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77777777" w:rsidR="00424971" w:rsidRDefault="00424971">
      <w:pPr>
        <w:spacing w:after="0"/>
        <w:jc w:val="both"/>
        <w:rPr>
          <w:rFonts w:ascii="Times New Roman" w:hAnsi="Times New Roman" w:cs="Times New Roman"/>
          <w:sz w:val="24"/>
          <w:szCs w:val="24"/>
        </w:rPr>
      </w:pPr>
      <w:bookmarkStart w:id="0" w:name="_Hlk216699685"/>
    </w:p>
    <w:p w14:paraId="56C7ACC2" w14:textId="77777777" w:rsidR="00937D32" w:rsidRDefault="00937D32" w:rsidP="00937D32">
      <w:pPr>
        <w:autoSpaceDE w:val="0"/>
        <w:autoSpaceDN w:val="0"/>
        <w:adjustRightInd w:val="0"/>
        <w:spacing w:after="0"/>
        <w:rPr>
          <w:rFonts w:ascii="Times New Roman" w:hAnsi="Times New Roman" w:cs="Times New Roman"/>
          <w:sz w:val="20"/>
          <w:szCs w:val="20"/>
        </w:rPr>
      </w:pPr>
      <w:r w:rsidRPr="008C644F">
        <w:rPr>
          <w:rFonts w:ascii="Times New Roman" w:hAnsi="Times New Roman" w:cs="Times New Roman"/>
          <w:noProof/>
          <w:sz w:val="20"/>
          <w:szCs w:val="20"/>
        </w:rPr>
        <w:drawing>
          <wp:anchor distT="0" distB="0" distL="114300" distR="114300" simplePos="0" relativeHeight="251659264" behindDoc="1" locked="0" layoutInCell="1" allowOverlap="1" wp14:anchorId="654C5554" wp14:editId="3C7273D2">
            <wp:simplePos x="0" y="0"/>
            <wp:positionH relativeFrom="column">
              <wp:posOffset>432435</wp:posOffset>
            </wp:positionH>
            <wp:positionV relativeFrom="paragraph">
              <wp:posOffset>-84455</wp:posOffset>
            </wp:positionV>
            <wp:extent cx="561975" cy="746726"/>
            <wp:effectExtent l="0" t="0" r="0" b="0"/>
            <wp:wrapTight wrapText="bothSides">
              <wp:wrapPolygon edited="0">
                <wp:start x="0" y="0"/>
                <wp:lineTo x="0" y="20957"/>
                <wp:lineTo x="20502" y="20957"/>
                <wp:lineTo x="20502" y="0"/>
                <wp:lineTo x="0" y="0"/>
              </wp:wrapPolygon>
            </wp:wrapTight>
            <wp:docPr id="1" name="Picture 1" descr="Description: 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https://encrypted-tbn3.gstatic.com/images?q=tbn:ANd9GcQGenKiC7ir3LZmJyvFya2-MXkvJCXz2MXm1Nb-ZA_QgJgWfrFjbQ">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46726"/>
                    </a:xfrm>
                    <a:prstGeom prst="rect">
                      <a:avLst/>
                    </a:prstGeom>
                    <a:noFill/>
                    <a:ln>
                      <a:noFill/>
                    </a:ln>
                  </pic:spPr>
                </pic:pic>
              </a:graphicData>
            </a:graphic>
          </wp:anchor>
        </w:drawing>
      </w:r>
      <w:r w:rsidRPr="008C644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644F">
        <w:rPr>
          <w:rFonts w:ascii="Times New Roman" w:hAnsi="Times New Roman" w:cs="Times New Roman"/>
          <w:sz w:val="20"/>
          <w:szCs w:val="20"/>
        </w:rPr>
        <w:t xml:space="preserve">     </w:t>
      </w:r>
    </w:p>
    <w:p w14:paraId="453B85D6" w14:textId="77777777" w:rsidR="00937D32" w:rsidRPr="004D1CFC" w:rsidRDefault="00937D32" w:rsidP="00937D32">
      <w:pPr>
        <w:autoSpaceDE w:val="0"/>
        <w:autoSpaceDN w:val="0"/>
        <w:adjustRightInd w:val="0"/>
        <w:spacing w:after="0"/>
        <w:jc w:val="both"/>
        <w:rPr>
          <w:rFonts w:ascii="Times New Roman" w:hAnsi="Times New Roman" w:cs="Times New Roman"/>
          <w:sz w:val="16"/>
          <w:szCs w:val="16"/>
        </w:rPr>
      </w:pPr>
    </w:p>
    <w:p w14:paraId="178A4A25" w14:textId="77777777" w:rsidR="00937D32" w:rsidRDefault="00937D32" w:rsidP="00937D32">
      <w:pPr>
        <w:autoSpaceDE w:val="0"/>
        <w:autoSpaceDN w:val="0"/>
        <w:adjustRightInd w:val="0"/>
        <w:spacing w:after="0" w:line="240" w:lineRule="auto"/>
        <w:jc w:val="both"/>
        <w:rPr>
          <w:rFonts w:ascii="Times New Roman" w:hAnsi="Times New Roman" w:cs="Times New Roman"/>
          <w:b/>
          <w:bCs/>
        </w:rPr>
      </w:pPr>
    </w:p>
    <w:p w14:paraId="2F4B3A65" w14:textId="77777777" w:rsidR="00937D32" w:rsidRDefault="00937D32" w:rsidP="00937D32">
      <w:pPr>
        <w:autoSpaceDE w:val="0"/>
        <w:autoSpaceDN w:val="0"/>
        <w:adjustRightInd w:val="0"/>
        <w:spacing w:after="0" w:line="240" w:lineRule="auto"/>
        <w:jc w:val="both"/>
        <w:rPr>
          <w:rFonts w:ascii="Times New Roman" w:hAnsi="Times New Roman" w:cs="Times New Roman"/>
          <w:b/>
          <w:bCs/>
        </w:rPr>
      </w:pPr>
    </w:p>
    <w:p w14:paraId="740BFD12" w14:textId="77777777" w:rsidR="00937D32" w:rsidRDefault="00937D32" w:rsidP="00937D32">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0AF88737"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REPUBLIKA HRVATSKA</w:t>
      </w:r>
    </w:p>
    <w:p w14:paraId="7B67FD34"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SISAČKO – MOSLAVAČKA ŽUPANIJA</w:t>
      </w:r>
    </w:p>
    <w:p w14:paraId="5F69A4E2"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OPĆINA DONJI KUKURUZARI</w:t>
      </w:r>
    </w:p>
    <w:p w14:paraId="72E748A4"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OPĆINSKO VIJEĆE</w:t>
      </w:r>
    </w:p>
    <w:p w14:paraId="2DDAB3EA"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p>
    <w:p w14:paraId="3A34E70F"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KLASA   : 400-01/25-01/0</w:t>
      </w:r>
      <w:r>
        <w:rPr>
          <w:rFonts w:ascii="Times New Roman" w:hAnsi="Times New Roman" w:cs="Times New Roman"/>
        </w:rPr>
        <w:t>7</w:t>
      </w:r>
    </w:p>
    <w:p w14:paraId="1A90F621"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URBROJ : 2176/07-01-25-2</w:t>
      </w:r>
    </w:p>
    <w:p w14:paraId="463F14FF"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 xml:space="preserve">Donji Kukuruzari, </w:t>
      </w:r>
      <w:r>
        <w:rPr>
          <w:rFonts w:ascii="Times New Roman" w:hAnsi="Times New Roman" w:cs="Times New Roman"/>
        </w:rPr>
        <w:t>19</w:t>
      </w:r>
      <w:r w:rsidRPr="004D1CFC">
        <w:rPr>
          <w:rFonts w:ascii="Times New Roman" w:hAnsi="Times New Roman" w:cs="Times New Roman"/>
        </w:rPr>
        <w:t>. prosinca 202</w:t>
      </w:r>
      <w:r>
        <w:rPr>
          <w:rFonts w:ascii="Times New Roman" w:hAnsi="Times New Roman" w:cs="Times New Roman"/>
        </w:rPr>
        <w:t>5</w:t>
      </w:r>
      <w:r w:rsidRPr="004D1CFC">
        <w:rPr>
          <w:rFonts w:ascii="Times New Roman" w:hAnsi="Times New Roman" w:cs="Times New Roman"/>
        </w:rPr>
        <w:t>. godine</w:t>
      </w:r>
    </w:p>
    <w:bookmarkEnd w:id="0"/>
    <w:p w14:paraId="7D155FA3"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p>
    <w:p w14:paraId="3802EAB9" w14:textId="77777777" w:rsidR="00937D32" w:rsidRPr="004D1CFC" w:rsidRDefault="00937D32" w:rsidP="00937D32">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Na temelju članka 42. Zakona o proračunu („Narodne novine“</w:t>
      </w:r>
      <w:r>
        <w:rPr>
          <w:rFonts w:ascii="Times New Roman" w:hAnsi="Times New Roman" w:cs="Times New Roman"/>
        </w:rPr>
        <w:t>,</w:t>
      </w:r>
      <w:r w:rsidRPr="004D1CFC">
        <w:rPr>
          <w:rFonts w:ascii="Times New Roman" w:hAnsi="Times New Roman" w:cs="Times New Roman"/>
        </w:rPr>
        <w:t xml:space="preserve"> br</w:t>
      </w:r>
      <w:r>
        <w:rPr>
          <w:rFonts w:ascii="Times New Roman" w:hAnsi="Times New Roman" w:cs="Times New Roman"/>
        </w:rPr>
        <w:t>oj</w:t>
      </w:r>
      <w:r w:rsidRPr="004D1CFC">
        <w:rPr>
          <w:rFonts w:ascii="Times New Roman" w:hAnsi="Times New Roman" w:cs="Times New Roman"/>
        </w:rPr>
        <w:t xml:space="preserve"> 144/21) i članka 22. Statuta Općine Donji Kukuruzari („Službeni vjesnik“</w:t>
      </w:r>
      <w:r>
        <w:rPr>
          <w:rFonts w:ascii="Times New Roman" w:hAnsi="Times New Roman" w:cs="Times New Roman"/>
        </w:rPr>
        <w:t>,</w:t>
      </w:r>
      <w:r w:rsidRPr="004D1CFC">
        <w:rPr>
          <w:rFonts w:ascii="Times New Roman" w:hAnsi="Times New Roman" w:cs="Times New Roman"/>
        </w:rPr>
        <w:t xml:space="preserve"> broj 8/23), Općinsko vijeće općine Donji Kukuruzari na </w:t>
      </w:r>
      <w:r>
        <w:rPr>
          <w:rFonts w:ascii="Times New Roman" w:hAnsi="Times New Roman" w:cs="Times New Roman"/>
        </w:rPr>
        <w:t>5</w:t>
      </w:r>
      <w:r w:rsidRPr="004D1CFC">
        <w:rPr>
          <w:rFonts w:ascii="Times New Roman" w:hAnsi="Times New Roman" w:cs="Times New Roman"/>
        </w:rPr>
        <w:t>.</w:t>
      </w:r>
      <w:r w:rsidRPr="004D1CFC">
        <w:rPr>
          <w:rFonts w:ascii="Times New Roman" w:hAnsi="Times New Roman" w:cs="Times New Roman"/>
          <w:b/>
        </w:rPr>
        <w:t xml:space="preserve"> </w:t>
      </w:r>
      <w:r w:rsidRPr="004D1CFC">
        <w:rPr>
          <w:rFonts w:ascii="Times New Roman" w:hAnsi="Times New Roman" w:cs="Times New Roman"/>
        </w:rPr>
        <w:t xml:space="preserve">sjednici održanoj </w:t>
      </w:r>
      <w:r>
        <w:rPr>
          <w:rFonts w:ascii="Times New Roman" w:hAnsi="Times New Roman" w:cs="Times New Roman"/>
        </w:rPr>
        <w:t>1</w:t>
      </w:r>
      <w:r w:rsidRPr="004D1CFC">
        <w:rPr>
          <w:rFonts w:ascii="Times New Roman" w:hAnsi="Times New Roman" w:cs="Times New Roman"/>
        </w:rPr>
        <w:t>9. prosinca 202</w:t>
      </w:r>
      <w:r>
        <w:rPr>
          <w:rFonts w:ascii="Times New Roman" w:hAnsi="Times New Roman" w:cs="Times New Roman"/>
        </w:rPr>
        <w:t>5</w:t>
      </w:r>
      <w:r w:rsidRPr="004D1CFC">
        <w:rPr>
          <w:rFonts w:ascii="Times New Roman" w:hAnsi="Times New Roman" w:cs="Times New Roman"/>
        </w:rPr>
        <w:t>. godine donosi</w:t>
      </w:r>
      <w:r>
        <w:rPr>
          <w:rFonts w:ascii="Times New Roman" w:hAnsi="Times New Roman" w:cs="Times New Roman"/>
        </w:rPr>
        <w:t>:</w:t>
      </w:r>
    </w:p>
    <w:p w14:paraId="62F39472" w14:textId="77777777" w:rsidR="00937D32" w:rsidRDefault="00937D32" w:rsidP="00937D32">
      <w:pPr>
        <w:spacing w:after="0"/>
        <w:jc w:val="both"/>
        <w:rPr>
          <w:rFonts w:ascii="Times New Roman" w:hAnsi="Times New Roman" w:cs="Times New Roman"/>
          <w:sz w:val="24"/>
          <w:szCs w:val="24"/>
        </w:rPr>
      </w:pPr>
    </w:p>
    <w:p w14:paraId="3592C011" w14:textId="77777777" w:rsidR="00937D32" w:rsidRDefault="00937D32" w:rsidP="00937D32">
      <w:pPr>
        <w:spacing w:after="0"/>
        <w:jc w:val="both"/>
        <w:rPr>
          <w:rFonts w:ascii="Times New Roman" w:hAnsi="Times New Roman" w:cs="Times New Roman"/>
          <w:sz w:val="24"/>
          <w:szCs w:val="24"/>
        </w:rPr>
      </w:pPr>
    </w:p>
    <w:p w14:paraId="59DF202B" w14:textId="0D8223DD" w:rsidR="00937D32" w:rsidRDefault="00C53A9E" w:rsidP="00937D32">
      <w:pPr>
        <w:spacing w:after="0"/>
        <w:jc w:val="center"/>
        <w:rPr>
          <w:rFonts w:ascii="Times New Roman" w:hAnsi="Times New Roman" w:cs="Times New Roman"/>
          <w:b/>
          <w:bCs/>
          <w:sz w:val="24"/>
          <w:szCs w:val="24"/>
        </w:rPr>
      </w:pPr>
      <w:r>
        <w:rPr>
          <w:rFonts w:ascii="Times New Roman" w:hAnsi="Times New Roman" w:cs="Times New Roman"/>
          <w:b/>
          <w:bCs/>
          <w:sz w:val="24"/>
          <w:szCs w:val="24"/>
        </w:rPr>
        <w:t>Plan</w:t>
      </w:r>
      <w:r w:rsidR="00937D32">
        <w:rPr>
          <w:rFonts w:ascii="Times New Roman" w:hAnsi="Times New Roman" w:cs="Times New Roman"/>
          <w:b/>
          <w:bCs/>
          <w:sz w:val="24"/>
          <w:szCs w:val="24"/>
        </w:rPr>
        <w:t xml:space="preserve"> proračuna Općine Donji Kukuruzari za 2026. godinu i projekcije za 2027. i 2028. godinu</w:t>
      </w:r>
    </w:p>
    <w:p w14:paraId="5FE20336" w14:textId="77777777" w:rsidR="00937D32" w:rsidRPr="00D567FE" w:rsidRDefault="00937D32" w:rsidP="00937D32">
      <w:pPr>
        <w:spacing w:after="0"/>
        <w:rPr>
          <w:rFonts w:ascii="Times New Roman" w:hAnsi="Times New Roman" w:cs="Times New Roman"/>
        </w:rPr>
      </w:pPr>
    </w:p>
    <w:p w14:paraId="7CA2168A" w14:textId="77777777" w:rsidR="00937D32" w:rsidRPr="00D567FE" w:rsidRDefault="00937D32" w:rsidP="00937D32">
      <w:pPr>
        <w:spacing w:after="0"/>
        <w:jc w:val="center"/>
        <w:rPr>
          <w:rFonts w:ascii="Times New Roman" w:hAnsi="Times New Roman" w:cs="Times New Roman"/>
          <w:b/>
          <w:bCs/>
        </w:rPr>
      </w:pPr>
      <w:r w:rsidRPr="00D567FE">
        <w:rPr>
          <w:rFonts w:ascii="Times New Roman" w:hAnsi="Times New Roman" w:cs="Times New Roman"/>
          <w:b/>
          <w:bCs/>
        </w:rPr>
        <w:t>Članak 1.</w:t>
      </w:r>
    </w:p>
    <w:p w14:paraId="7147A9DC" w14:textId="77777777" w:rsidR="00937D32" w:rsidRPr="00D567FE" w:rsidRDefault="00937D32" w:rsidP="00937D32">
      <w:pPr>
        <w:jc w:val="both"/>
        <w:rPr>
          <w:rFonts w:ascii="Times New Roman" w:hAnsi="Times New Roman" w:cs="Times New Roman"/>
        </w:rPr>
      </w:pPr>
      <w:r w:rsidRPr="00D567FE">
        <w:rPr>
          <w:rFonts w:ascii="Times New Roman" w:hAnsi="Times New Roman" w:cs="Times New Roman"/>
        </w:rPr>
        <w:t xml:space="preserve">Proračun Općine </w:t>
      </w:r>
      <w:r>
        <w:rPr>
          <w:rFonts w:ascii="Times New Roman" w:hAnsi="Times New Roman" w:cs="Times New Roman"/>
        </w:rPr>
        <w:t>Donji Kukuruzari</w:t>
      </w:r>
      <w:r w:rsidRPr="00D567FE">
        <w:rPr>
          <w:rFonts w:ascii="Times New Roman" w:hAnsi="Times New Roman" w:cs="Times New Roman"/>
        </w:rPr>
        <w:t xml:space="preserve"> za </w:t>
      </w:r>
      <w:r>
        <w:rPr>
          <w:rFonts w:ascii="Times New Roman" w:hAnsi="Times New Roman" w:cs="Times New Roman"/>
        </w:rPr>
        <w:t>2026</w:t>
      </w:r>
      <w:r w:rsidRPr="00D567FE">
        <w:rPr>
          <w:rFonts w:ascii="Times New Roman" w:hAnsi="Times New Roman" w:cs="Times New Roman"/>
        </w:rPr>
        <w:t xml:space="preserve">. godinu i projekcije za </w:t>
      </w:r>
      <w:r>
        <w:rPr>
          <w:rFonts w:ascii="Times New Roman" w:hAnsi="Times New Roman" w:cs="Times New Roman"/>
        </w:rPr>
        <w:t>2027</w:t>
      </w:r>
      <w:r w:rsidRPr="00D567FE">
        <w:rPr>
          <w:rFonts w:ascii="Times New Roman" w:hAnsi="Times New Roman" w:cs="Times New Roman"/>
        </w:rPr>
        <w:t xml:space="preserve">. i </w:t>
      </w:r>
      <w:r>
        <w:rPr>
          <w:rFonts w:ascii="Times New Roman" w:hAnsi="Times New Roman" w:cs="Times New Roman"/>
        </w:rPr>
        <w:t>2028</w:t>
      </w:r>
      <w:r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49498ED" w14:textId="77777777" w:rsidTr="00B92379">
        <w:tc>
          <w:tcPr>
            <w:tcW w:w="3531" w:type="dxa"/>
            <w:shd w:val="clear" w:color="auto" w:fill="505050"/>
          </w:tcPr>
          <w:p w14:paraId="51FAD81A" w14:textId="5768696E"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RAZRED I NAZIV</w:t>
            </w:r>
          </w:p>
        </w:tc>
        <w:tc>
          <w:tcPr>
            <w:tcW w:w="1300" w:type="dxa"/>
            <w:shd w:val="clear" w:color="auto" w:fill="505050"/>
          </w:tcPr>
          <w:p w14:paraId="1F414F0A" w14:textId="5BA188A9"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IZVRŠENJE PRORAČUNA 2024.</w:t>
            </w:r>
          </w:p>
        </w:tc>
        <w:tc>
          <w:tcPr>
            <w:tcW w:w="1300" w:type="dxa"/>
            <w:shd w:val="clear" w:color="auto" w:fill="505050"/>
          </w:tcPr>
          <w:p w14:paraId="2781F432" w14:textId="5F04A438"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PLAN ZA 2025. GODINU</w:t>
            </w:r>
          </w:p>
        </w:tc>
        <w:tc>
          <w:tcPr>
            <w:tcW w:w="1300" w:type="dxa"/>
            <w:shd w:val="clear" w:color="auto" w:fill="505050"/>
          </w:tcPr>
          <w:p w14:paraId="3F81F988" w14:textId="70821E31"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PLAN PRORAČUNA 2026.</w:t>
            </w:r>
          </w:p>
        </w:tc>
        <w:tc>
          <w:tcPr>
            <w:tcW w:w="1300" w:type="dxa"/>
            <w:shd w:val="clear" w:color="auto" w:fill="505050"/>
          </w:tcPr>
          <w:p w14:paraId="784EA84D" w14:textId="7D61BF1D"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PROJEKCIJA ZA 2027.</w:t>
            </w:r>
          </w:p>
        </w:tc>
        <w:tc>
          <w:tcPr>
            <w:tcW w:w="1300" w:type="dxa"/>
            <w:shd w:val="clear" w:color="auto" w:fill="505050"/>
          </w:tcPr>
          <w:p w14:paraId="7C9B8044" w14:textId="29EDAE54" w:rsidR="00B92379" w:rsidRPr="00B92379" w:rsidRDefault="00B92379" w:rsidP="00B92379">
            <w:pPr>
              <w:spacing w:after="0"/>
              <w:jc w:val="center"/>
              <w:rPr>
                <w:rFonts w:ascii="Times New Roman" w:hAnsi="Times New Roman"/>
                <w:b/>
                <w:color w:val="FFFFFF"/>
                <w:sz w:val="16"/>
                <w:szCs w:val="16"/>
              </w:rPr>
            </w:pPr>
            <w:r w:rsidRPr="00B92379">
              <w:rPr>
                <w:rFonts w:ascii="Times New Roman" w:hAnsi="Times New Roman"/>
                <w:b/>
                <w:color w:val="FFFFFF"/>
                <w:sz w:val="16"/>
                <w:szCs w:val="16"/>
              </w:rPr>
              <w:t>PROJEKCIJA ZA 2028.</w:t>
            </w:r>
          </w:p>
        </w:tc>
      </w:tr>
      <w:tr w:rsidR="00B92379" w:rsidRPr="00B92379" w14:paraId="330C891D" w14:textId="77777777" w:rsidTr="00B92379">
        <w:tc>
          <w:tcPr>
            <w:tcW w:w="3531" w:type="dxa"/>
            <w:shd w:val="clear" w:color="auto" w:fill="505050"/>
          </w:tcPr>
          <w:p w14:paraId="52364DE0" w14:textId="02F4FA9A"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08567800" w14:textId="0B3E89FD"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78464182" w14:textId="7940708C"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3A4C0A31" w14:textId="382AA030"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122FDE48" w14:textId="56502D60"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5</w:t>
            </w:r>
          </w:p>
        </w:tc>
        <w:tc>
          <w:tcPr>
            <w:tcW w:w="1300" w:type="dxa"/>
            <w:shd w:val="clear" w:color="auto" w:fill="505050"/>
          </w:tcPr>
          <w:p w14:paraId="516F39E3" w14:textId="5CE990D8" w:rsidR="00B92379" w:rsidRPr="00B92379" w:rsidRDefault="00B92379" w:rsidP="00B92379">
            <w:pPr>
              <w:spacing w:after="0"/>
              <w:jc w:val="center"/>
              <w:rPr>
                <w:rFonts w:ascii="Times New Roman" w:hAnsi="Times New Roman"/>
                <w:b/>
                <w:color w:val="FFFFFF"/>
                <w:sz w:val="16"/>
                <w:szCs w:val="16"/>
              </w:rPr>
            </w:pPr>
            <w:r>
              <w:rPr>
                <w:rFonts w:ascii="Times New Roman" w:hAnsi="Times New Roman"/>
                <w:b/>
                <w:color w:val="FFFFFF"/>
                <w:sz w:val="16"/>
                <w:szCs w:val="16"/>
              </w:rPr>
              <w:t>6</w:t>
            </w:r>
          </w:p>
        </w:tc>
      </w:tr>
      <w:tr w:rsidR="00B92379" w:rsidRPr="00B92379" w14:paraId="589D241B" w14:textId="77777777" w:rsidTr="00B92379">
        <w:tc>
          <w:tcPr>
            <w:tcW w:w="3531" w:type="dxa"/>
          </w:tcPr>
          <w:p w14:paraId="03BBAF6B" w14:textId="07668790"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PRIHODI UKUPNO</w:t>
            </w:r>
          </w:p>
        </w:tc>
        <w:tc>
          <w:tcPr>
            <w:tcW w:w="1300" w:type="dxa"/>
          </w:tcPr>
          <w:p w14:paraId="52453DF6" w14:textId="036B51AB"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1.294.344,42</w:t>
            </w:r>
          </w:p>
        </w:tc>
        <w:tc>
          <w:tcPr>
            <w:tcW w:w="1300" w:type="dxa"/>
          </w:tcPr>
          <w:p w14:paraId="4566F902" w14:textId="4728C2FF"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3.135.550,28</w:t>
            </w:r>
          </w:p>
        </w:tc>
        <w:tc>
          <w:tcPr>
            <w:tcW w:w="1300" w:type="dxa"/>
          </w:tcPr>
          <w:p w14:paraId="1A6B981F" w14:textId="01CD7B1F"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2.690.626,40</w:t>
            </w:r>
          </w:p>
        </w:tc>
        <w:tc>
          <w:tcPr>
            <w:tcW w:w="1300" w:type="dxa"/>
          </w:tcPr>
          <w:p w14:paraId="2CB7A14C" w14:textId="42F8F681"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2.825.170,00</w:t>
            </w:r>
          </w:p>
        </w:tc>
        <w:tc>
          <w:tcPr>
            <w:tcW w:w="1300" w:type="dxa"/>
          </w:tcPr>
          <w:p w14:paraId="1BB3B7C1" w14:textId="64158D14"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2.966.390,00</w:t>
            </w:r>
          </w:p>
        </w:tc>
      </w:tr>
      <w:tr w:rsidR="00B92379" w14:paraId="2DDB91CF" w14:textId="77777777" w:rsidTr="00B92379">
        <w:tc>
          <w:tcPr>
            <w:tcW w:w="3531" w:type="dxa"/>
          </w:tcPr>
          <w:p w14:paraId="1F7EF41B" w14:textId="29D21D6C" w:rsidR="00B92379" w:rsidRDefault="00B92379" w:rsidP="00B92379">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6467708B" w14:textId="7CBF73F3" w:rsidR="00B92379" w:rsidRDefault="00B92379" w:rsidP="00B92379">
            <w:pPr>
              <w:spacing w:after="0"/>
              <w:jc w:val="right"/>
              <w:rPr>
                <w:rFonts w:ascii="Times New Roman" w:hAnsi="Times New Roman"/>
                <w:sz w:val="16"/>
                <w:szCs w:val="16"/>
              </w:rPr>
            </w:pPr>
            <w:r>
              <w:rPr>
                <w:rFonts w:ascii="Times New Roman" w:hAnsi="Times New Roman"/>
                <w:sz w:val="16"/>
                <w:szCs w:val="16"/>
              </w:rPr>
              <w:t>1.294.344,42</w:t>
            </w:r>
          </w:p>
        </w:tc>
        <w:tc>
          <w:tcPr>
            <w:tcW w:w="1300" w:type="dxa"/>
          </w:tcPr>
          <w:p w14:paraId="6F55824C" w14:textId="57D02890" w:rsidR="00B92379" w:rsidRDefault="00B92379" w:rsidP="00B92379">
            <w:pPr>
              <w:spacing w:after="0"/>
              <w:jc w:val="right"/>
              <w:rPr>
                <w:rFonts w:ascii="Times New Roman" w:hAnsi="Times New Roman"/>
                <w:sz w:val="16"/>
                <w:szCs w:val="16"/>
              </w:rPr>
            </w:pPr>
            <w:r>
              <w:rPr>
                <w:rFonts w:ascii="Times New Roman" w:hAnsi="Times New Roman"/>
                <w:sz w:val="16"/>
                <w:szCs w:val="16"/>
              </w:rPr>
              <w:t>3.133.293,28</w:t>
            </w:r>
          </w:p>
        </w:tc>
        <w:tc>
          <w:tcPr>
            <w:tcW w:w="1300" w:type="dxa"/>
          </w:tcPr>
          <w:p w14:paraId="3E749CD7" w14:textId="67B0FCBE" w:rsidR="00B92379" w:rsidRDefault="00B92379" w:rsidP="00B92379">
            <w:pPr>
              <w:spacing w:after="0"/>
              <w:jc w:val="right"/>
              <w:rPr>
                <w:rFonts w:ascii="Times New Roman" w:hAnsi="Times New Roman"/>
                <w:sz w:val="16"/>
                <w:szCs w:val="16"/>
              </w:rPr>
            </w:pPr>
            <w:r>
              <w:rPr>
                <w:rFonts w:ascii="Times New Roman" w:hAnsi="Times New Roman"/>
                <w:sz w:val="16"/>
                <w:szCs w:val="16"/>
              </w:rPr>
              <w:t>2.688.369,40</w:t>
            </w:r>
          </w:p>
        </w:tc>
        <w:tc>
          <w:tcPr>
            <w:tcW w:w="1300" w:type="dxa"/>
          </w:tcPr>
          <w:p w14:paraId="1AB1A811" w14:textId="0BDCFC76" w:rsidR="00B92379" w:rsidRDefault="00B92379" w:rsidP="00B92379">
            <w:pPr>
              <w:spacing w:after="0"/>
              <w:jc w:val="right"/>
              <w:rPr>
                <w:rFonts w:ascii="Times New Roman" w:hAnsi="Times New Roman"/>
                <w:sz w:val="16"/>
                <w:szCs w:val="16"/>
              </w:rPr>
            </w:pPr>
            <w:r>
              <w:rPr>
                <w:rFonts w:ascii="Times New Roman" w:hAnsi="Times New Roman"/>
                <w:sz w:val="16"/>
                <w:szCs w:val="16"/>
              </w:rPr>
              <w:t>2.822.800,00</w:t>
            </w:r>
          </w:p>
        </w:tc>
        <w:tc>
          <w:tcPr>
            <w:tcW w:w="1300" w:type="dxa"/>
          </w:tcPr>
          <w:p w14:paraId="2C89645A" w14:textId="37CE02E0" w:rsidR="00B92379" w:rsidRDefault="00B92379" w:rsidP="00B92379">
            <w:pPr>
              <w:spacing w:after="0"/>
              <w:jc w:val="right"/>
              <w:rPr>
                <w:rFonts w:ascii="Times New Roman" w:hAnsi="Times New Roman"/>
                <w:sz w:val="16"/>
                <w:szCs w:val="16"/>
              </w:rPr>
            </w:pPr>
            <w:r>
              <w:rPr>
                <w:rFonts w:ascii="Times New Roman" w:hAnsi="Times New Roman"/>
                <w:sz w:val="16"/>
                <w:szCs w:val="16"/>
              </w:rPr>
              <w:t>2.963.900,00</w:t>
            </w:r>
          </w:p>
        </w:tc>
      </w:tr>
      <w:tr w:rsidR="00B92379" w14:paraId="59E08905" w14:textId="77777777" w:rsidTr="00B92379">
        <w:tc>
          <w:tcPr>
            <w:tcW w:w="3531" w:type="dxa"/>
          </w:tcPr>
          <w:p w14:paraId="5B75861E" w14:textId="75511434" w:rsidR="00B92379" w:rsidRDefault="00B92379" w:rsidP="00B92379">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46A71785" w14:textId="4280FE02"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33E355E" w14:textId="699D7AF3" w:rsidR="00B92379" w:rsidRDefault="00B92379" w:rsidP="00B92379">
            <w:pPr>
              <w:spacing w:after="0"/>
              <w:jc w:val="right"/>
              <w:rPr>
                <w:rFonts w:ascii="Times New Roman" w:hAnsi="Times New Roman"/>
                <w:sz w:val="16"/>
                <w:szCs w:val="16"/>
              </w:rPr>
            </w:pPr>
            <w:r>
              <w:rPr>
                <w:rFonts w:ascii="Times New Roman" w:hAnsi="Times New Roman"/>
                <w:sz w:val="16"/>
                <w:szCs w:val="16"/>
              </w:rPr>
              <w:t>2.257,00</w:t>
            </w:r>
          </w:p>
        </w:tc>
        <w:tc>
          <w:tcPr>
            <w:tcW w:w="1300" w:type="dxa"/>
          </w:tcPr>
          <w:p w14:paraId="549207C7" w14:textId="5982AF84" w:rsidR="00B92379" w:rsidRDefault="00B92379" w:rsidP="00B92379">
            <w:pPr>
              <w:spacing w:after="0"/>
              <w:jc w:val="right"/>
              <w:rPr>
                <w:rFonts w:ascii="Times New Roman" w:hAnsi="Times New Roman"/>
                <w:sz w:val="16"/>
                <w:szCs w:val="16"/>
              </w:rPr>
            </w:pPr>
            <w:r>
              <w:rPr>
                <w:rFonts w:ascii="Times New Roman" w:hAnsi="Times New Roman"/>
                <w:sz w:val="16"/>
                <w:szCs w:val="16"/>
              </w:rPr>
              <w:t>2.257,00</w:t>
            </w:r>
          </w:p>
        </w:tc>
        <w:tc>
          <w:tcPr>
            <w:tcW w:w="1300" w:type="dxa"/>
          </w:tcPr>
          <w:p w14:paraId="014132B7" w14:textId="059442BC" w:rsidR="00B92379" w:rsidRDefault="00B92379" w:rsidP="00B92379">
            <w:pPr>
              <w:spacing w:after="0"/>
              <w:jc w:val="right"/>
              <w:rPr>
                <w:rFonts w:ascii="Times New Roman" w:hAnsi="Times New Roman"/>
                <w:sz w:val="16"/>
                <w:szCs w:val="16"/>
              </w:rPr>
            </w:pPr>
            <w:r>
              <w:rPr>
                <w:rFonts w:ascii="Times New Roman" w:hAnsi="Times New Roman"/>
                <w:sz w:val="16"/>
                <w:szCs w:val="16"/>
              </w:rPr>
              <w:t>2.370,00</w:t>
            </w:r>
          </w:p>
        </w:tc>
        <w:tc>
          <w:tcPr>
            <w:tcW w:w="1300" w:type="dxa"/>
          </w:tcPr>
          <w:p w14:paraId="3D434CA7" w14:textId="23D0C95E" w:rsidR="00B92379" w:rsidRDefault="00B92379" w:rsidP="00B92379">
            <w:pPr>
              <w:spacing w:after="0"/>
              <w:jc w:val="right"/>
              <w:rPr>
                <w:rFonts w:ascii="Times New Roman" w:hAnsi="Times New Roman"/>
                <w:sz w:val="16"/>
                <w:szCs w:val="16"/>
              </w:rPr>
            </w:pPr>
            <w:r>
              <w:rPr>
                <w:rFonts w:ascii="Times New Roman" w:hAnsi="Times New Roman"/>
                <w:sz w:val="16"/>
                <w:szCs w:val="16"/>
              </w:rPr>
              <w:t>2.490,00</w:t>
            </w:r>
          </w:p>
        </w:tc>
      </w:tr>
      <w:tr w:rsidR="00B92379" w:rsidRPr="00B92379" w14:paraId="196727DD" w14:textId="77777777" w:rsidTr="00B92379">
        <w:tc>
          <w:tcPr>
            <w:tcW w:w="3531" w:type="dxa"/>
          </w:tcPr>
          <w:p w14:paraId="15F56EC5" w14:textId="1BC9CEED"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RASHODI UKUPNO</w:t>
            </w:r>
          </w:p>
        </w:tc>
        <w:tc>
          <w:tcPr>
            <w:tcW w:w="1300" w:type="dxa"/>
          </w:tcPr>
          <w:p w14:paraId="03A728E7" w14:textId="28142148"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1.686.843,67</w:t>
            </w:r>
          </w:p>
        </w:tc>
        <w:tc>
          <w:tcPr>
            <w:tcW w:w="1300" w:type="dxa"/>
          </w:tcPr>
          <w:p w14:paraId="3ED8D546" w14:textId="274D9010"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3.059.998,00</w:t>
            </w:r>
          </w:p>
        </w:tc>
        <w:tc>
          <w:tcPr>
            <w:tcW w:w="1300" w:type="dxa"/>
          </w:tcPr>
          <w:p w14:paraId="1F7AB07A" w14:textId="659C8589"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2.626.935,00</w:t>
            </w:r>
          </w:p>
        </w:tc>
        <w:tc>
          <w:tcPr>
            <w:tcW w:w="1300" w:type="dxa"/>
          </w:tcPr>
          <w:p w14:paraId="40D10E30" w14:textId="40BBBCCD"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2.758.290,00</w:t>
            </w:r>
          </w:p>
        </w:tc>
        <w:tc>
          <w:tcPr>
            <w:tcW w:w="1300" w:type="dxa"/>
          </w:tcPr>
          <w:p w14:paraId="2F1A276C" w14:textId="7D46CAC1"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2.896.170,00</w:t>
            </w:r>
          </w:p>
        </w:tc>
      </w:tr>
      <w:tr w:rsidR="00B92379" w14:paraId="154A85B4" w14:textId="77777777" w:rsidTr="00B92379">
        <w:tc>
          <w:tcPr>
            <w:tcW w:w="3531" w:type="dxa"/>
          </w:tcPr>
          <w:p w14:paraId="257103A8" w14:textId="1FDD367E" w:rsidR="00B92379" w:rsidRDefault="00B92379" w:rsidP="00B92379">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7BA60A9C" w14:textId="0480344D" w:rsidR="00B92379" w:rsidRDefault="00B92379" w:rsidP="00B92379">
            <w:pPr>
              <w:spacing w:after="0"/>
              <w:jc w:val="right"/>
              <w:rPr>
                <w:rFonts w:ascii="Times New Roman" w:hAnsi="Times New Roman"/>
                <w:sz w:val="16"/>
                <w:szCs w:val="16"/>
              </w:rPr>
            </w:pPr>
            <w:r>
              <w:rPr>
                <w:rFonts w:ascii="Times New Roman" w:hAnsi="Times New Roman"/>
                <w:sz w:val="16"/>
                <w:szCs w:val="16"/>
              </w:rPr>
              <w:t>1.532.620,40</w:t>
            </w:r>
          </w:p>
        </w:tc>
        <w:tc>
          <w:tcPr>
            <w:tcW w:w="1300" w:type="dxa"/>
          </w:tcPr>
          <w:p w14:paraId="2BF206EC" w14:textId="45632E1C" w:rsidR="00B92379" w:rsidRDefault="00B92379" w:rsidP="00B92379">
            <w:pPr>
              <w:spacing w:after="0"/>
              <w:jc w:val="right"/>
              <w:rPr>
                <w:rFonts w:ascii="Times New Roman" w:hAnsi="Times New Roman"/>
                <w:sz w:val="16"/>
                <w:szCs w:val="16"/>
              </w:rPr>
            </w:pPr>
            <w:r>
              <w:rPr>
                <w:rFonts w:ascii="Times New Roman" w:hAnsi="Times New Roman"/>
                <w:sz w:val="16"/>
                <w:szCs w:val="16"/>
              </w:rPr>
              <w:t>1.538.803,00</w:t>
            </w:r>
          </w:p>
        </w:tc>
        <w:tc>
          <w:tcPr>
            <w:tcW w:w="1300" w:type="dxa"/>
          </w:tcPr>
          <w:p w14:paraId="7F005622" w14:textId="08ECD499" w:rsidR="00B92379" w:rsidRDefault="00B92379" w:rsidP="00B92379">
            <w:pPr>
              <w:spacing w:after="0"/>
              <w:jc w:val="right"/>
              <w:rPr>
                <w:rFonts w:ascii="Times New Roman" w:hAnsi="Times New Roman"/>
                <w:sz w:val="16"/>
                <w:szCs w:val="16"/>
              </w:rPr>
            </w:pPr>
            <w:r>
              <w:rPr>
                <w:rFonts w:ascii="Times New Roman" w:hAnsi="Times New Roman"/>
                <w:sz w:val="16"/>
                <w:szCs w:val="16"/>
              </w:rPr>
              <w:t>1.445.970,00</w:t>
            </w:r>
          </w:p>
        </w:tc>
        <w:tc>
          <w:tcPr>
            <w:tcW w:w="1300" w:type="dxa"/>
          </w:tcPr>
          <w:p w14:paraId="4AF564B7" w14:textId="00A49EB1" w:rsidR="00B92379" w:rsidRDefault="00B92379" w:rsidP="00B92379">
            <w:pPr>
              <w:spacing w:after="0"/>
              <w:jc w:val="right"/>
              <w:rPr>
                <w:rFonts w:ascii="Times New Roman" w:hAnsi="Times New Roman"/>
                <w:sz w:val="16"/>
                <w:szCs w:val="16"/>
              </w:rPr>
            </w:pPr>
            <w:r>
              <w:rPr>
                <w:rFonts w:ascii="Times New Roman" w:hAnsi="Times New Roman"/>
                <w:sz w:val="16"/>
                <w:szCs w:val="16"/>
              </w:rPr>
              <w:t>1.518.280,00</w:t>
            </w:r>
          </w:p>
        </w:tc>
        <w:tc>
          <w:tcPr>
            <w:tcW w:w="1300" w:type="dxa"/>
          </w:tcPr>
          <w:p w14:paraId="43259ED1" w14:textId="4668AD1D" w:rsidR="00B92379" w:rsidRDefault="00B92379" w:rsidP="00B92379">
            <w:pPr>
              <w:spacing w:after="0"/>
              <w:jc w:val="right"/>
              <w:rPr>
                <w:rFonts w:ascii="Times New Roman" w:hAnsi="Times New Roman"/>
                <w:sz w:val="16"/>
                <w:szCs w:val="16"/>
              </w:rPr>
            </w:pPr>
            <w:r>
              <w:rPr>
                <w:rFonts w:ascii="Times New Roman" w:hAnsi="Times New Roman"/>
                <w:sz w:val="16"/>
                <w:szCs w:val="16"/>
              </w:rPr>
              <w:t>1.594.160,00</w:t>
            </w:r>
          </w:p>
        </w:tc>
      </w:tr>
      <w:tr w:rsidR="00B92379" w14:paraId="2D2DDDDE" w14:textId="77777777" w:rsidTr="00B92379">
        <w:tc>
          <w:tcPr>
            <w:tcW w:w="3531" w:type="dxa"/>
          </w:tcPr>
          <w:p w14:paraId="66F812B2" w14:textId="38C60FF2" w:rsidR="00B92379" w:rsidRDefault="00B92379" w:rsidP="00B92379">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55F21B5E" w14:textId="215E9720" w:rsidR="00B92379" w:rsidRDefault="00B92379" w:rsidP="00B92379">
            <w:pPr>
              <w:spacing w:after="0"/>
              <w:jc w:val="right"/>
              <w:rPr>
                <w:rFonts w:ascii="Times New Roman" w:hAnsi="Times New Roman"/>
                <w:sz w:val="16"/>
                <w:szCs w:val="16"/>
              </w:rPr>
            </w:pPr>
            <w:r>
              <w:rPr>
                <w:rFonts w:ascii="Times New Roman" w:hAnsi="Times New Roman"/>
                <w:sz w:val="16"/>
                <w:szCs w:val="16"/>
              </w:rPr>
              <w:t>154.223,27</w:t>
            </w:r>
          </w:p>
        </w:tc>
        <w:tc>
          <w:tcPr>
            <w:tcW w:w="1300" w:type="dxa"/>
          </w:tcPr>
          <w:p w14:paraId="4410C3C8" w14:textId="44D862CB" w:rsidR="00B92379" w:rsidRDefault="00B92379" w:rsidP="00B92379">
            <w:pPr>
              <w:spacing w:after="0"/>
              <w:jc w:val="right"/>
              <w:rPr>
                <w:rFonts w:ascii="Times New Roman" w:hAnsi="Times New Roman"/>
                <w:sz w:val="16"/>
                <w:szCs w:val="16"/>
              </w:rPr>
            </w:pPr>
            <w:r>
              <w:rPr>
                <w:rFonts w:ascii="Times New Roman" w:hAnsi="Times New Roman"/>
                <w:sz w:val="16"/>
                <w:szCs w:val="16"/>
              </w:rPr>
              <w:t>1.521.195,00</w:t>
            </w:r>
          </w:p>
        </w:tc>
        <w:tc>
          <w:tcPr>
            <w:tcW w:w="1300" w:type="dxa"/>
          </w:tcPr>
          <w:p w14:paraId="5233B94E" w14:textId="3C52DA1E" w:rsidR="00B92379" w:rsidRDefault="00B92379" w:rsidP="00B92379">
            <w:pPr>
              <w:spacing w:after="0"/>
              <w:jc w:val="right"/>
              <w:rPr>
                <w:rFonts w:ascii="Times New Roman" w:hAnsi="Times New Roman"/>
                <w:sz w:val="16"/>
                <w:szCs w:val="16"/>
              </w:rPr>
            </w:pPr>
            <w:r>
              <w:rPr>
                <w:rFonts w:ascii="Times New Roman" w:hAnsi="Times New Roman"/>
                <w:sz w:val="16"/>
                <w:szCs w:val="16"/>
              </w:rPr>
              <w:t>1.180.965,00</w:t>
            </w:r>
          </w:p>
        </w:tc>
        <w:tc>
          <w:tcPr>
            <w:tcW w:w="1300" w:type="dxa"/>
          </w:tcPr>
          <w:p w14:paraId="2558C386" w14:textId="5186789B" w:rsidR="00B92379" w:rsidRDefault="00B92379" w:rsidP="00B92379">
            <w:pPr>
              <w:spacing w:after="0"/>
              <w:jc w:val="right"/>
              <w:rPr>
                <w:rFonts w:ascii="Times New Roman" w:hAnsi="Times New Roman"/>
                <w:sz w:val="16"/>
                <w:szCs w:val="16"/>
              </w:rPr>
            </w:pPr>
            <w:r>
              <w:rPr>
                <w:rFonts w:ascii="Times New Roman" w:hAnsi="Times New Roman"/>
                <w:sz w:val="16"/>
                <w:szCs w:val="16"/>
              </w:rPr>
              <w:t>1.240.010,00</w:t>
            </w:r>
          </w:p>
        </w:tc>
        <w:tc>
          <w:tcPr>
            <w:tcW w:w="1300" w:type="dxa"/>
          </w:tcPr>
          <w:p w14:paraId="5951AB84" w14:textId="2ECDA5A1" w:rsidR="00B92379" w:rsidRDefault="00B92379" w:rsidP="00B92379">
            <w:pPr>
              <w:spacing w:after="0"/>
              <w:jc w:val="right"/>
              <w:rPr>
                <w:rFonts w:ascii="Times New Roman" w:hAnsi="Times New Roman"/>
                <w:sz w:val="16"/>
                <w:szCs w:val="16"/>
              </w:rPr>
            </w:pPr>
            <w:r>
              <w:rPr>
                <w:rFonts w:ascii="Times New Roman" w:hAnsi="Times New Roman"/>
                <w:sz w:val="16"/>
                <w:szCs w:val="16"/>
              </w:rPr>
              <w:t>1.302.010,00</w:t>
            </w:r>
          </w:p>
        </w:tc>
      </w:tr>
      <w:tr w:rsidR="00B92379" w:rsidRPr="00B92379" w14:paraId="597778F6" w14:textId="77777777" w:rsidTr="00B92379">
        <w:trPr>
          <w:trHeight w:val="360"/>
        </w:trPr>
        <w:tc>
          <w:tcPr>
            <w:tcW w:w="3531" w:type="dxa"/>
            <w:shd w:val="clear" w:color="auto" w:fill="FFE699"/>
            <w:vAlign w:val="center"/>
          </w:tcPr>
          <w:p w14:paraId="53A54B3D" w14:textId="2257EABB"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RAZLIKA - VIŠAK/MANJAK</w:t>
            </w:r>
          </w:p>
        </w:tc>
        <w:tc>
          <w:tcPr>
            <w:tcW w:w="1300" w:type="dxa"/>
            <w:shd w:val="clear" w:color="auto" w:fill="FFE699"/>
            <w:vAlign w:val="center"/>
          </w:tcPr>
          <w:p w14:paraId="074448D7" w14:textId="21D4C839"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-392.499,25</w:t>
            </w:r>
          </w:p>
        </w:tc>
        <w:tc>
          <w:tcPr>
            <w:tcW w:w="1300" w:type="dxa"/>
            <w:shd w:val="clear" w:color="auto" w:fill="FFE699"/>
            <w:vAlign w:val="center"/>
          </w:tcPr>
          <w:p w14:paraId="61AB263D" w14:textId="7B1206B3"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75.552,28</w:t>
            </w:r>
          </w:p>
        </w:tc>
        <w:tc>
          <w:tcPr>
            <w:tcW w:w="1300" w:type="dxa"/>
            <w:shd w:val="clear" w:color="auto" w:fill="FFE699"/>
            <w:vAlign w:val="center"/>
          </w:tcPr>
          <w:p w14:paraId="7DE6CC98" w14:textId="7D97F29D"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63.691,40</w:t>
            </w:r>
          </w:p>
        </w:tc>
        <w:tc>
          <w:tcPr>
            <w:tcW w:w="1300" w:type="dxa"/>
            <w:shd w:val="clear" w:color="auto" w:fill="FFE699"/>
            <w:vAlign w:val="center"/>
          </w:tcPr>
          <w:p w14:paraId="1A43ECA4" w14:textId="49437F53"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66.880,00</w:t>
            </w:r>
          </w:p>
        </w:tc>
        <w:tc>
          <w:tcPr>
            <w:tcW w:w="1300" w:type="dxa"/>
            <w:shd w:val="clear" w:color="auto" w:fill="FFE699"/>
            <w:vAlign w:val="center"/>
          </w:tcPr>
          <w:p w14:paraId="3ADA0826" w14:textId="3D786A98"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70.220,00</w:t>
            </w:r>
          </w:p>
        </w:tc>
      </w:tr>
    </w:tbl>
    <w:p w14:paraId="18BCAFC3" w14:textId="27A534AB"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14:paraId="0701E32F" w14:textId="77777777" w:rsidTr="00B92379">
        <w:tc>
          <w:tcPr>
            <w:tcW w:w="3531" w:type="dxa"/>
          </w:tcPr>
          <w:p w14:paraId="4CA37610" w14:textId="4A04556C" w:rsidR="00B92379" w:rsidRDefault="00B92379" w:rsidP="00B92379">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35F533AE" w14:textId="234DF9CF" w:rsidR="00B92379" w:rsidRDefault="00B92379" w:rsidP="00B92379">
            <w:pPr>
              <w:spacing w:after="0"/>
              <w:jc w:val="right"/>
              <w:rPr>
                <w:rFonts w:ascii="Times New Roman" w:hAnsi="Times New Roman"/>
                <w:sz w:val="16"/>
                <w:szCs w:val="16"/>
              </w:rPr>
            </w:pPr>
            <w:r>
              <w:rPr>
                <w:rFonts w:ascii="Times New Roman" w:hAnsi="Times New Roman"/>
                <w:sz w:val="16"/>
                <w:szCs w:val="16"/>
              </w:rPr>
              <w:t>300.000,00</w:t>
            </w:r>
          </w:p>
        </w:tc>
        <w:tc>
          <w:tcPr>
            <w:tcW w:w="1300" w:type="dxa"/>
          </w:tcPr>
          <w:p w14:paraId="1ACC7B52" w14:textId="0175516B"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1A3BBDA" w14:textId="0CC139D6"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16A6379" w14:textId="6BD4708D"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9770B86" w14:textId="4FEEC433"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r>
      <w:tr w:rsidR="00B92379" w14:paraId="2515342B" w14:textId="77777777" w:rsidTr="00B92379">
        <w:tc>
          <w:tcPr>
            <w:tcW w:w="3531" w:type="dxa"/>
          </w:tcPr>
          <w:p w14:paraId="6E752AD5" w14:textId="15E9BB36" w:rsidR="00B92379" w:rsidRDefault="00B92379" w:rsidP="00B92379">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1FF92664" w14:textId="42BFC28F"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4428B4B" w14:textId="5197CDC7" w:rsidR="00B92379" w:rsidRDefault="00B92379" w:rsidP="00B92379">
            <w:pPr>
              <w:spacing w:after="0"/>
              <w:jc w:val="right"/>
              <w:rPr>
                <w:rFonts w:ascii="Times New Roman" w:hAnsi="Times New Roman"/>
                <w:sz w:val="16"/>
                <w:szCs w:val="16"/>
              </w:rPr>
            </w:pPr>
            <w:r>
              <w:rPr>
                <w:rFonts w:ascii="Times New Roman" w:hAnsi="Times New Roman"/>
                <w:sz w:val="16"/>
                <w:szCs w:val="16"/>
              </w:rPr>
              <w:t>367.691,40</w:t>
            </w:r>
          </w:p>
        </w:tc>
        <w:tc>
          <w:tcPr>
            <w:tcW w:w="1300" w:type="dxa"/>
          </w:tcPr>
          <w:p w14:paraId="77E6823A" w14:textId="47BE1F5D" w:rsidR="00B92379" w:rsidRDefault="00B92379" w:rsidP="00B92379">
            <w:pPr>
              <w:spacing w:after="0"/>
              <w:jc w:val="right"/>
              <w:rPr>
                <w:rFonts w:ascii="Times New Roman" w:hAnsi="Times New Roman"/>
                <w:sz w:val="16"/>
                <w:szCs w:val="16"/>
              </w:rPr>
            </w:pPr>
            <w:r>
              <w:rPr>
                <w:rFonts w:ascii="Times New Roman" w:hAnsi="Times New Roman"/>
                <w:sz w:val="16"/>
                <w:szCs w:val="16"/>
              </w:rPr>
              <w:t>67.691,40</w:t>
            </w:r>
          </w:p>
        </w:tc>
        <w:tc>
          <w:tcPr>
            <w:tcW w:w="1300" w:type="dxa"/>
          </w:tcPr>
          <w:p w14:paraId="611EDDEF" w14:textId="63C604FB" w:rsidR="00B92379" w:rsidRDefault="00B92379" w:rsidP="00B92379">
            <w:pPr>
              <w:spacing w:after="0"/>
              <w:jc w:val="right"/>
              <w:rPr>
                <w:rFonts w:ascii="Times New Roman" w:hAnsi="Times New Roman"/>
                <w:sz w:val="16"/>
                <w:szCs w:val="16"/>
              </w:rPr>
            </w:pPr>
            <w:r>
              <w:rPr>
                <w:rFonts w:ascii="Times New Roman" w:hAnsi="Times New Roman"/>
                <w:sz w:val="16"/>
                <w:szCs w:val="16"/>
              </w:rPr>
              <w:t>71.080,00</w:t>
            </w:r>
          </w:p>
        </w:tc>
        <w:tc>
          <w:tcPr>
            <w:tcW w:w="1300" w:type="dxa"/>
          </w:tcPr>
          <w:p w14:paraId="78350531" w14:textId="3EB9F4FD" w:rsidR="00B92379" w:rsidRDefault="00B92379" w:rsidP="00B92379">
            <w:pPr>
              <w:spacing w:after="0"/>
              <w:jc w:val="right"/>
              <w:rPr>
                <w:rFonts w:ascii="Times New Roman" w:hAnsi="Times New Roman"/>
                <w:sz w:val="16"/>
                <w:szCs w:val="16"/>
              </w:rPr>
            </w:pPr>
            <w:r>
              <w:rPr>
                <w:rFonts w:ascii="Times New Roman" w:hAnsi="Times New Roman"/>
                <w:sz w:val="16"/>
                <w:szCs w:val="16"/>
              </w:rPr>
              <w:t>74.630,00</w:t>
            </w:r>
          </w:p>
        </w:tc>
      </w:tr>
      <w:tr w:rsidR="00B92379" w:rsidRPr="00B92379" w14:paraId="45F65EFA" w14:textId="77777777" w:rsidTr="00B92379">
        <w:trPr>
          <w:trHeight w:val="360"/>
        </w:trPr>
        <w:tc>
          <w:tcPr>
            <w:tcW w:w="3531" w:type="dxa"/>
            <w:shd w:val="clear" w:color="auto" w:fill="FFE699"/>
            <w:vAlign w:val="center"/>
          </w:tcPr>
          <w:p w14:paraId="397F29C4" w14:textId="7EF865A6"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NETO FINANCIRANJE</w:t>
            </w:r>
          </w:p>
        </w:tc>
        <w:tc>
          <w:tcPr>
            <w:tcW w:w="1300" w:type="dxa"/>
            <w:shd w:val="clear" w:color="auto" w:fill="FFE699"/>
            <w:vAlign w:val="center"/>
          </w:tcPr>
          <w:p w14:paraId="5E721D5E" w14:textId="1A60860C"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300.000,00</w:t>
            </w:r>
          </w:p>
        </w:tc>
        <w:tc>
          <w:tcPr>
            <w:tcW w:w="1300" w:type="dxa"/>
            <w:shd w:val="clear" w:color="auto" w:fill="FFE699"/>
            <w:vAlign w:val="center"/>
          </w:tcPr>
          <w:p w14:paraId="5ADD7ED5" w14:textId="04032DD7"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-367.691,40</w:t>
            </w:r>
          </w:p>
        </w:tc>
        <w:tc>
          <w:tcPr>
            <w:tcW w:w="1300" w:type="dxa"/>
            <w:shd w:val="clear" w:color="auto" w:fill="FFE699"/>
            <w:vAlign w:val="center"/>
          </w:tcPr>
          <w:p w14:paraId="7E57897E" w14:textId="09023C6B"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-67.691,40</w:t>
            </w:r>
          </w:p>
        </w:tc>
        <w:tc>
          <w:tcPr>
            <w:tcW w:w="1300" w:type="dxa"/>
            <w:shd w:val="clear" w:color="auto" w:fill="FFE699"/>
            <w:vAlign w:val="center"/>
          </w:tcPr>
          <w:p w14:paraId="7F4297FD" w14:textId="35D487E6"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-71.080,00</w:t>
            </w:r>
          </w:p>
        </w:tc>
        <w:tc>
          <w:tcPr>
            <w:tcW w:w="1300" w:type="dxa"/>
            <w:shd w:val="clear" w:color="auto" w:fill="FFE699"/>
            <w:vAlign w:val="center"/>
          </w:tcPr>
          <w:p w14:paraId="38CDB06F" w14:textId="356E50C8"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-74.630,00</w:t>
            </w:r>
          </w:p>
        </w:tc>
      </w:tr>
      <w:tr w:rsidR="00B92379" w:rsidRPr="00B92379" w14:paraId="56C12063" w14:textId="77777777" w:rsidTr="00B92379">
        <w:trPr>
          <w:trHeight w:val="360"/>
        </w:trPr>
        <w:tc>
          <w:tcPr>
            <w:tcW w:w="3531" w:type="dxa"/>
            <w:shd w:val="clear" w:color="auto" w:fill="FFE699"/>
            <w:vAlign w:val="center"/>
          </w:tcPr>
          <w:p w14:paraId="17A66FB2" w14:textId="641DD468"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VIŠAK/MANJAK + NETO FINANCIRANJE</w:t>
            </w:r>
          </w:p>
        </w:tc>
        <w:tc>
          <w:tcPr>
            <w:tcW w:w="1300" w:type="dxa"/>
            <w:shd w:val="clear" w:color="auto" w:fill="FFE699"/>
            <w:vAlign w:val="center"/>
          </w:tcPr>
          <w:p w14:paraId="6717AF17" w14:textId="676A8C1F"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-92.499,25</w:t>
            </w:r>
          </w:p>
        </w:tc>
        <w:tc>
          <w:tcPr>
            <w:tcW w:w="1300" w:type="dxa"/>
            <w:shd w:val="clear" w:color="auto" w:fill="FFE699"/>
            <w:vAlign w:val="center"/>
          </w:tcPr>
          <w:p w14:paraId="12A504BD" w14:textId="7D8E6224"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-292.139,12</w:t>
            </w:r>
          </w:p>
        </w:tc>
        <w:tc>
          <w:tcPr>
            <w:tcW w:w="1300" w:type="dxa"/>
            <w:shd w:val="clear" w:color="auto" w:fill="FFE699"/>
            <w:vAlign w:val="center"/>
          </w:tcPr>
          <w:p w14:paraId="5FB3720B" w14:textId="5A57F9F6"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-4.000,00</w:t>
            </w:r>
          </w:p>
        </w:tc>
        <w:tc>
          <w:tcPr>
            <w:tcW w:w="1300" w:type="dxa"/>
            <w:shd w:val="clear" w:color="auto" w:fill="FFE699"/>
            <w:vAlign w:val="center"/>
          </w:tcPr>
          <w:p w14:paraId="022AF05C" w14:textId="7C1D2802"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-4.200,00</w:t>
            </w:r>
          </w:p>
        </w:tc>
        <w:tc>
          <w:tcPr>
            <w:tcW w:w="1300" w:type="dxa"/>
            <w:shd w:val="clear" w:color="auto" w:fill="FFE699"/>
            <w:vAlign w:val="center"/>
          </w:tcPr>
          <w:p w14:paraId="44539D2A" w14:textId="0594C62C"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-4.410,00</w:t>
            </w:r>
          </w:p>
        </w:tc>
      </w:tr>
    </w:tbl>
    <w:p w14:paraId="013D63DB" w14:textId="4F9E2215"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14:paraId="6B8C3E71" w14:textId="77777777" w:rsidTr="00B92379">
        <w:tc>
          <w:tcPr>
            <w:tcW w:w="3531" w:type="dxa"/>
          </w:tcPr>
          <w:p w14:paraId="33AE01C7" w14:textId="63710DCE" w:rsidR="00B92379" w:rsidRDefault="00B92379" w:rsidP="00B92379">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35870ED4" w14:textId="032B9246" w:rsidR="00B92379" w:rsidRDefault="00B92379" w:rsidP="00B92379">
            <w:pPr>
              <w:spacing w:after="0"/>
              <w:jc w:val="right"/>
              <w:rPr>
                <w:rFonts w:ascii="Times New Roman" w:hAnsi="Times New Roman"/>
                <w:sz w:val="16"/>
                <w:szCs w:val="16"/>
              </w:rPr>
            </w:pPr>
            <w:r>
              <w:rPr>
                <w:rFonts w:ascii="Times New Roman" w:hAnsi="Times New Roman"/>
                <w:sz w:val="16"/>
                <w:szCs w:val="16"/>
              </w:rPr>
              <w:t>384.638,37</w:t>
            </w:r>
          </w:p>
        </w:tc>
        <w:tc>
          <w:tcPr>
            <w:tcW w:w="1300" w:type="dxa"/>
          </w:tcPr>
          <w:p w14:paraId="1950A533" w14:textId="39973343" w:rsidR="00B92379" w:rsidRDefault="00B92379" w:rsidP="00B92379">
            <w:pPr>
              <w:spacing w:after="0"/>
              <w:jc w:val="right"/>
              <w:rPr>
                <w:rFonts w:ascii="Times New Roman" w:hAnsi="Times New Roman"/>
                <w:sz w:val="16"/>
                <w:szCs w:val="16"/>
              </w:rPr>
            </w:pPr>
            <w:r>
              <w:rPr>
                <w:rFonts w:ascii="Times New Roman" w:hAnsi="Times New Roman"/>
                <w:sz w:val="16"/>
                <w:szCs w:val="16"/>
              </w:rPr>
              <w:t>292.139,12</w:t>
            </w:r>
          </w:p>
        </w:tc>
        <w:tc>
          <w:tcPr>
            <w:tcW w:w="1300" w:type="dxa"/>
          </w:tcPr>
          <w:p w14:paraId="45DE4242" w14:textId="78967525" w:rsidR="00B92379" w:rsidRDefault="00B92379" w:rsidP="00B92379">
            <w:pPr>
              <w:spacing w:after="0"/>
              <w:jc w:val="right"/>
              <w:rPr>
                <w:rFonts w:ascii="Times New Roman" w:hAnsi="Times New Roman"/>
                <w:sz w:val="16"/>
                <w:szCs w:val="16"/>
              </w:rPr>
            </w:pPr>
            <w:r>
              <w:rPr>
                <w:rFonts w:ascii="Times New Roman" w:hAnsi="Times New Roman"/>
                <w:sz w:val="16"/>
                <w:szCs w:val="16"/>
              </w:rPr>
              <w:t>4.000,00</w:t>
            </w:r>
          </w:p>
        </w:tc>
        <w:tc>
          <w:tcPr>
            <w:tcW w:w="1300" w:type="dxa"/>
          </w:tcPr>
          <w:p w14:paraId="7AA0C8AC" w14:textId="3F18FB30" w:rsidR="00B92379" w:rsidRDefault="00B92379" w:rsidP="00B92379">
            <w:pPr>
              <w:spacing w:after="0"/>
              <w:jc w:val="right"/>
              <w:rPr>
                <w:rFonts w:ascii="Times New Roman" w:hAnsi="Times New Roman"/>
                <w:sz w:val="16"/>
                <w:szCs w:val="16"/>
              </w:rPr>
            </w:pPr>
            <w:r>
              <w:rPr>
                <w:rFonts w:ascii="Times New Roman" w:hAnsi="Times New Roman"/>
                <w:sz w:val="16"/>
                <w:szCs w:val="16"/>
              </w:rPr>
              <w:t>4.200,00</w:t>
            </w:r>
          </w:p>
        </w:tc>
        <w:tc>
          <w:tcPr>
            <w:tcW w:w="1300" w:type="dxa"/>
          </w:tcPr>
          <w:p w14:paraId="053F6181" w14:textId="3C6925E6" w:rsidR="00B92379" w:rsidRDefault="00B92379" w:rsidP="00B92379">
            <w:pPr>
              <w:spacing w:after="0"/>
              <w:jc w:val="right"/>
              <w:rPr>
                <w:rFonts w:ascii="Times New Roman" w:hAnsi="Times New Roman"/>
                <w:sz w:val="16"/>
                <w:szCs w:val="16"/>
              </w:rPr>
            </w:pPr>
            <w:r>
              <w:rPr>
                <w:rFonts w:ascii="Times New Roman" w:hAnsi="Times New Roman"/>
                <w:sz w:val="16"/>
                <w:szCs w:val="16"/>
              </w:rPr>
              <w:t>4.410,00</w:t>
            </w:r>
          </w:p>
        </w:tc>
      </w:tr>
      <w:tr w:rsidR="00B92379" w14:paraId="2E22EECD" w14:textId="77777777" w:rsidTr="00B92379">
        <w:tc>
          <w:tcPr>
            <w:tcW w:w="3531" w:type="dxa"/>
          </w:tcPr>
          <w:p w14:paraId="7E44782C" w14:textId="28DFAAA5" w:rsidR="00B92379" w:rsidRDefault="00B92379" w:rsidP="00B92379">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23C32B65" w14:textId="27A2375D" w:rsidR="00B92379" w:rsidRDefault="00B92379" w:rsidP="00B92379">
            <w:pPr>
              <w:spacing w:after="0"/>
              <w:jc w:val="right"/>
              <w:rPr>
                <w:rFonts w:ascii="Times New Roman" w:hAnsi="Times New Roman"/>
                <w:sz w:val="16"/>
                <w:szCs w:val="16"/>
              </w:rPr>
            </w:pPr>
            <w:r>
              <w:rPr>
                <w:rFonts w:ascii="Times New Roman" w:hAnsi="Times New Roman"/>
                <w:sz w:val="16"/>
                <w:szCs w:val="16"/>
              </w:rPr>
              <w:t>292.139,12</w:t>
            </w:r>
          </w:p>
        </w:tc>
        <w:tc>
          <w:tcPr>
            <w:tcW w:w="1300" w:type="dxa"/>
          </w:tcPr>
          <w:p w14:paraId="11647B77" w14:textId="15329FD6"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6E1396E" w14:textId="522A9F4C"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9650974" w14:textId="482DF62F"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4286E79" w14:textId="264A3F2B"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r>
      <w:tr w:rsidR="00B92379" w:rsidRPr="00B92379" w14:paraId="42F8F237" w14:textId="77777777" w:rsidTr="00B92379">
        <w:trPr>
          <w:trHeight w:val="360"/>
        </w:trPr>
        <w:tc>
          <w:tcPr>
            <w:tcW w:w="3531" w:type="dxa"/>
            <w:shd w:val="clear" w:color="auto" w:fill="FFE699"/>
            <w:vAlign w:val="center"/>
          </w:tcPr>
          <w:p w14:paraId="0D2FF5F5" w14:textId="09662326"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03FB766C" w14:textId="2E5F2A12"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60FACC79" w14:textId="13DDB009"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1083237D" w14:textId="3AB7054A"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11F52A9C" w14:textId="1A52AE51"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05705EFE" w14:textId="70F6295F"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r>
    </w:tbl>
    <w:p w14:paraId="62439219" w14:textId="378339C3" w:rsidR="00424971" w:rsidRDefault="00424971">
      <w:pPr>
        <w:spacing w:after="0"/>
        <w:rPr>
          <w:rFonts w:ascii="Times New Roman" w:hAnsi="Times New Roman"/>
          <w:sz w:val="16"/>
          <w:szCs w:val="16"/>
        </w:rPr>
      </w:pPr>
    </w:p>
    <w:p w14:paraId="1A8A9A0C" w14:textId="77777777" w:rsidR="00E522C8" w:rsidRDefault="00E522C8">
      <w:pPr>
        <w:spacing w:after="0"/>
        <w:rPr>
          <w:rFonts w:ascii="Times New Roman" w:hAnsi="Times New Roman"/>
          <w:sz w:val="16"/>
          <w:szCs w:val="16"/>
        </w:rPr>
      </w:pPr>
    </w:p>
    <w:p w14:paraId="4E86D0EF" w14:textId="77777777" w:rsidR="007C0947" w:rsidRDefault="007C0947">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lastRenderedPageBreak/>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14:paraId="51C4C90A" w14:textId="77777777" w:rsidTr="00B92379">
        <w:tc>
          <w:tcPr>
            <w:tcW w:w="3531" w:type="dxa"/>
          </w:tcPr>
          <w:p w14:paraId="1D8D9370" w14:textId="150F95E4" w:rsidR="00B92379" w:rsidRDefault="00B92379" w:rsidP="00B92379">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5B5DEE40" w14:textId="11F60BD2"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D8A00CA" w14:textId="27302F6A"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24D22AA" w14:textId="7E97AADA"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437D96F" w14:textId="1B8279FD"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D9D2C99" w14:textId="778E9E12"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r>
      <w:tr w:rsidR="00B92379" w14:paraId="46FA327F" w14:textId="77777777" w:rsidTr="00B92379">
        <w:tc>
          <w:tcPr>
            <w:tcW w:w="3531" w:type="dxa"/>
          </w:tcPr>
          <w:p w14:paraId="05616E36" w14:textId="35531D76" w:rsidR="00B92379" w:rsidRDefault="00B92379" w:rsidP="00B92379">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05CDBE79" w14:textId="509E1AB2"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110EBEB" w14:textId="5C730EE8"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4137668B" w14:textId="450FB7DE"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565C9FA" w14:textId="070D9479"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D022961" w14:textId="2F058AC0"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r>
      <w:tr w:rsidR="00B92379" w14:paraId="3513B945" w14:textId="77777777" w:rsidTr="00B92379">
        <w:tc>
          <w:tcPr>
            <w:tcW w:w="3531" w:type="dxa"/>
          </w:tcPr>
          <w:p w14:paraId="07701E30" w14:textId="02A8A259" w:rsidR="00B92379" w:rsidRDefault="00B92379" w:rsidP="00B92379">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7342C810" w14:textId="1A68E575"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4020998" w14:textId="45378B07"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D36E8C1" w14:textId="7EDD6DFF"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E8C1A76" w14:textId="0FD1C367"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FE025B7" w14:textId="7D421251" w:rsidR="00B92379" w:rsidRDefault="00B92379" w:rsidP="00B92379">
            <w:pPr>
              <w:spacing w:after="0"/>
              <w:jc w:val="right"/>
              <w:rPr>
                <w:rFonts w:ascii="Times New Roman" w:hAnsi="Times New Roman"/>
                <w:sz w:val="16"/>
                <w:szCs w:val="16"/>
              </w:rPr>
            </w:pPr>
            <w:r>
              <w:rPr>
                <w:rFonts w:ascii="Times New Roman" w:hAnsi="Times New Roman"/>
                <w:sz w:val="16"/>
                <w:szCs w:val="16"/>
              </w:rPr>
              <w:t>0,00</w:t>
            </w:r>
          </w:p>
        </w:tc>
      </w:tr>
      <w:tr w:rsidR="00B92379" w:rsidRPr="00B92379" w14:paraId="34B81522" w14:textId="77777777" w:rsidTr="00B92379">
        <w:trPr>
          <w:trHeight w:val="360"/>
        </w:trPr>
        <w:tc>
          <w:tcPr>
            <w:tcW w:w="3531" w:type="dxa"/>
            <w:shd w:val="clear" w:color="auto" w:fill="FFE699"/>
            <w:vAlign w:val="center"/>
          </w:tcPr>
          <w:p w14:paraId="50B75319" w14:textId="6AC5ADB3" w:rsidR="00B92379" w:rsidRPr="00B92379" w:rsidRDefault="00B92379" w:rsidP="00B92379">
            <w:pPr>
              <w:spacing w:after="0"/>
              <w:rPr>
                <w:rFonts w:ascii="Times New Roman" w:hAnsi="Times New Roman"/>
                <w:b/>
                <w:sz w:val="16"/>
                <w:szCs w:val="16"/>
              </w:rPr>
            </w:pPr>
            <w:r w:rsidRPr="00B92379">
              <w:rPr>
                <w:rFonts w:ascii="Times New Roman" w:hAnsi="Times New Roman"/>
                <w:b/>
                <w:sz w:val="16"/>
                <w:szCs w:val="16"/>
              </w:rPr>
              <w:t>PRIJENOS VIŠKA/MANJKA U SLJEDEĆE RAZDOBLJE</w:t>
            </w:r>
          </w:p>
        </w:tc>
        <w:tc>
          <w:tcPr>
            <w:tcW w:w="1300" w:type="dxa"/>
            <w:shd w:val="clear" w:color="auto" w:fill="FFE699"/>
            <w:vAlign w:val="center"/>
          </w:tcPr>
          <w:p w14:paraId="23FBC76A" w14:textId="3CA5AB08"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0D1E057A" w14:textId="3A9F2740"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53C4D63C" w14:textId="06B197D2"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415BAF7D" w14:textId="661A1766"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c>
          <w:tcPr>
            <w:tcW w:w="1300" w:type="dxa"/>
            <w:shd w:val="clear" w:color="auto" w:fill="FFE699"/>
            <w:vAlign w:val="center"/>
          </w:tcPr>
          <w:p w14:paraId="75681344" w14:textId="1200822B" w:rsidR="00B92379" w:rsidRPr="00B92379" w:rsidRDefault="00B92379" w:rsidP="00B92379">
            <w:pPr>
              <w:spacing w:after="0"/>
              <w:jc w:val="right"/>
              <w:rPr>
                <w:rFonts w:ascii="Times New Roman" w:hAnsi="Times New Roman"/>
                <w:b/>
                <w:sz w:val="16"/>
                <w:szCs w:val="16"/>
              </w:rPr>
            </w:pPr>
            <w:r w:rsidRPr="00B92379">
              <w:rPr>
                <w:rFonts w:ascii="Times New Roman" w:hAnsi="Times New Roman"/>
                <w:b/>
                <w:sz w:val="16"/>
                <w:szCs w:val="16"/>
              </w:rPr>
              <w:t>0,00</w:t>
            </w:r>
          </w:p>
        </w:tc>
      </w:tr>
    </w:tbl>
    <w:p w14:paraId="637D2161" w14:textId="2E9E1A73"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209532E7"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B92379">
        <w:rPr>
          <w:rFonts w:ascii="Times New Roman" w:hAnsi="Times New Roman" w:cs="Times New Roman"/>
        </w:rPr>
        <w:t>2026</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919BD8C" w14:textId="77777777" w:rsidTr="00B92379">
        <w:tc>
          <w:tcPr>
            <w:tcW w:w="3531" w:type="dxa"/>
            <w:shd w:val="clear" w:color="auto" w:fill="505050"/>
          </w:tcPr>
          <w:p w14:paraId="16DF53EC" w14:textId="2A8F80DA"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RAČUN I OPIS RAČUNA</w:t>
            </w:r>
          </w:p>
        </w:tc>
        <w:tc>
          <w:tcPr>
            <w:tcW w:w="1300" w:type="dxa"/>
            <w:shd w:val="clear" w:color="auto" w:fill="505050"/>
          </w:tcPr>
          <w:p w14:paraId="10A34C98" w14:textId="5E4EEAF5"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63BE1E1C" w14:textId="1498A8F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0F960F89" w14:textId="12A7B262"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0ADEBBD0" w14:textId="0055563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1DD7C127" w14:textId="64D945A2"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6CBB0085" w14:textId="77777777" w:rsidTr="00B92379">
        <w:tc>
          <w:tcPr>
            <w:tcW w:w="3531" w:type="dxa"/>
            <w:shd w:val="clear" w:color="auto" w:fill="505050"/>
          </w:tcPr>
          <w:p w14:paraId="3A5923A6" w14:textId="5D0FD5A4"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8B969BB" w14:textId="4383E100"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C19D6EB" w14:textId="355B907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656C0C0" w14:textId="14C232C6"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92D5540" w14:textId="79228DF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7B2C475F" w14:textId="3DAD8491"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10B27DC4" w14:textId="77777777" w:rsidTr="00B92379">
        <w:tc>
          <w:tcPr>
            <w:tcW w:w="3531" w:type="dxa"/>
            <w:shd w:val="clear" w:color="auto" w:fill="BDD7EE"/>
          </w:tcPr>
          <w:p w14:paraId="6B898F87" w14:textId="44C372E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6 Prihodi poslovanja</w:t>
            </w:r>
          </w:p>
        </w:tc>
        <w:tc>
          <w:tcPr>
            <w:tcW w:w="1300" w:type="dxa"/>
            <w:shd w:val="clear" w:color="auto" w:fill="BDD7EE"/>
          </w:tcPr>
          <w:p w14:paraId="17542EFF" w14:textId="191D26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1.294.344,42</w:t>
            </w:r>
          </w:p>
        </w:tc>
        <w:tc>
          <w:tcPr>
            <w:tcW w:w="1300" w:type="dxa"/>
            <w:shd w:val="clear" w:color="auto" w:fill="BDD7EE"/>
          </w:tcPr>
          <w:p w14:paraId="139BB758" w14:textId="0E69100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3.133.293,28</w:t>
            </w:r>
          </w:p>
        </w:tc>
        <w:tc>
          <w:tcPr>
            <w:tcW w:w="1300" w:type="dxa"/>
            <w:shd w:val="clear" w:color="auto" w:fill="BDD7EE"/>
          </w:tcPr>
          <w:p w14:paraId="57D5621D" w14:textId="6F97CBC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2.688.369,40</w:t>
            </w:r>
          </w:p>
        </w:tc>
        <w:tc>
          <w:tcPr>
            <w:tcW w:w="1300" w:type="dxa"/>
            <w:shd w:val="clear" w:color="auto" w:fill="BDD7EE"/>
          </w:tcPr>
          <w:p w14:paraId="3021E6C0" w14:textId="2D7194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2.822.800,00</w:t>
            </w:r>
          </w:p>
        </w:tc>
        <w:tc>
          <w:tcPr>
            <w:tcW w:w="1300" w:type="dxa"/>
            <w:shd w:val="clear" w:color="auto" w:fill="BDD7EE"/>
          </w:tcPr>
          <w:p w14:paraId="1F9E2307" w14:textId="794F023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2.963.900,00</w:t>
            </w:r>
          </w:p>
        </w:tc>
      </w:tr>
      <w:tr w:rsidR="00B92379" w14:paraId="194F46B1" w14:textId="77777777" w:rsidTr="00B92379">
        <w:tc>
          <w:tcPr>
            <w:tcW w:w="3531" w:type="dxa"/>
          </w:tcPr>
          <w:p w14:paraId="144DF0C2" w14:textId="1157BE8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0D19EEEA" w14:textId="6E3627A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91.079,11</w:t>
            </w:r>
          </w:p>
        </w:tc>
        <w:tc>
          <w:tcPr>
            <w:tcW w:w="1300" w:type="dxa"/>
          </w:tcPr>
          <w:p w14:paraId="36EF2F78" w14:textId="2E9BF1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139.000,00</w:t>
            </w:r>
          </w:p>
        </w:tc>
        <w:tc>
          <w:tcPr>
            <w:tcW w:w="1300" w:type="dxa"/>
          </w:tcPr>
          <w:p w14:paraId="10FCEBBC" w14:textId="2F9B383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140.765,00</w:t>
            </w:r>
          </w:p>
        </w:tc>
        <w:tc>
          <w:tcPr>
            <w:tcW w:w="1300" w:type="dxa"/>
          </w:tcPr>
          <w:p w14:paraId="51EC364E" w14:textId="70C7F9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147.800,00</w:t>
            </w:r>
          </w:p>
        </w:tc>
        <w:tc>
          <w:tcPr>
            <w:tcW w:w="1300" w:type="dxa"/>
          </w:tcPr>
          <w:p w14:paraId="6DEC3236" w14:textId="42B049A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155.190,00</w:t>
            </w:r>
          </w:p>
        </w:tc>
      </w:tr>
      <w:tr w:rsidR="00B92379" w14:paraId="34005EB1" w14:textId="77777777" w:rsidTr="00B92379">
        <w:tc>
          <w:tcPr>
            <w:tcW w:w="3531" w:type="dxa"/>
          </w:tcPr>
          <w:p w14:paraId="75591296" w14:textId="0D3D8C9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752B03B8" w14:textId="0D4719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1.091.160,20</w:t>
            </w:r>
          </w:p>
        </w:tc>
        <w:tc>
          <w:tcPr>
            <w:tcW w:w="1300" w:type="dxa"/>
          </w:tcPr>
          <w:p w14:paraId="0E3A942C" w14:textId="7BAF05B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2.787.671,28</w:t>
            </w:r>
          </w:p>
        </w:tc>
        <w:tc>
          <w:tcPr>
            <w:tcW w:w="1300" w:type="dxa"/>
          </w:tcPr>
          <w:p w14:paraId="785305DE" w14:textId="047BEBB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2.223.147,40</w:t>
            </w:r>
          </w:p>
        </w:tc>
        <w:tc>
          <w:tcPr>
            <w:tcW w:w="1300" w:type="dxa"/>
          </w:tcPr>
          <w:p w14:paraId="24150418" w14:textId="210FA7F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2.334.320,00</w:t>
            </w:r>
          </w:p>
        </w:tc>
        <w:tc>
          <w:tcPr>
            <w:tcW w:w="1300" w:type="dxa"/>
          </w:tcPr>
          <w:p w14:paraId="554ADCAB" w14:textId="70ABCE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2.451.010,00</w:t>
            </w:r>
          </w:p>
        </w:tc>
      </w:tr>
      <w:tr w:rsidR="00B92379" w14:paraId="687D9285" w14:textId="77777777" w:rsidTr="00B92379">
        <w:tc>
          <w:tcPr>
            <w:tcW w:w="3531" w:type="dxa"/>
          </w:tcPr>
          <w:p w14:paraId="7D204902" w14:textId="346AE48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5A9DDDEB" w14:textId="03CD5A8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4.673,17</w:t>
            </w:r>
          </w:p>
        </w:tc>
        <w:tc>
          <w:tcPr>
            <w:tcW w:w="1300" w:type="dxa"/>
          </w:tcPr>
          <w:p w14:paraId="75575483" w14:textId="78166D7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11.425,00</w:t>
            </w:r>
          </w:p>
        </w:tc>
        <w:tc>
          <w:tcPr>
            <w:tcW w:w="1300" w:type="dxa"/>
          </w:tcPr>
          <w:p w14:paraId="3252251E" w14:textId="0F7358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10.525,00</w:t>
            </w:r>
          </w:p>
        </w:tc>
        <w:tc>
          <w:tcPr>
            <w:tcW w:w="1300" w:type="dxa"/>
          </w:tcPr>
          <w:p w14:paraId="1466CFBC" w14:textId="570616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11.050,00</w:t>
            </w:r>
          </w:p>
        </w:tc>
        <w:tc>
          <w:tcPr>
            <w:tcW w:w="1300" w:type="dxa"/>
          </w:tcPr>
          <w:p w14:paraId="473C1EFC" w14:textId="1FA6CBF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11.590,00</w:t>
            </w:r>
          </w:p>
        </w:tc>
      </w:tr>
      <w:tr w:rsidR="00B92379" w14:paraId="08E1A6B0" w14:textId="77777777" w:rsidTr="00B92379">
        <w:tc>
          <w:tcPr>
            <w:tcW w:w="3531" w:type="dxa"/>
          </w:tcPr>
          <w:p w14:paraId="4E52D134" w14:textId="53C4627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5A30A882" w14:textId="30022F5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107.193,04</w:t>
            </w:r>
          </w:p>
        </w:tc>
        <w:tc>
          <w:tcPr>
            <w:tcW w:w="1300" w:type="dxa"/>
          </w:tcPr>
          <w:p w14:paraId="17BD5D4B" w14:textId="5EE015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110.197,00</w:t>
            </w:r>
          </w:p>
        </w:tc>
        <w:tc>
          <w:tcPr>
            <w:tcW w:w="1300" w:type="dxa"/>
          </w:tcPr>
          <w:p w14:paraId="56B0C675" w14:textId="55A855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98.932,00</w:t>
            </w:r>
          </w:p>
        </w:tc>
        <w:tc>
          <w:tcPr>
            <w:tcW w:w="1300" w:type="dxa"/>
          </w:tcPr>
          <w:p w14:paraId="56BA69E4" w14:textId="35E543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103.880,00</w:t>
            </w:r>
          </w:p>
        </w:tc>
        <w:tc>
          <w:tcPr>
            <w:tcW w:w="1300" w:type="dxa"/>
          </w:tcPr>
          <w:p w14:paraId="487D458A" w14:textId="3757A4D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109.080,00</w:t>
            </w:r>
          </w:p>
        </w:tc>
      </w:tr>
      <w:tr w:rsidR="00B92379" w14:paraId="4E37938B" w14:textId="77777777" w:rsidTr="00B92379">
        <w:tc>
          <w:tcPr>
            <w:tcW w:w="3531" w:type="dxa"/>
          </w:tcPr>
          <w:p w14:paraId="0453C501" w14:textId="452424C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1CB969A5" w14:textId="16A37B4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168DDA" w14:textId="18BD00E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4C8C6E" w14:textId="25D760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2FB4468E" w14:textId="528CA1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136.500,00</w:t>
            </w:r>
          </w:p>
        </w:tc>
        <w:tc>
          <w:tcPr>
            <w:tcW w:w="1300" w:type="dxa"/>
          </w:tcPr>
          <w:p w14:paraId="32039353" w14:textId="782CB45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143.320,00</w:t>
            </w:r>
          </w:p>
        </w:tc>
      </w:tr>
      <w:tr w:rsidR="00B92379" w14:paraId="171D337B" w14:textId="77777777" w:rsidTr="00B92379">
        <w:tc>
          <w:tcPr>
            <w:tcW w:w="3531" w:type="dxa"/>
          </w:tcPr>
          <w:p w14:paraId="231ADEB4" w14:textId="564CBD3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58DE7089" w14:textId="5904B8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238,90</w:t>
            </w:r>
          </w:p>
        </w:tc>
        <w:tc>
          <w:tcPr>
            <w:tcW w:w="1300" w:type="dxa"/>
          </w:tcPr>
          <w:p w14:paraId="68902D1B" w14:textId="25367DC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7E1F4FE1" w14:textId="368387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12485A3C" w14:textId="6EFB5F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89.250,00</w:t>
            </w:r>
          </w:p>
        </w:tc>
        <w:tc>
          <w:tcPr>
            <w:tcW w:w="1300" w:type="dxa"/>
          </w:tcPr>
          <w:p w14:paraId="7CBA6E0F" w14:textId="3C7AB6E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93.710,00</w:t>
            </w:r>
          </w:p>
        </w:tc>
      </w:tr>
      <w:tr w:rsidR="00B92379" w:rsidRPr="00B92379" w14:paraId="18904C40" w14:textId="77777777" w:rsidTr="00B92379">
        <w:tc>
          <w:tcPr>
            <w:tcW w:w="3531" w:type="dxa"/>
            <w:shd w:val="clear" w:color="auto" w:fill="BDD7EE"/>
          </w:tcPr>
          <w:p w14:paraId="3220217D" w14:textId="72C9F13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7 Prihodi od prodaje nefinancijske imovine</w:t>
            </w:r>
          </w:p>
        </w:tc>
        <w:tc>
          <w:tcPr>
            <w:tcW w:w="1300" w:type="dxa"/>
            <w:shd w:val="clear" w:color="auto" w:fill="BDD7EE"/>
          </w:tcPr>
          <w:p w14:paraId="15B1830B" w14:textId="4837AD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BDD7EE"/>
          </w:tcPr>
          <w:p w14:paraId="55FCED2D" w14:textId="1AF9EFC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2.257,00</w:t>
            </w:r>
          </w:p>
        </w:tc>
        <w:tc>
          <w:tcPr>
            <w:tcW w:w="1300" w:type="dxa"/>
            <w:shd w:val="clear" w:color="auto" w:fill="BDD7EE"/>
          </w:tcPr>
          <w:p w14:paraId="6323A951" w14:textId="016FA9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2.257,00</w:t>
            </w:r>
          </w:p>
        </w:tc>
        <w:tc>
          <w:tcPr>
            <w:tcW w:w="1300" w:type="dxa"/>
            <w:shd w:val="clear" w:color="auto" w:fill="BDD7EE"/>
          </w:tcPr>
          <w:p w14:paraId="6A237DB0" w14:textId="33C11DF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2.370,00</w:t>
            </w:r>
          </w:p>
        </w:tc>
        <w:tc>
          <w:tcPr>
            <w:tcW w:w="1300" w:type="dxa"/>
            <w:shd w:val="clear" w:color="auto" w:fill="BDD7EE"/>
          </w:tcPr>
          <w:p w14:paraId="6E99AD0A" w14:textId="12A85E8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2.490,00</w:t>
            </w:r>
          </w:p>
        </w:tc>
      </w:tr>
      <w:tr w:rsidR="00B92379" w14:paraId="0A8A7F31" w14:textId="77777777" w:rsidTr="00B92379">
        <w:tc>
          <w:tcPr>
            <w:tcW w:w="3531" w:type="dxa"/>
          </w:tcPr>
          <w:p w14:paraId="38919C08" w14:textId="2894232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71 Prihodi od prodaje ne</w:t>
            </w:r>
            <w:r w:rsidR="0074087A">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451BB560" w14:textId="3484B45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09EEE1" w14:textId="620658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3F1E00C2" w14:textId="286F8F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7D0FF634" w14:textId="5AD3A8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2.370,00</w:t>
            </w:r>
          </w:p>
        </w:tc>
        <w:tc>
          <w:tcPr>
            <w:tcW w:w="1300" w:type="dxa"/>
          </w:tcPr>
          <w:p w14:paraId="68652006" w14:textId="04F809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2.490,00</w:t>
            </w:r>
          </w:p>
        </w:tc>
      </w:tr>
      <w:tr w:rsidR="00B92379" w:rsidRPr="00B92379" w14:paraId="5C195057" w14:textId="77777777" w:rsidTr="00B92379">
        <w:tc>
          <w:tcPr>
            <w:tcW w:w="3531" w:type="dxa"/>
            <w:shd w:val="clear" w:color="auto" w:fill="505050"/>
          </w:tcPr>
          <w:p w14:paraId="2A0924C3" w14:textId="522BF864"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PRIHODI</w:t>
            </w:r>
          </w:p>
        </w:tc>
        <w:tc>
          <w:tcPr>
            <w:tcW w:w="1300" w:type="dxa"/>
            <w:shd w:val="clear" w:color="auto" w:fill="505050"/>
          </w:tcPr>
          <w:p w14:paraId="3BD40DE1" w14:textId="7BE4E58C"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1.294.344,42</w:t>
            </w:r>
          </w:p>
        </w:tc>
        <w:tc>
          <w:tcPr>
            <w:tcW w:w="1300" w:type="dxa"/>
            <w:shd w:val="clear" w:color="auto" w:fill="505050"/>
          </w:tcPr>
          <w:p w14:paraId="512554B1" w14:textId="1747282B"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3.135.550,28</w:t>
            </w:r>
          </w:p>
        </w:tc>
        <w:tc>
          <w:tcPr>
            <w:tcW w:w="1300" w:type="dxa"/>
            <w:shd w:val="clear" w:color="auto" w:fill="505050"/>
          </w:tcPr>
          <w:p w14:paraId="202EEFFB" w14:textId="1FDCBA49"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2.690.626,40</w:t>
            </w:r>
          </w:p>
        </w:tc>
        <w:tc>
          <w:tcPr>
            <w:tcW w:w="1300" w:type="dxa"/>
            <w:shd w:val="clear" w:color="auto" w:fill="505050"/>
          </w:tcPr>
          <w:p w14:paraId="43B93651" w14:textId="71E352FD"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2.825.170,00</w:t>
            </w:r>
          </w:p>
        </w:tc>
        <w:tc>
          <w:tcPr>
            <w:tcW w:w="1300" w:type="dxa"/>
            <w:shd w:val="clear" w:color="auto" w:fill="505050"/>
          </w:tcPr>
          <w:p w14:paraId="33659BDE" w14:textId="38F3B743"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2.966.390,00</w:t>
            </w:r>
          </w:p>
        </w:tc>
      </w:tr>
    </w:tbl>
    <w:p w14:paraId="34AD789F" w14:textId="388E647E"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037CC39A" w14:textId="77777777" w:rsidTr="00B92379">
        <w:tc>
          <w:tcPr>
            <w:tcW w:w="3531" w:type="dxa"/>
            <w:shd w:val="clear" w:color="auto" w:fill="505050"/>
          </w:tcPr>
          <w:p w14:paraId="4AA9E318" w14:textId="5E4E2542"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RAČUN I OPIS RAČUNA</w:t>
            </w:r>
          </w:p>
        </w:tc>
        <w:tc>
          <w:tcPr>
            <w:tcW w:w="1300" w:type="dxa"/>
            <w:shd w:val="clear" w:color="auto" w:fill="505050"/>
          </w:tcPr>
          <w:p w14:paraId="7279F099" w14:textId="76F845AA"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4B101877" w14:textId="2D95922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438762E0" w14:textId="49087012"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3BE8F674" w14:textId="5DCADB65"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73439A20" w14:textId="4A4F9FC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7719D277" w14:textId="77777777" w:rsidTr="00B92379">
        <w:tc>
          <w:tcPr>
            <w:tcW w:w="3531" w:type="dxa"/>
            <w:shd w:val="clear" w:color="auto" w:fill="505050"/>
          </w:tcPr>
          <w:p w14:paraId="3EFB205F" w14:textId="34AC0403"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15BCA5" w14:textId="4622A667"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3F2E181" w14:textId="3A56A9EA"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7C1EA5B" w14:textId="29C15073"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5486C64" w14:textId="78380877"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6730F2C" w14:textId="18A9C261"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13772EE1" w14:textId="77777777" w:rsidTr="00B92379">
        <w:tc>
          <w:tcPr>
            <w:tcW w:w="3531" w:type="dxa"/>
            <w:shd w:val="clear" w:color="auto" w:fill="BDD7EE"/>
          </w:tcPr>
          <w:p w14:paraId="646895BA" w14:textId="4392D48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BDD7EE"/>
          </w:tcPr>
          <w:p w14:paraId="1B44F5E9" w14:textId="72F068A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1.532.620,40</w:t>
            </w:r>
          </w:p>
        </w:tc>
        <w:tc>
          <w:tcPr>
            <w:tcW w:w="1300" w:type="dxa"/>
            <w:shd w:val="clear" w:color="auto" w:fill="BDD7EE"/>
          </w:tcPr>
          <w:p w14:paraId="3F9AB05B" w14:textId="0BECBE0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1.538.803,00</w:t>
            </w:r>
          </w:p>
        </w:tc>
        <w:tc>
          <w:tcPr>
            <w:tcW w:w="1300" w:type="dxa"/>
            <w:shd w:val="clear" w:color="auto" w:fill="BDD7EE"/>
          </w:tcPr>
          <w:p w14:paraId="2C6C5C31" w14:textId="144375F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1.445.970,00</w:t>
            </w:r>
          </w:p>
        </w:tc>
        <w:tc>
          <w:tcPr>
            <w:tcW w:w="1300" w:type="dxa"/>
            <w:shd w:val="clear" w:color="auto" w:fill="BDD7EE"/>
          </w:tcPr>
          <w:p w14:paraId="54198211" w14:textId="7B10CFD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1.518.280,00</w:t>
            </w:r>
          </w:p>
        </w:tc>
        <w:tc>
          <w:tcPr>
            <w:tcW w:w="1300" w:type="dxa"/>
            <w:shd w:val="clear" w:color="auto" w:fill="BDD7EE"/>
          </w:tcPr>
          <w:p w14:paraId="719F9DD7" w14:textId="4F01EF1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1.594.160,00</w:t>
            </w:r>
          </w:p>
        </w:tc>
      </w:tr>
      <w:tr w:rsidR="00B92379" w14:paraId="59B9D4BF" w14:textId="77777777" w:rsidTr="00B92379">
        <w:tc>
          <w:tcPr>
            <w:tcW w:w="3531" w:type="dxa"/>
          </w:tcPr>
          <w:p w14:paraId="16DBFD52" w14:textId="49238BD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091E9A4" w14:textId="73B872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339.284,89</w:t>
            </w:r>
          </w:p>
        </w:tc>
        <w:tc>
          <w:tcPr>
            <w:tcW w:w="1300" w:type="dxa"/>
          </w:tcPr>
          <w:p w14:paraId="48BCEA8E" w14:textId="060E5A1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573.500,00</w:t>
            </w:r>
          </w:p>
        </w:tc>
        <w:tc>
          <w:tcPr>
            <w:tcW w:w="1300" w:type="dxa"/>
          </w:tcPr>
          <w:p w14:paraId="127F2959" w14:textId="6FA315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637.614,00</w:t>
            </w:r>
          </w:p>
        </w:tc>
        <w:tc>
          <w:tcPr>
            <w:tcW w:w="1300" w:type="dxa"/>
          </w:tcPr>
          <w:p w14:paraId="3361F40E" w14:textId="5E73EE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669.500,00</w:t>
            </w:r>
          </w:p>
        </w:tc>
        <w:tc>
          <w:tcPr>
            <w:tcW w:w="1300" w:type="dxa"/>
          </w:tcPr>
          <w:p w14:paraId="4FDC83D1" w14:textId="207E72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702.970,00</w:t>
            </w:r>
          </w:p>
        </w:tc>
      </w:tr>
      <w:tr w:rsidR="00B92379" w14:paraId="06DC56DD" w14:textId="77777777" w:rsidTr="00B92379">
        <w:tc>
          <w:tcPr>
            <w:tcW w:w="3531" w:type="dxa"/>
          </w:tcPr>
          <w:p w14:paraId="65D97F5C" w14:textId="4DFD13C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F7E4D4" w14:textId="00EDB6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1.111.068,36</w:t>
            </w:r>
          </w:p>
        </w:tc>
        <w:tc>
          <w:tcPr>
            <w:tcW w:w="1300" w:type="dxa"/>
          </w:tcPr>
          <w:p w14:paraId="3812953F" w14:textId="3A803A1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763.512,00</w:t>
            </w:r>
          </w:p>
        </w:tc>
        <w:tc>
          <w:tcPr>
            <w:tcW w:w="1300" w:type="dxa"/>
          </w:tcPr>
          <w:p w14:paraId="3BF471DF" w14:textId="6440CD5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584.253,00</w:t>
            </w:r>
          </w:p>
        </w:tc>
        <w:tc>
          <w:tcPr>
            <w:tcW w:w="1300" w:type="dxa"/>
          </w:tcPr>
          <w:p w14:paraId="2BC145A4" w14:textId="25131B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613.480,00</w:t>
            </w:r>
          </w:p>
        </w:tc>
        <w:tc>
          <w:tcPr>
            <w:tcW w:w="1300" w:type="dxa"/>
          </w:tcPr>
          <w:p w14:paraId="30995EF3" w14:textId="690AA9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644.120,00</w:t>
            </w:r>
          </w:p>
        </w:tc>
      </w:tr>
      <w:tr w:rsidR="00B92379" w14:paraId="5778A997" w14:textId="77777777" w:rsidTr="00B92379">
        <w:tc>
          <w:tcPr>
            <w:tcW w:w="3531" w:type="dxa"/>
          </w:tcPr>
          <w:p w14:paraId="127B6731" w14:textId="4B0EE81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3328736" w14:textId="15EA72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4.104,04</w:t>
            </w:r>
          </w:p>
        </w:tc>
        <w:tc>
          <w:tcPr>
            <w:tcW w:w="1300" w:type="dxa"/>
          </w:tcPr>
          <w:p w14:paraId="6479F63C" w14:textId="5E44ED6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1300" w:type="dxa"/>
          </w:tcPr>
          <w:p w14:paraId="35E850E9" w14:textId="1553C0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2.351,00</w:t>
            </w:r>
          </w:p>
        </w:tc>
        <w:tc>
          <w:tcPr>
            <w:tcW w:w="1300" w:type="dxa"/>
          </w:tcPr>
          <w:p w14:paraId="2C74D0D0" w14:textId="4917C65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2.470,00</w:t>
            </w:r>
          </w:p>
        </w:tc>
        <w:tc>
          <w:tcPr>
            <w:tcW w:w="1300" w:type="dxa"/>
          </w:tcPr>
          <w:p w14:paraId="187B910F" w14:textId="30210A5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2.580,00</w:t>
            </w:r>
          </w:p>
        </w:tc>
      </w:tr>
      <w:tr w:rsidR="00B92379" w14:paraId="26B0FD7C" w14:textId="77777777" w:rsidTr="00B92379">
        <w:tc>
          <w:tcPr>
            <w:tcW w:w="3531" w:type="dxa"/>
          </w:tcPr>
          <w:p w14:paraId="73BD3A64" w14:textId="6EF936F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3D75FDAC" w14:textId="69BF89E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3.512,08</w:t>
            </w:r>
          </w:p>
        </w:tc>
        <w:tc>
          <w:tcPr>
            <w:tcW w:w="1300" w:type="dxa"/>
          </w:tcPr>
          <w:p w14:paraId="72918653" w14:textId="741A8F2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53DB0BFF" w14:textId="39F3A1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24.852,00</w:t>
            </w:r>
          </w:p>
        </w:tc>
        <w:tc>
          <w:tcPr>
            <w:tcW w:w="1300" w:type="dxa"/>
          </w:tcPr>
          <w:p w14:paraId="15681A91" w14:textId="52967B1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26.110,00</w:t>
            </w:r>
          </w:p>
        </w:tc>
        <w:tc>
          <w:tcPr>
            <w:tcW w:w="1300" w:type="dxa"/>
          </w:tcPr>
          <w:p w14:paraId="55CFF9DA" w14:textId="71FC5A2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27.430,00</w:t>
            </w:r>
          </w:p>
        </w:tc>
      </w:tr>
      <w:tr w:rsidR="00B92379" w14:paraId="6A4C1BC9" w14:textId="77777777" w:rsidTr="00B92379">
        <w:tc>
          <w:tcPr>
            <w:tcW w:w="3531" w:type="dxa"/>
          </w:tcPr>
          <w:p w14:paraId="14A894E8" w14:textId="04D2DC2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265504A" w14:textId="285511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C5EFB7" w14:textId="628EFC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B8A083C" w14:textId="228BE9D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14:paraId="796ACDF2" w14:textId="6C96FA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21.520,00</w:t>
            </w:r>
          </w:p>
        </w:tc>
        <w:tc>
          <w:tcPr>
            <w:tcW w:w="1300" w:type="dxa"/>
          </w:tcPr>
          <w:p w14:paraId="116BA957" w14:textId="770D5F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22.600,00</w:t>
            </w:r>
          </w:p>
        </w:tc>
      </w:tr>
      <w:tr w:rsidR="00B92379" w14:paraId="3F734442" w14:textId="77777777" w:rsidTr="00B92379">
        <w:tc>
          <w:tcPr>
            <w:tcW w:w="3531" w:type="dxa"/>
          </w:tcPr>
          <w:p w14:paraId="1D0801EE" w14:textId="440E800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73ED54F" w14:textId="7B5358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61.830,40</w:t>
            </w:r>
          </w:p>
        </w:tc>
        <w:tc>
          <w:tcPr>
            <w:tcW w:w="1300" w:type="dxa"/>
          </w:tcPr>
          <w:p w14:paraId="208A2D57" w14:textId="4764CE3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122.135,00</w:t>
            </w:r>
          </w:p>
        </w:tc>
        <w:tc>
          <w:tcPr>
            <w:tcW w:w="1300" w:type="dxa"/>
          </w:tcPr>
          <w:p w14:paraId="6FFA1CD2" w14:textId="014743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131.735,00</w:t>
            </w:r>
          </w:p>
        </w:tc>
        <w:tc>
          <w:tcPr>
            <w:tcW w:w="1300" w:type="dxa"/>
          </w:tcPr>
          <w:p w14:paraId="6930A9A9" w14:textId="25ED094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138.310,00</w:t>
            </w:r>
          </w:p>
        </w:tc>
        <w:tc>
          <w:tcPr>
            <w:tcW w:w="1300" w:type="dxa"/>
          </w:tcPr>
          <w:p w14:paraId="0AE99E86" w14:textId="118AE1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145.230,00</w:t>
            </w:r>
          </w:p>
        </w:tc>
      </w:tr>
      <w:tr w:rsidR="00B92379" w14:paraId="5FAD2215" w14:textId="77777777" w:rsidTr="00B92379">
        <w:tc>
          <w:tcPr>
            <w:tcW w:w="3531" w:type="dxa"/>
          </w:tcPr>
          <w:p w14:paraId="10E6A6D7" w14:textId="1001567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B9B31C9" w14:textId="1E5F277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12.820,63</w:t>
            </w:r>
          </w:p>
        </w:tc>
        <w:tc>
          <w:tcPr>
            <w:tcW w:w="1300" w:type="dxa"/>
          </w:tcPr>
          <w:p w14:paraId="0BD1E841" w14:textId="4378D8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0EC7BF63" w14:textId="0E1532D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44.665,00</w:t>
            </w:r>
          </w:p>
        </w:tc>
        <w:tc>
          <w:tcPr>
            <w:tcW w:w="1300" w:type="dxa"/>
          </w:tcPr>
          <w:p w14:paraId="2005EE2B" w14:textId="5E4BFA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46.890,00</w:t>
            </w:r>
          </w:p>
        </w:tc>
        <w:tc>
          <w:tcPr>
            <w:tcW w:w="1300" w:type="dxa"/>
          </w:tcPr>
          <w:p w14:paraId="1E8E99C0" w14:textId="23E574D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49.230,00</w:t>
            </w:r>
          </w:p>
        </w:tc>
      </w:tr>
      <w:tr w:rsidR="00B92379" w:rsidRPr="00B92379" w14:paraId="5929B06C" w14:textId="77777777" w:rsidTr="00B92379">
        <w:tc>
          <w:tcPr>
            <w:tcW w:w="3531" w:type="dxa"/>
            <w:shd w:val="clear" w:color="auto" w:fill="BDD7EE"/>
          </w:tcPr>
          <w:p w14:paraId="75445308" w14:textId="2F6201D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BDD7EE"/>
          </w:tcPr>
          <w:p w14:paraId="59325D54" w14:textId="5DED707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154.223,27</w:t>
            </w:r>
          </w:p>
        </w:tc>
        <w:tc>
          <w:tcPr>
            <w:tcW w:w="1300" w:type="dxa"/>
            <w:shd w:val="clear" w:color="auto" w:fill="BDD7EE"/>
          </w:tcPr>
          <w:p w14:paraId="7C33506E" w14:textId="78FF88F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1.521.195,00</w:t>
            </w:r>
          </w:p>
        </w:tc>
        <w:tc>
          <w:tcPr>
            <w:tcW w:w="1300" w:type="dxa"/>
            <w:shd w:val="clear" w:color="auto" w:fill="BDD7EE"/>
          </w:tcPr>
          <w:p w14:paraId="57A181E6" w14:textId="7E3798B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1.180.965,00</w:t>
            </w:r>
          </w:p>
        </w:tc>
        <w:tc>
          <w:tcPr>
            <w:tcW w:w="1300" w:type="dxa"/>
            <w:shd w:val="clear" w:color="auto" w:fill="BDD7EE"/>
          </w:tcPr>
          <w:p w14:paraId="6A012ACB" w14:textId="35E9BA7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1.240.010,00</w:t>
            </w:r>
          </w:p>
        </w:tc>
        <w:tc>
          <w:tcPr>
            <w:tcW w:w="1300" w:type="dxa"/>
            <w:shd w:val="clear" w:color="auto" w:fill="BDD7EE"/>
          </w:tcPr>
          <w:p w14:paraId="49D3B092" w14:textId="62A2F39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1.302.010,00</w:t>
            </w:r>
          </w:p>
        </w:tc>
      </w:tr>
      <w:tr w:rsidR="00B92379" w14:paraId="485A9939" w14:textId="77777777" w:rsidTr="00B92379">
        <w:tc>
          <w:tcPr>
            <w:tcW w:w="3531" w:type="dxa"/>
          </w:tcPr>
          <w:p w14:paraId="7E61E93A" w14:textId="583D26B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275ADF">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0D3D4FD5" w14:textId="7A6883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2C584D" w14:textId="169990C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3444451C" w14:textId="1C5339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40.325,00</w:t>
            </w:r>
          </w:p>
        </w:tc>
        <w:tc>
          <w:tcPr>
            <w:tcW w:w="1300" w:type="dxa"/>
          </w:tcPr>
          <w:p w14:paraId="3A1C136C" w14:textId="3FE1C5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42.340,00</w:t>
            </w:r>
          </w:p>
        </w:tc>
        <w:tc>
          <w:tcPr>
            <w:tcW w:w="1300" w:type="dxa"/>
          </w:tcPr>
          <w:p w14:paraId="6221DE50" w14:textId="535878F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44.460,00</w:t>
            </w:r>
          </w:p>
        </w:tc>
      </w:tr>
      <w:tr w:rsidR="00B92379" w14:paraId="3E47AEF0" w14:textId="77777777" w:rsidTr="00B92379">
        <w:tc>
          <w:tcPr>
            <w:tcW w:w="3531" w:type="dxa"/>
          </w:tcPr>
          <w:p w14:paraId="50545103" w14:textId="5F0F072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B4CADD" w14:textId="5E9328F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154.223,27</w:t>
            </w:r>
          </w:p>
        </w:tc>
        <w:tc>
          <w:tcPr>
            <w:tcW w:w="1300" w:type="dxa"/>
          </w:tcPr>
          <w:p w14:paraId="2BD753E8" w14:textId="4E9710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1.164.695,00</w:t>
            </w:r>
          </w:p>
        </w:tc>
        <w:tc>
          <w:tcPr>
            <w:tcW w:w="1300" w:type="dxa"/>
          </w:tcPr>
          <w:p w14:paraId="7EBABA07" w14:textId="145377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1.040.640,00</w:t>
            </w:r>
          </w:p>
        </w:tc>
        <w:tc>
          <w:tcPr>
            <w:tcW w:w="1300" w:type="dxa"/>
          </w:tcPr>
          <w:p w14:paraId="5C7F9B13" w14:textId="610E8B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1.092.670,00</w:t>
            </w:r>
          </w:p>
        </w:tc>
        <w:tc>
          <w:tcPr>
            <w:tcW w:w="1300" w:type="dxa"/>
          </w:tcPr>
          <w:p w14:paraId="266CFD8C" w14:textId="05FD20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1.147.290,00</w:t>
            </w:r>
          </w:p>
        </w:tc>
      </w:tr>
      <w:tr w:rsidR="00B92379" w14:paraId="0D98D2F9" w14:textId="77777777" w:rsidTr="00B92379">
        <w:tc>
          <w:tcPr>
            <w:tcW w:w="3531" w:type="dxa"/>
          </w:tcPr>
          <w:p w14:paraId="28A3EAE5" w14:textId="3AE25A7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3771BCC" w14:textId="18B4A5E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723B52" w14:textId="654D444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302.500,00</w:t>
            </w:r>
          </w:p>
        </w:tc>
        <w:tc>
          <w:tcPr>
            <w:tcW w:w="1300" w:type="dxa"/>
          </w:tcPr>
          <w:p w14:paraId="685AAD4D" w14:textId="6040CB2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9B74E31" w14:textId="30BD967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083FAB3C" w14:textId="744144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110.260,00</w:t>
            </w:r>
          </w:p>
        </w:tc>
      </w:tr>
      <w:tr w:rsidR="00B92379" w:rsidRPr="00B92379" w14:paraId="44B74745" w14:textId="77777777" w:rsidTr="00B92379">
        <w:tc>
          <w:tcPr>
            <w:tcW w:w="3531" w:type="dxa"/>
            <w:shd w:val="clear" w:color="auto" w:fill="505050"/>
          </w:tcPr>
          <w:p w14:paraId="3255166B" w14:textId="4635E953"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RASHODI</w:t>
            </w:r>
          </w:p>
        </w:tc>
        <w:tc>
          <w:tcPr>
            <w:tcW w:w="1300" w:type="dxa"/>
            <w:shd w:val="clear" w:color="auto" w:fill="505050"/>
          </w:tcPr>
          <w:p w14:paraId="0549CBE2" w14:textId="1D44E507"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1.686.843,67</w:t>
            </w:r>
          </w:p>
        </w:tc>
        <w:tc>
          <w:tcPr>
            <w:tcW w:w="1300" w:type="dxa"/>
            <w:shd w:val="clear" w:color="auto" w:fill="505050"/>
          </w:tcPr>
          <w:p w14:paraId="7B1F5BBD" w14:textId="77130925"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3.059.998,00</w:t>
            </w:r>
          </w:p>
        </w:tc>
        <w:tc>
          <w:tcPr>
            <w:tcW w:w="1300" w:type="dxa"/>
            <w:shd w:val="clear" w:color="auto" w:fill="505050"/>
          </w:tcPr>
          <w:p w14:paraId="7D0F5C2A" w14:textId="3052B4D9"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2.626.935,00</w:t>
            </w:r>
          </w:p>
        </w:tc>
        <w:tc>
          <w:tcPr>
            <w:tcW w:w="1300" w:type="dxa"/>
            <w:shd w:val="clear" w:color="auto" w:fill="505050"/>
          </w:tcPr>
          <w:p w14:paraId="514FB6DC" w14:textId="6FF0AB97"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2.758.290,00</w:t>
            </w:r>
          </w:p>
        </w:tc>
        <w:tc>
          <w:tcPr>
            <w:tcW w:w="1300" w:type="dxa"/>
            <w:shd w:val="clear" w:color="auto" w:fill="505050"/>
          </w:tcPr>
          <w:p w14:paraId="7A26FCA5" w14:textId="7EF3B9FC"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2.896.170,00</w:t>
            </w:r>
          </w:p>
        </w:tc>
      </w:tr>
    </w:tbl>
    <w:p w14:paraId="46695CB2" w14:textId="78CA48D9" w:rsidR="00424971" w:rsidRPr="007F08ED" w:rsidRDefault="00424971">
      <w:pPr>
        <w:spacing w:after="0"/>
        <w:rPr>
          <w:rFonts w:ascii="Times New Roman" w:hAnsi="Times New Roman" w:cs="Times New Roman"/>
          <w:sz w:val="18"/>
          <w:szCs w:val="18"/>
        </w:rPr>
      </w:pPr>
    </w:p>
    <w:p w14:paraId="5315EA56" w14:textId="77777777" w:rsidR="00424971" w:rsidRDefault="00424971">
      <w:pPr>
        <w:spacing w:after="0"/>
        <w:rPr>
          <w:rFonts w:ascii="Times New Roman" w:hAnsi="Times New Roman" w:cs="Times New Roman"/>
        </w:rPr>
      </w:pPr>
    </w:p>
    <w:p w14:paraId="01C1AA44" w14:textId="77777777" w:rsidR="00275ADF" w:rsidRDefault="00275ADF">
      <w:pPr>
        <w:spacing w:after="0"/>
        <w:rPr>
          <w:rFonts w:ascii="Times New Roman" w:hAnsi="Times New Roman" w:cs="Times New Roman"/>
        </w:rPr>
      </w:pPr>
    </w:p>
    <w:p w14:paraId="0917EC89" w14:textId="77777777" w:rsidR="00275ADF" w:rsidRDefault="00275ADF">
      <w:pPr>
        <w:spacing w:after="0"/>
        <w:rPr>
          <w:rFonts w:ascii="Times New Roman" w:hAnsi="Times New Roman" w:cs="Times New Roman"/>
        </w:rPr>
      </w:pPr>
    </w:p>
    <w:p w14:paraId="47FA2605" w14:textId="77777777" w:rsidR="00275ADF" w:rsidRDefault="00275ADF">
      <w:pPr>
        <w:spacing w:after="0"/>
        <w:rPr>
          <w:rFonts w:ascii="Times New Roman" w:hAnsi="Times New Roman" w:cs="Times New Roman"/>
        </w:rPr>
      </w:pPr>
    </w:p>
    <w:p w14:paraId="63BEC58B" w14:textId="77777777" w:rsidR="007C0947" w:rsidRPr="00D567FE" w:rsidRDefault="007C0947">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lastRenderedPageBreak/>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215323C0" w14:textId="77777777" w:rsidTr="00B92379">
        <w:tc>
          <w:tcPr>
            <w:tcW w:w="3531" w:type="dxa"/>
            <w:shd w:val="clear" w:color="auto" w:fill="505050"/>
          </w:tcPr>
          <w:p w14:paraId="61699A62" w14:textId="148C5519"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IZVOR I OPIS IZVORA</w:t>
            </w:r>
          </w:p>
        </w:tc>
        <w:tc>
          <w:tcPr>
            <w:tcW w:w="1300" w:type="dxa"/>
            <w:shd w:val="clear" w:color="auto" w:fill="505050"/>
          </w:tcPr>
          <w:p w14:paraId="2B5489C1" w14:textId="66A95222"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65357705" w14:textId="08C0C915"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4F23E6B6" w14:textId="1AF605D0"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2F56C389" w14:textId="74F6A18A"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2E983C6E" w14:textId="34A0136F"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0971FEA2" w14:textId="77777777" w:rsidTr="00B92379">
        <w:tc>
          <w:tcPr>
            <w:tcW w:w="3531" w:type="dxa"/>
            <w:shd w:val="clear" w:color="auto" w:fill="505050"/>
          </w:tcPr>
          <w:p w14:paraId="2D6947C1" w14:textId="7542389B"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AF277C7" w14:textId="08829583"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2E9DDC5" w14:textId="14AE782B"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0ED8530" w14:textId="0444B83B"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31B6C3E" w14:textId="5B5C622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E143CEC" w14:textId="022E979D"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1847C63A" w14:textId="77777777" w:rsidTr="00B92379">
        <w:tc>
          <w:tcPr>
            <w:tcW w:w="3531" w:type="dxa"/>
            <w:shd w:val="clear" w:color="auto" w:fill="FFE699"/>
          </w:tcPr>
          <w:p w14:paraId="0D8F43C9" w14:textId="507B17E8"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1 OPĆI PRIHODI I PRIMICI</w:t>
            </w:r>
          </w:p>
        </w:tc>
        <w:tc>
          <w:tcPr>
            <w:tcW w:w="1300" w:type="dxa"/>
            <w:shd w:val="clear" w:color="auto" w:fill="FFE699"/>
          </w:tcPr>
          <w:p w14:paraId="4C2830FD" w14:textId="1D51102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95.936,73</w:t>
            </w:r>
          </w:p>
        </w:tc>
        <w:tc>
          <w:tcPr>
            <w:tcW w:w="1300" w:type="dxa"/>
            <w:shd w:val="clear" w:color="auto" w:fill="FFE699"/>
          </w:tcPr>
          <w:p w14:paraId="3CEC31E0" w14:textId="49E47B3C"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228.965,00</w:t>
            </w:r>
          </w:p>
        </w:tc>
        <w:tc>
          <w:tcPr>
            <w:tcW w:w="1300" w:type="dxa"/>
            <w:shd w:val="clear" w:color="auto" w:fill="FFE699"/>
          </w:tcPr>
          <w:p w14:paraId="4C4241A8" w14:textId="5D587DF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235.465,00</w:t>
            </w:r>
          </w:p>
        </w:tc>
        <w:tc>
          <w:tcPr>
            <w:tcW w:w="1300" w:type="dxa"/>
            <w:shd w:val="clear" w:color="auto" w:fill="FFE699"/>
          </w:tcPr>
          <w:p w14:paraId="24DD975C" w14:textId="26E47BE4"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247.240,00</w:t>
            </w:r>
          </w:p>
        </w:tc>
        <w:tc>
          <w:tcPr>
            <w:tcW w:w="1300" w:type="dxa"/>
            <w:shd w:val="clear" w:color="auto" w:fill="FFE699"/>
          </w:tcPr>
          <w:p w14:paraId="64046947" w14:textId="26719E8A"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259.590,00</w:t>
            </w:r>
          </w:p>
        </w:tc>
      </w:tr>
      <w:tr w:rsidR="00B92379" w14:paraId="6A2DFBB1" w14:textId="77777777" w:rsidTr="00B92379">
        <w:tc>
          <w:tcPr>
            <w:tcW w:w="3531" w:type="dxa"/>
          </w:tcPr>
          <w:p w14:paraId="27920A7D" w14:textId="011D940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8A92AE3" w14:textId="66C4015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95.936,73</w:t>
            </w:r>
          </w:p>
        </w:tc>
        <w:tc>
          <w:tcPr>
            <w:tcW w:w="1300" w:type="dxa"/>
          </w:tcPr>
          <w:p w14:paraId="7CDF1942" w14:textId="0874670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228.965,00</w:t>
            </w:r>
          </w:p>
        </w:tc>
        <w:tc>
          <w:tcPr>
            <w:tcW w:w="1300" w:type="dxa"/>
          </w:tcPr>
          <w:p w14:paraId="15D8EE2B" w14:textId="74A18FF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235.465,00</w:t>
            </w:r>
          </w:p>
        </w:tc>
        <w:tc>
          <w:tcPr>
            <w:tcW w:w="1300" w:type="dxa"/>
          </w:tcPr>
          <w:p w14:paraId="3E359E65" w14:textId="751C22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247.240,00</w:t>
            </w:r>
          </w:p>
        </w:tc>
        <w:tc>
          <w:tcPr>
            <w:tcW w:w="1300" w:type="dxa"/>
          </w:tcPr>
          <w:p w14:paraId="2A0A5A11" w14:textId="535C2F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259.590,00</w:t>
            </w:r>
          </w:p>
        </w:tc>
      </w:tr>
      <w:tr w:rsidR="00B92379" w:rsidRPr="00B92379" w14:paraId="6236D2FE" w14:textId="77777777" w:rsidTr="00B92379">
        <w:tc>
          <w:tcPr>
            <w:tcW w:w="3531" w:type="dxa"/>
            <w:shd w:val="clear" w:color="auto" w:fill="FFE699"/>
          </w:tcPr>
          <w:p w14:paraId="7FFBADF5" w14:textId="6C4954B4"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3 VLASTITI PRIHODI</w:t>
            </w:r>
          </w:p>
        </w:tc>
        <w:tc>
          <w:tcPr>
            <w:tcW w:w="1300" w:type="dxa"/>
            <w:shd w:val="clear" w:color="auto" w:fill="FFE699"/>
          </w:tcPr>
          <w:p w14:paraId="754D7C0C" w14:textId="544375F3"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199,09</w:t>
            </w:r>
          </w:p>
        </w:tc>
        <w:tc>
          <w:tcPr>
            <w:tcW w:w="1300" w:type="dxa"/>
            <w:shd w:val="clear" w:color="auto" w:fill="FFE699"/>
          </w:tcPr>
          <w:p w14:paraId="389CD5DD" w14:textId="3B10CF2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5.000,00</w:t>
            </w:r>
          </w:p>
        </w:tc>
        <w:tc>
          <w:tcPr>
            <w:tcW w:w="1300" w:type="dxa"/>
            <w:shd w:val="clear" w:color="auto" w:fill="FFE699"/>
          </w:tcPr>
          <w:p w14:paraId="73C562B6" w14:textId="0EE8103E"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4.100,00</w:t>
            </w:r>
          </w:p>
        </w:tc>
        <w:tc>
          <w:tcPr>
            <w:tcW w:w="1300" w:type="dxa"/>
            <w:shd w:val="clear" w:color="auto" w:fill="FFE699"/>
          </w:tcPr>
          <w:p w14:paraId="7668E1BD" w14:textId="77C3E4C6"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4.300,00</w:t>
            </w:r>
          </w:p>
        </w:tc>
        <w:tc>
          <w:tcPr>
            <w:tcW w:w="1300" w:type="dxa"/>
            <w:shd w:val="clear" w:color="auto" w:fill="FFE699"/>
          </w:tcPr>
          <w:p w14:paraId="30A91928" w14:textId="312C805C"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4.510,00</w:t>
            </w:r>
          </w:p>
        </w:tc>
      </w:tr>
      <w:tr w:rsidR="00B92379" w14:paraId="76062C1B" w14:textId="77777777" w:rsidTr="00B92379">
        <w:tc>
          <w:tcPr>
            <w:tcW w:w="3531" w:type="dxa"/>
          </w:tcPr>
          <w:p w14:paraId="7879B545" w14:textId="65D707B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702C150B" w14:textId="054FAD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199,09</w:t>
            </w:r>
          </w:p>
        </w:tc>
        <w:tc>
          <w:tcPr>
            <w:tcW w:w="1300" w:type="dxa"/>
          </w:tcPr>
          <w:p w14:paraId="6630464C" w14:textId="5CBA468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505C2D3" w14:textId="7130E4B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2910041A" w14:textId="7BC400D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4.300,00</w:t>
            </w:r>
          </w:p>
        </w:tc>
        <w:tc>
          <w:tcPr>
            <w:tcW w:w="1300" w:type="dxa"/>
          </w:tcPr>
          <w:p w14:paraId="667A1F0D" w14:textId="29625F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4.510,00</w:t>
            </w:r>
          </w:p>
        </w:tc>
      </w:tr>
      <w:tr w:rsidR="00B92379" w:rsidRPr="00B92379" w14:paraId="27870C8F" w14:textId="77777777" w:rsidTr="00B92379">
        <w:tc>
          <w:tcPr>
            <w:tcW w:w="3531" w:type="dxa"/>
            <w:shd w:val="clear" w:color="auto" w:fill="FFE699"/>
          </w:tcPr>
          <w:p w14:paraId="46205211" w14:textId="02F9969B"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4 PRIHODI ZA POSEBNE NAMJENE</w:t>
            </w:r>
          </w:p>
        </w:tc>
        <w:tc>
          <w:tcPr>
            <w:tcW w:w="1300" w:type="dxa"/>
            <w:shd w:val="clear" w:color="auto" w:fill="FFE699"/>
          </w:tcPr>
          <w:p w14:paraId="60F93E8D" w14:textId="3C1364D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107.048,40</w:t>
            </w:r>
          </w:p>
        </w:tc>
        <w:tc>
          <w:tcPr>
            <w:tcW w:w="1300" w:type="dxa"/>
            <w:shd w:val="clear" w:color="auto" w:fill="FFE699"/>
          </w:tcPr>
          <w:p w14:paraId="54E18209" w14:textId="4F0F7BB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113.914,00</w:t>
            </w:r>
          </w:p>
        </w:tc>
        <w:tc>
          <w:tcPr>
            <w:tcW w:w="1300" w:type="dxa"/>
            <w:shd w:val="clear" w:color="auto" w:fill="FFE699"/>
          </w:tcPr>
          <w:p w14:paraId="6A4672CD" w14:textId="200A31DD"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97.914,00</w:t>
            </w:r>
          </w:p>
        </w:tc>
        <w:tc>
          <w:tcPr>
            <w:tcW w:w="1300" w:type="dxa"/>
            <w:shd w:val="clear" w:color="auto" w:fill="FFE699"/>
          </w:tcPr>
          <w:p w14:paraId="2BAF1304" w14:textId="4227B3F7"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102.810,00</w:t>
            </w:r>
          </w:p>
        </w:tc>
        <w:tc>
          <w:tcPr>
            <w:tcW w:w="1300" w:type="dxa"/>
            <w:shd w:val="clear" w:color="auto" w:fill="FFE699"/>
          </w:tcPr>
          <w:p w14:paraId="7679538C" w14:textId="082FEBE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107.960,00</w:t>
            </w:r>
          </w:p>
        </w:tc>
      </w:tr>
      <w:tr w:rsidR="00B92379" w14:paraId="44831B46" w14:textId="77777777" w:rsidTr="00B92379">
        <w:tc>
          <w:tcPr>
            <w:tcW w:w="3531" w:type="dxa"/>
          </w:tcPr>
          <w:p w14:paraId="34672DD9" w14:textId="74BA20D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14:paraId="7556AC6E" w14:textId="238C00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21E68F" w14:textId="4CEAC21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96B352" w14:textId="6524141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14.797,00</w:t>
            </w:r>
          </w:p>
        </w:tc>
        <w:tc>
          <w:tcPr>
            <w:tcW w:w="1300" w:type="dxa"/>
          </w:tcPr>
          <w:p w14:paraId="646A338B" w14:textId="342391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15.540,00</w:t>
            </w:r>
          </w:p>
        </w:tc>
        <w:tc>
          <w:tcPr>
            <w:tcW w:w="1300" w:type="dxa"/>
          </w:tcPr>
          <w:p w14:paraId="594844C5" w14:textId="5387DE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16.320,00</w:t>
            </w:r>
          </w:p>
        </w:tc>
      </w:tr>
      <w:tr w:rsidR="00B92379" w14:paraId="056D8385" w14:textId="77777777" w:rsidTr="00B92379">
        <w:tc>
          <w:tcPr>
            <w:tcW w:w="3531" w:type="dxa"/>
          </w:tcPr>
          <w:p w14:paraId="7CFA3178" w14:textId="555B49F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Prihodi od igara na sreću</w:t>
            </w:r>
          </w:p>
        </w:tc>
        <w:tc>
          <w:tcPr>
            <w:tcW w:w="1300" w:type="dxa"/>
          </w:tcPr>
          <w:p w14:paraId="2548C9FF" w14:textId="2A30D7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107.048,40</w:t>
            </w:r>
          </w:p>
        </w:tc>
        <w:tc>
          <w:tcPr>
            <w:tcW w:w="1300" w:type="dxa"/>
          </w:tcPr>
          <w:p w14:paraId="747A09C9" w14:textId="2ED3BC3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08D64F2C" w14:textId="0BE8AE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7F4DF" w14:textId="786800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69D717" w14:textId="48F8768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2567043C" w14:textId="77777777" w:rsidTr="00B92379">
        <w:tc>
          <w:tcPr>
            <w:tcW w:w="3531" w:type="dxa"/>
          </w:tcPr>
          <w:p w14:paraId="17B8EFC4" w14:textId="7C1A3D9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2CD2F8C9" w14:textId="15BAF61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9F14E8" w14:textId="407EED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1D29C" w14:textId="606557B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83.117,00</w:t>
            </w:r>
          </w:p>
        </w:tc>
        <w:tc>
          <w:tcPr>
            <w:tcW w:w="1300" w:type="dxa"/>
          </w:tcPr>
          <w:p w14:paraId="39298BB4" w14:textId="2AE3BBA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87.270,00</w:t>
            </w:r>
          </w:p>
        </w:tc>
        <w:tc>
          <w:tcPr>
            <w:tcW w:w="1300" w:type="dxa"/>
          </w:tcPr>
          <w:p w14:paraId="09E15ADA" w14:textId="7DA31F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91.640,00</w:t>
            </w:r>
          </w:p>
        </w:tc>
      </w:tr>
      <w:tr w:rsidR="00B92379" w:rsidRPr="00B92379" w14:paraId="4B377116" w14:textId="77777777" w:rsidTr="00B92379">
        <w:tc>
          <w:tcPr>
            <w:tcW w:w="3531" w:type="dxa"/>
            <w:shd w:val="clear" w:color="auto" w:fill="FFE699"/>
          </w:tcPr>
          <w:p w14:paraId="38D08225" w14:textId="28FA32E8"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5 POMOĆI</w:t>
            </w:r>
          </w:p>
        </w:tc>
        <w:tc>
          <w:tcPr>
            <w:tcW w:w="1300" w:type="dxa"/>
            <w:shd w:val="clear" w:color="auto" w:fill="FFE699"/>
          </w:tcPr>
          <w:p w14:paraId="321D8E1F" w14:textId="217FC6EC"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1.091.160,20</w:t>
            </w:r>
          </w:p>
        </w:tc>
        <w:tc>
          <w:tcPr>
            <w:tcW w:w="1300" w:type="dxa"/>
            <w:shd w:val="clear" w:color="auto" w:fill="FFE699"/>
          </w:tcPr>
          <w:p w14:paraId="32E21C72" w14:textId="3DFF210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2.787.671,28</w:t>
            </w:r>
          </w:p>
        </w:tc>
        <w:tc>
          <w:tcPr>
            <w:tcW w:w="1300" w:type="dxa"/>
            <w:shd w:val="clear" w:color="auto" w:fill="FFE699"/>
          </w:tcPr>
          <w:p w14:paraId="276A0B72" w14:textId="7FA1F1F6"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2.303.147,40</w:t>
            </w:r>
          </w:p>
        </w:tc>
        <w:tc>
          <w:tcPr>
            <w:tcW w:w="1300" w:type="dxa"/>
            <w:shd w:val="clear" w:color="auto" w:fill="FFE699"/>
          </w:tcPr>
          <w:p w14:paraId="2A45D993" w14:textId="02CC58F7"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2.418.320,00</w:t>
            </w:r>
          </w:p>
        </w:tc>
        <w:tc>
          <w:tcPr>
            <w:tcW w:w="1300" w:type="dxa"/>
            <w:shd w:val="clear" w:color="auto" w:fill="FFE699"/>
          </w:tcPr>
          <w:p w14:paraId="54B8A8FA" w14:textId="747DB319"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2.539.210,00</w:t>
            </w:r>
          </w:p>
        </w:tc>
      </w:tr>
      <w:tr w:rsidR="00B92379" w14:paraId="707DCD4F" w14:textId="77777777" w:rsidTr="00B92379">
        <w:tc>
          <w:tcPr>
            <w:tcW w:w="3531" w:type="dxa"/>
          </w:tcPr>
          <w:p w14:paraId="230886F1" w14:textId="253A329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5011 Pomoći iz državnog proračuna kroz opće prihode i primitke</w:t>
            </w:r>
          </w:p>
        </w:tc>
        <w:tc>
          <w:tcPr>
            <w:tcW w:w="1300" w:type="dxa"/>
          </w:tcPr>
          <w:p w14:paraId="192D89D2" w14:textId="44B435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0CEE99" w14:textId="506818F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A04A1" w14:textId="4493C3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1.890.647,40</w:t>
            </w:r>
          </w:p>
        </w:tc>
        <w:tc>
          <w:tcPr>
            <w:tcW w:w="1300" w:type="dxa"/>
          </w:tcPr>
          <w:p w14:paraId="41004BF0" w14:textId="73CC8A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1.985.200,00</w:t>
            </w:r>
          </w:p>
        </w:tc>
        <w:tc>
          <w:tcPr>
            <w:tcW w:w="1300" w:type="dxa"/>
          </w:tcPr>
          <w:p w14:paraId="436E108D" w14:textId="08D761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2.084.430,00</w:t>
            </w:r>
          </w:p>
        </w:tc>
      </w:tr>
      <w:tr w:rsidR="00B92379" w14:paraId="53AA8155" w14:textId="77777777" w:rsidTr="00B92379">
        <w:tc>
          <w:tcPr>
            <w:tcW w:w="3531" w:type="dxa"/>
          </w:tcPr>
          <w:p w14:paraId="57E6E2ED" w14:textId="4F30713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51 PROGRAMI UNIJE</w:t>
            </w:r>
          </w:p>
        </w:tc>
        <w:tc>
          <w:tcPr>
            <w:tcW w:w="1300" w:type="dxa"/>
          </w:tcPr>
          <w:p w14:paraId="4F9C716B" w14:textId="10754FC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255.972,04</w:t>
            </w:r>
          </w:p>
        </w:tc>
        <w:tc>
          <w:tcPr>
            <w:tcW w:w="1300" w:type="dxa"/>
          </w:tcPr>
          <w:p w14:paraId="3FB7EF1C" w14:textId="7F8299F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1.517.122,50</w:t>
            </w:r>
          </w:p>
        </w:tc>
        <w:tc>
          <w:tcPr>
            <w:tcW w:w="1300" w:type="dxa"/>
          </w:tcPr>
          <w:p w14:paraId="0E5CEBD4" w14:textId="5058E78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CFD1A6" w14:textId="7DB60CD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AA9888" w14:textId="4C16764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2B6C64CB" w14:textId="77777777" w:rsidTr="00B92379">
        <w:tc>
          <w:tcPr>
            <w:tcW w:w="3531" w:type="dxa"/>
          </w:tcPr>
          <w:p w14:paraId="79E039E9" w14:textId="786398C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510 Programi Unije</w:t>
            </w:r>
          </w:p>
        </w:tc>
        <w:tc>
          <w:tcPr>
            <w:tcW w:w="1300" w:type="dxa"/>
          </w:tcPr>
          <w:p w14:paraId="2A1A9103" w14:textId="1FE8429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39F32F" w14:textId="2C4F54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333CC6" w14:textId="7A79D9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352.500,00</w:t>
            </w:r>
          </w:p>
        </w:tc>
        <w:tc>
          <w:tcPr>
            <w:tcW w:w="1300" w:type="dxa"/>
          </w:tcPr>
          <w:p w14:paraId="42AF4495" w14:textId="2F8D34F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370.120,00</w:t>
            </w:r>
          </w:p>
        </w:tc>
        <w:tc>
          <w:tcPr>
            <w:tcW w:w="1300" w:type="dxa"/>
          </w:tcPr>
          <w:p w14:paraId="58E6DB00" w14:textId="5736BD2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388.620,00</w:t>
            </w:r>
          </w:p>
        </w:tc>
      </w:tr>
      <w:tr w:rsidR="00B92379" w14:paraId="12E28393" w14:textId="77777777" w:rsidTr="00B92379">
        <w:tc>
          <w:tcPr>
            <w:tcW w:w="3531" w:type="dxa"/>
          </w:tcPr>
          <w:p w14:paraId="5AB36029" w14:textId="16DE49C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2E7CFE5B" w14:textId="68C184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830.088,16</w:t>
            </w:r>
          </w:p>
        </w:tc>
        <w:tc>
          <w:tcPr>
            <w:tcW w:w="1300" w:type="dxa"/>
          </w:tcPr>
          <w:p w14:paraId="0C36AD66" w14:textId="6300475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1.266.548,78</w:t>
            </w:r>
          </w:p>
        </w:tc>
        <w:tc>
          <w:tcPr>
            <w:tcW w:w="1300" w:type="dxa"/>
          </w:tcPr>
          <w:p w14:paraId="28A6C858" w14:textId="1CBDC71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2160AAD7" w14:textId="378BD28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1486CFE7" w14:textId="0A18C4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66.160,00</w:t>
            </w:r>
          </w:p>
        </w:tc>
      </w:tr>
      <w:tr w:rsidR="00B92379" w14:paraId="6A579C03" w14:textId="77777777" w:rsidTr="00B92379">
        <w:tc>
          <w:tcPr>
            <w:tcW w:w="3531" w:type="dxa"/>
          </w:tcPr>
          <w:p w14:paraId="222FFAC1" w14:textId="3E090DF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53 Darovnice</w:t>
            </w:r>
          </w:p>
        </w:tc>
        <w:tc>
          <w:tcPr>
            <w:tcW w:w="1300" w:type="dxa"/>
          </w:tcPr>
          <w:p w14:paraId="25B3709E" w14:textId="7C6A4F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6FF42135" w14:textId="1583F1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3AAD6DC" w14:textId="01C2116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0158EA" w14:textId="0D2171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BCDC2D" w14:textId="570975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03085FD" w14:textId="77777777" w:rsidTr="00B92379">
        <w:tc>
          <w:tcPr>
            <w:tcW w:w="3531" w:type="dxa"/>
            <w:shd w:val="clear" w:color="auto" w:fill="FFE699"/>
          </w:tcPr>
          <w:p w14:paraId="679C7BDF" w14:textId="10911F3E"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6 DONACIJE</w:t>
            </w:r>
          </w:p>
        </w:tc>
        <w:tc>
          <w:tcPr>
            <w:tcW w:w="1300" w:type="dxa"/>
            <w:shd w:val="clear" w:color="auto" w:fill="FFE699"/>
          </w:tcPr>
          <w:p w14:paraId="7948F9FE" w14:textId="2A684965"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7FAB7942" w14:textId="7DD4602F"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7057E012" w14:textId="577AE9A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50.000,00</w:t>
            </w:r>
          </w:p>
        </w:tc>
        <w:tc>
          <w:tcPr>
            <w:tcW w:w="1300" w:type="dxa"/>
            <w:shd w:val="clear" w:color="auto" w:fill="FFE699"/>
          </w:tcPr>
          <w:p w14:paraId="763BFF8F" w14:textId="21619763"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52.500,00</w:t>
            </w:r>
          </w:p>
        </w:tc>
        <w:tc>
          <w:tcPr>
            <w:tcW w:w="1300" w:type="dxa"/>
            <w:shd w:val="clear" w:color="auto" w:fill="FFE699"/>
          </w:tcPr>
          <w:p w14:paraId="76C7F5E0" w14:textId="37F978E6"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55.120,00</w:t>
            </w:r>
          </w:p>
        </w:tc>
      </w:tr>
      <w:tr w:rsidR="00B92379" w14:paraId="175478C8" w14:textId="77777777" w:rsidTr="00B92379">
        <w:tc>
          <w:tcPr>
            <w:tcW w:w="3531" w:type="dxa"/>
          </w:tcPr>
          <w:p w14:paraId="51DD606B" w14:textId="1EAA606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34C8DC1D" w14:textId="09404D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B105F3" w14:textId="02E1165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3E04B5" w14:textId="10233C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8476DE5" w14:textId="32DCC6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074FB161" w14:textId="5ABA9F3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55.120,00</w:t>
            </w:r>
          </w:p>
        </w:tc>
      </w:tr>
      <w:tr w:rsidR="00B92379" w:rsidRPr="00B92379" w14:paraId="4034D8F4" w14:textId="77777777" w:rsidTr="00B92379">
        <w:tc>
          <w:tcPr>
            <w:tcW w:w="3531" w:type="dxa"/>
            <w:shd w:val="clear" w:color="auto" w:fill="505050"/>
          </w:tcPr>
          <w:p w14:paraId="0BF753C9" w14:textId="4673EF84"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PRIHODI</w:t>
            </w:r>
          </w:p>
        </w:tc>
        <w:tc>
          <w:tcPr>
            <w:tcW w:w="1300" w:type="dxa"/>
            <w:shd w:val="clear" w:color="auto" w:fill="505050"/>
          </w:tcPr>
          <w:p w14:paraId="2A560603" w14:textId="68B883DA"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1.294.344,42</w:t>
            </w:r>
          </w:p>
        </w:tc>
        <w:tc>
          <w:tcPr>
            <w:tcW w:w="1300" w:type="dxa"/>
            <w:shd w:val="clear" w:color="auto" w:fill="505050"/>
          </w:tcPr>
          <w:p w14:paraId="41315936" w14:textId="09A7276D"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3.135.550,28</w:t>
            </w:r>
          </w:p>
        </w:tc>
        <w:tc>
          <w:tcPr>
            <w:tcW w:w="1300" w:type="dxa"/>
            <w:shd w:val="clear" w:color="auto" w:fill="505050"/>
          </w:tcPr>
          <w:p w14:paraId="1D384855" w14:textId="6CA04348"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2.690.626,40</w:t>
            </w:r>
          </w:p>
        </w:tc>
        <w:tc>
          <w:tcPr>
            <w:tcW w:w="1300" w:type="dxa"/>
            <w:shd w:val="clear" w:color="auto" w:fill="505050"/>
          </w:tcPr>
          <w:p w14:paraId="133BA4F2" w14:textId="5B421452"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2.825.170,00</w:t>
            </w:r>
          </w:p>
        </w:tc>
        <w:tc>
          <w:tcPr>
            <w:tcW w:w="1300" w:type="dxa"/>
            <w:shd w:val="clear" w:color="auto" w:fill="505050"/>
          </w:tcPr>
          <w:p w14:paraId="72339700" w14:textId="11126EAD"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2.966.390,00</w:t>
            </w:r>
          </w:p>
        </w:tc>
      </w:tr>
    </w:tbl>
    <w:p w14:paraId="455D1B14" w14:textId="6732FBBF"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2078BEC1" w14:textId="77777777" w:rsidTr="00B92379">
        <w:tc>
          <w:tcPr>
            <w:tcW w:w="3531" w:type="dxa"/>
            <w:shd w:val="clear" w:color="auto" w:fill="505050"/>
          </w:tcPr>
          <w:p w14:paraId="2A2329AD" w14:textId="76FBB32E"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IZVOR I OPIS IZVORA</w:t>
            </w:r>
          </w:p>
        </w:tc>
        <w:tc>
          <w:tcPr>
            <w:tcW w:w="1300" w:type="dxa"/>
            <w:shd w:val="clear" w:color="auto" w:fill="505050"/>
          </w:tcPr>
          <w:p w14:paraId="22029AFB" w14:textId="3115DDFA"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59004D73" w14:textId="2EF199D0"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7BA80C71" w14:textId="04A884AC"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78F238D1" w14:textId="5E9BCB5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7F7AAE2C" w14:textId="19D4E44F"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455ADE2C" w14:textId="77777777" w:rsidTr="00B92379">
        <w:tc>
          <w:tcPr>
            <w:tcW w:w="3531" w:type="dxa"/>
            <w:shd w:val="clear" w:color="auto" w:fill="505050"/>
          </w:tcPr>
          <w:p w14:paraId="4C556E2A" w14:textId="4A0A14C0"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470266A" w14:textId="7FCAF09F"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D7E6C39" w14:textId="277E1307"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60ABDFE" w14:textId="2AACB26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52799B4" w14:textId="3E4528D5"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B4085D4" w14:textId="7E3C402D"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27F18157" w14:textId="77777777" w:rsidTr="00B92379">
        <w:tc>
          <w:tcPr>
            <w:tcW w:w="3531" w:type="dxa"/>
            <w:shd w:val="clear" w:color="auto" w:fill="FFE699"/>
          </w:tcPr>
          <w:p w14:paraId="533AB3D3" w14:textId="68770584"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1 OPĆI PRIHODI I PRIMICI</w:t>
            </w:r>
          </w:p>
        </w:tc>
        <w:tc>
          <w:tcPr>
            <w:tcW w:w="1300" w:type="dxa"/>
            <w:shd w:val="clear" w:color="auto" w:fill="FFE699"/>
          </w:tcPr>
          <w:p w14:paraId="0E118AF5" w14:textId="391B8CDE"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109.490,46</w:t>
            </w:r>
          </w:p>
        </w:tc>
        <w:tc>
          <w:tcPr>
            <w:tcW w:w="1300" w:type="dxa"/>
            <w:shd w:val="clear" w:color="auto" w:fill="FFE699"/>
          </w:tcPr>
          <w:p w14:paraId="520CA2A8" w14:textId="70F7FA69"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227.635,00</w:t>
            </w:r>
          </w:p>
        </w:tc>
        <w:tc>
          <w:tcPr>
            <w:tcW w:w="1300" w:type="dxa"/>
            <w:shd w:val="clear" w:color="auto" w:fill="FFE699"/>
          </w:tcPr>
          <w:p w14:paraId="49C8F613" w14:textId="744E7F35"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234.135,00</w:t>
            </w:r>
          </w:p>
        </w:tc>
        <w:tc>
          <w:tcPr>
            <w:tcW w:w="1300" w:type="dxa"/>
            <w:shd w:val="clear" w:color="auto" w:fill="FFE699"/>
          </w:tcPr>
          <w:p w14:paraId="3D951816" w14:textId="02731835"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245.860,00</w:t>
            </w:r>
          </w:p>
        </w:tc>
        <w:tc>
          <w:tcPr>
            <w:tcW w:w="1300" w:type="dxa"/>
            <w:shd w:val="clear" w:color="auto" w:fill="FFE699"/>
          </w:tcPr>
          <w:p w14:paraId="1BC9CE06" w14:textId="147457CA"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258.150,00</w:t>
            </w:r>
          </w:p>
        </w:tc>
      </w:tr>
      <w:tr w:rsidR="00B92379" w14:paraId="441E9F4F" w14:textId="77777777" w:rsidTr="00B92379">
        <w:tc>
          <w:tcPr>
            <w:tcW w:w="3531" w:type="dxa"/>
          </w:tcPr>
          <w:p w14:paraId="3AEA613F" w14:textId="65D2830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4CA18D02" w14:textId="57FA4C0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109.490,46</w:t>
            </w:r>
          </w:p>
        </w:tc>
        <w:tc>
          <w:tcPr>
            <w:tcW w:w="1300" w:type="dxa"/>
          </w:tcPr>
          <w:p w14:paraId="6CAB6316" w14:textId="3843C59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227.635,00</w:t>
            </w:r>
          </w:p>
        </w:tc>
        <w:tc>
          <w:tcPr>
            <w:tcW w:w="1300" w:type="dxa"/>
          </w:tcPr>
          <w:p w14:paraId="06052946" w14:textId="1B0027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234.135,00</w:t>
            </w:r>
          </w:p>
        </w:tc>
        <w:tc>
          <w:tcPr>
            <w:tcW w:w="1300" w:type="dxa"/>
          </w:tcPr>
          <w:p w14:paraId="0F0D13A9" w14:textId="6FEF4D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245.860,00</w:t>
            </w:r>
          </w:p>
        </w:tc>
        <w:tc>
          <w:tcPr>
            <w:tcW w:w="1300" w:type="dxa"/>
          </w:tcPr>
          <w:p w14:paraId="03B7FAD6" w14:textId="4A865D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258.150,00</w:t>
            </w:r>
          </w:p>
        </w:tc>
      </w:tr>
      <w:tr w:rsidR="00B92379" w:rsidRPr="00B92379" w14:paraId="13644BC7" w14:textId="77777777" w:rsidTr="00B92379">
        <w:tc>
          <w:tcPr>
            <w:tcW w:w="3531" w:type="dxa"/>
            <w:shd w:val="clear" w:color="auto" w:fill="FFE699"/>
          </w:tcPr>
          <w:p w14:paraId="534669B2" w14:textId="09BBD8EE"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3 VLASTITI PRIHODI</w:t>
            </w:r>
          </w:p>
        </w:tc>
        <w:tc>
          <w:tcPr>
            <w:tcW w:w="1300" w:type="dxa"/>
            <w:shd w:val="clear" w:color="auto" w:fill="FFE699"/>
          </w:tcPr>
          <w:p w14:paraId="4F51AC07" w14:textId="067DC874"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431,25</w:t>
            </w:r>
          </w:p>
        </w:tc>
        <w:tc>
          <w:tcPr>
            <w:tcW w:w="1300" w:type="dxa"/>
            <w:shd w:val="clear" w:color="auto" w:fill="FFE699"/>
          </w:tcPr>
          <w:p w14:paraId="0B4164A2" w14:textId="227FC124"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5.000,00</w:t>
            </w:r>
          </w:p>
        </w:tc>
        <w:tc>
          <w:tcPr>
            <w:tcW w:w="1300" w:type="dxa"/>
            <w:shd w:val="clear" w:color="auto" w:fill="FFE699"/>
          </w:tcPr>
          <w:p w14:paraId="66BE5764" w14:textId="1A2141FF"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4.100,00</w:t>
            </w:r>
          </w:p>
        </w:tc>
        <w:tc>
          <w:tcPr>
            <w:tcW w:w="1300" w:type="dxa"/>
            <w:shd w:val="clear" w:color="auto" w:fill="FFE699"/>
          </w:tcPr>
          <w:p w14:paraId="2F2B8E8A" w14:textId="08ED84C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4.310,00</w:t>
            </w:r>
          </w:p>
        </w:tc>
        <w:tc>
          <w:tcPr>
            <w:tcW w:w="1300" w:type="dxa"/>
            <w:shd w:val="clear" w:color="auto" w:fill="FFE699"/>
          </w:tcPr>
          <w:p w14:paraId="35081D99" w14:textId="1B0C193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4.530,00</w:t>
            </w:r>
          </w:p>
        </w:tc>
      </w:tr>
      <w:tr w:rsidR="00B92379" w14:paraId="75E1EF51" w14:textId="77777777" w:rsidTr="00B92379">
        <w:tc>
          <w:tcPr>
            <w:tcW w:w="3531" w:type="dxa"/>
          </w:tcPr>
          <w:p w14:paraId="7E4821BE" w14:textId="77A6F80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304376D4" w14:textId="5B86ED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431,25</w:t>
            </w:r>
          </w:p>
        </w:tc>
        <w:tc>
          <w:tcPr>
            <w:tcW w:w="1300" w:type="dxa"/>
          </w:tcPr>
          <w:p w14:paraId="27325FC9" w14:textId="625FAA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2916168" w14:textId="0B0A7C4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2E52C63F" w14:textId="2C4D75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4.310,00</w:t>
            </w:r>
          </w:p>
        </w:tc>
        <w:tc>
          <w:tcPr>
            <w:tcW w:w="1300" w:type="dxa"/>
          </w:tcPr>
          <w:p w14:paraId="388C3534" w14:textId="329F7A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4.530,00</w:t>
            </w:r>
          </w:p>
        </w:tc>
      </w:tr>
      <w:tr w:rsidR="00B92379" w:rsidRPr="00B92379" w14:paraId="442D7E77" w14:textId="77777777" w:rsidTr="00B92379">
        <w:tc>
          <w:tcPr>
            <w:tcW w:w="3531" w:type="dxa"/>
            <w:shd w:val="clear" w:color="auto" w:fill="FFE699"/>
          </w:tcPr>
          <w:p w14:paraId="3D4D4883" w14:textId="2059712D"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4 PRIHODI ZA POSEBNE NAMJENE</w:t>
            </w:r>
          </w:p>
        </w:tc>
        <w:tc>
          <w:tcPr>
            <w:tcW w:w="1300" w:type="dxa"/>
            <w:shd w:val="clear" w:color="auto" w:fill="FFE699"/>
          </w:tcPr>
          <w:p w14:paraId="58E3986A" w14:textId="22578BF0"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91.190,51</w:t>
            </w:r>
          </w:p>
        </w:tc>
        <w:tc>
          <w:tcPr>
            <w:tcW w:w="1300" w:type="dxa"/>
            <w:shd w:val="clear" w:color="auto" w:fill="FFE699"/>
          </w:tcPr>
          <w:p w14:paraId="2E5AF7A5" w14:textId="13A03FB2"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113.914,00</w:t>
            </w:r>
          </w:p>
        </w:tc>
        <w:tc>
          <w:tcPr>
            <w:tcW w:w="1300" w:type="dxa"/>
            <w:shd w:val="clear" w:color="auto" w:fill="FFE699"/>
          </w:tcPr>
          <w:p w14:paraId="72DB4650" w14:textId="05B84A69"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97.914,00</w:t>
            </w:r>
          </w:p>
        </w:tc>
        <w:tc>
          <w:tcPr>
            <w:tcW w:w="1300" w:type="dxa"/>
            <w:shd w:val="clear" w:color="auto" w:fill="FFE699"/>
          </w:tcPr>
          <w:p w14:paraId="61254EF1" w14:textId="0A0B6135"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102.810,00</w:t>
            </w:r>
          </w:p>
        </w:tc>
        <w:tc>
          <w:tcPr>
            <w:tcW w:w="1300" w:type="dxa"/>
            <w:shd w:val="clear" w:color="auto" w:fill="FFE699"/>
          </w:tcPr>
          <w:p w14:paraId="6F525255" w14:textId="719CF78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107.950,00</w:t>
            </w:r>
          </w:p>
        </w:tc>
      </w:tr>
      <w:tr w:rsidR="00B92379" w14:paraId="28EB65BA" w14:textId="77777777" w:rsidTr="00B92379">
        <w:tc>
          <w:tcPr>
            <w:tcW w:w="3531" w:type="dxa"/>
          </w:tcPr>
          <w:p w14:paraId="012F3A5B" w14:textId="69AA4B7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14:paraId="0BDE5A4D" w14:textId="451DE5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3AFA03" w14:textId="26EFC97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9639B8" w14:textId="5810F3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14.797,00</w:t>
            </w:r>
          </w:p>
        </w:tc>
        <w:tc>
          <w:tcPr>
            <w:tcW w:w="1300" w:type="dxa"/>
          </w:tcPr>
          <w:p w14:paraId="77310402" w14:textId="1D69FA0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15.540,00</w:t>
            </w:r>
          </w:p>
        </w:tc>
        <w:tc>
          <w:tcPr>
            <w:tcW w:w="1300" w:type="dxa"/>
          </w:tcPr>
          <w:p w14:paraId="2E73BB76" w14:textId="05A9A3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16.320,00</w:t>
            </w:r>
          </w:p>
        </w:tc>
      </w:tr>
      <w:tr w:rsidR="00B92379" w14:paraId="7AC00700" w14:textId="77777777" w:rsidTr="00B92379">
        <w:tc>
          <w:tcPr>
            <w:tcW w:w="3531" w:type="dxa"/>
          </w:tcPr>
          <w:p w14:paraId="3CFB7697" w14:textId="33D98AA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Prihodi od igara na sreću</w:t>
            </w:r>
          </w:p>
        </w:tc>
        <w:tc>
          <w:tcPr>
            <w:tcW w:w="1300" w:type="dxa"/>
          </w:tcPr>
          <w:p w14:paraId="16015553" w14:textId="3BA9FC7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91.190,51</w:t>
            </w:r>
          </w:p>
        </w:tc>
        <w:tc>
          <w:tcPr>
            <w:tcW w:w="1300" w:type="dxa"/>
          </w:tcPr>
          <w:p w14:paraId="4C331C28" w14:textId="0347577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5FCBFD8D" w14:textId="62F362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CAEDF4" w14:textId="2E0AFC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177A6B" w14:textId="768846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1DB35818" w14:textId="77777777" w:rsidTr="00B92379">
        <w:tc>
          <w:tcPr>
            <w:tcW w:w="3531" w:type="dxa"/>
          </w:tcPr>
          <w:p w14:paraId="17D402D9" w14:textId="0447639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3B7E0A49" w14:textId="41C479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D68FC" w14:textId="29688E7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917CEA" w14:textId="2B2E63B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83.117,00</w:t>
            </w:r>
          </w:p>
        </w:tc>
        <w:tc>
          <w:tcPr>
            <w:tcW w:w="1300" w:type="dxa"/>
          </w:tcPr>
          <w:p w14:paraId="6F71F01A" w14:textId="2DB4405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87.270,00</w:t>
            </w:r>
          </w:p>
        </w:tc>
        <w:tc>
          <w:tcPr>
            <w:tcW w:w="1300" w:type="dxa"/>
          </w:tcPr>
          <w:p w14:paraId="01150026" w14:textId="77143F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91.630,00</w:t>
            </w:r>
          </w:p>
        </w:tc>
      </w:tr>
      <w:tr w:rsidR="00B92379" w:rsidRPr="00B92379" w14:paraId="4D758903" w14:textId="77777777" w:rsidTr="00B92379">
        <w:tc>
          <w:tcPr>
            <w:tcW w:w="3531" w:type="dxa"/>
            <w:shd w:val="clear" w:color="auto" w:fill="FFE699"/>
          </w:tcPr>
          <w:p w14:paraId="18467C08" w14:textId="3116136E"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5 POMOĆI</w:t>
            </w:r>
          </w:p>
        </w:tc>
        <w:tc>
          <w:tcPr>
            <w:tcW w:w="1300" w:type="dxa"/>
            <w:shd w:val="clear" w:color="auto" w:fill="FFE699"/>
          </w:tcPr>
          <w:p w14:paraId="6310F228" w14:textId="36F4268C"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1.185.731,45</w:t>
            </w:r>
          </w:p>
        </w:tc>
        <w:tc>
          <w:tcPr>
            <w:tcW w:w="1300" w:type="dxa"/>
            <w:shd w:val="clear" w:color="auto" w:fill="FFE699"/>
          </w:tcPr>
          <w:p w14:paraId="1C26CBAA" w14:textId="4F779C8E"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2.713.449,00</w:t>
            </w:r>
          </w:p>
        </w:tc>
        <w:tc>
          <w:tcPr>
            <w:tcW w:w="1300" w:type="dxa"/>
            <w:shd w:val="clear" w:color="auto" w:fill="FFE699"/>
          </w:tcPr>
          <w:p w14:paraId="175FF826" w14:textId="3ABDC94E"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2.240.786,00</w:t>
            </w:r>
          </w:p>
        </w:tc>
        <w:tc>
          <w:tcPr>
            <w:tcW w:w="1300" w:type="dxa"/>
            <w:shd w:val="clear" w:color="auto" w:fill="FFE699"/>
          </w:tcPr>
          <w:p w14:paraId="57BF96E8" w14:textId="1DE08763"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2.352.810,00</w:t>
            </w:r>
          </w:p>
        </w:tc>
        <w:tc>
          <w:tcPr>
            <w:tcW w:w="1300" w:type="dxa"/>
            <w:shd w:val="clear" w:color="auto" w:fill="FFE699"/>
          </w:tcPr>
          <w:p w14:paraId="6C0D1899" w14:textId="49B6907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2.470.420,00</w:t>
            </w:r>
          </w:p>
        </w:tc>
      </w:tr>
      <w:tr w:rsidR="00B92379" w14:paraId="79DE3209" w14:textId="77777777" w:rsidTr="00B92379">
        <w:tc>
          <w:tcPr>
            <w:tcW w:w="3531" w:type="dxa"/>
          </w:tcPr>
          <w:p w14:paraId="04FA6CC1" w14:textId="5C327BC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5011 Pomoći iz državnog proračuna kroz opće prihode i primitke</w:t>
            </w:r>
          </w:p>
        </w:tc>
        <w:tc>
          <w:tcPr>
            <w:tcW w:w="1300" w:type="dxa"/>
          </w:tcPr>
          <w:p w14:paraId="162AE435" w14:textId="17C277F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192A9" w14:textId="1A80812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402DC" w14:textId="4EE710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1.828.286,00</w:t>
            </w:r>
          </w:p>
        </w:tc>
        <w:tc>
          <w:tcPr>
            <w:tcW w:w="1300" w:type="dxa"/>
          </w:tcPr>
          <w:p w14:paraId="4D4E84DE" w14:textId="1160AC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1.919.680,00</w:t>
            </w:r>
          </w:p>
        </w:tc>
        <w:tc>
          <w:tcPr>
            <w:tcW w:w="1300" w:type="dxa"/>
          </w:tcPr>
          <w:p w14:paraId="584C1569" w14:textId="44C59CA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2.015.630,00</w:t>
            </w:r>
          </w:p>
        </w:tc>
      </w:tr>
      <w:tr w:rsidR="00B92379" w14:paraId="51F4E454" w14:textId="77777777" w:rsidTr="00B92379">
        <w:tc>
          <w:tcPr>
            <w:tcW w:w="3531" w:type="dxa"/>
          </w:tcPr>
          <w:p w14:paraId="4C2872E1" w14:textId="3AE8578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51 PROGRAMI UNIJE</w:t>
            </w:r>
          </w:p>
        </w:tc>
        <w:tc>
          <w:tcPr>
            <w:tcW w:w="1300" w:type="dxa"/>
          </w:tcPr>
          <w:p w14:paraId="46CBFA87" w14:textId="7E73079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170.089,04</w:t>
            </w:r>
          </w:p>
        </w:tc>
        <w:tc>
          <w:tcPr>
            <w:tcW w:w="1300" w:type="dxa"/>
          </w:tcPr>
          <w:p w14:paraId="1A56F040" w14:textId="1DF84B5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499.900,00</w:t>
            </w:r>
          </w:p>
        </w:tc>
        <w:tc>
          <w:tcPr>
            <w:tcW w:w="1300" w:type="dxa"/>
          </w:tcPr>
          <w:p w14:paraId="144B8D9C" w14:textId="596EDD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8462A7" w14:textId="0D2EF85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C9775C" w14:textId="5DF9633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22D3A916" w14:textId="77777777" w:rsidTr="00B92379">
        <w:tc>
          <w:tcPr>
            <w:tcW w:w="3531" w:type="dxa"/>
          </w:tcPr>
          <w:p w14:paraId="629D6802" w14:textId="2D0A6D7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510 Programi Unije</w:t>
            </w:r>
          </w:p>
        </w:tc>
        <w:tc>
          <w:tcPr>
            <w:tcW w:w="1300" w:type="dxa"/>
          </w:tcPr>
          <w:p w14:paraId="4BAC11EE" w14:textId="041611C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38C54F" w14:textId="5DB3A9F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F6261D" w14:textId="508C8A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352.500,00</w:t>
            </w:r>
          </w:p>
        </w:tc>
        <w:tc>
          <w:tcPr>
            <w:tcW w:w="1300" w:type="dxa"/>
          </w:tcPr>
          <w:p w14:paraId="25210C24" w14:textId="3AA190F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370.130,00</w:t>
            </w:r>
          </w:p>
        </w:tc>
        <w:tc>
          <w:tcPr>
            <w:tcW w:w="1300" w:type="dxa"/>
          </w:tcPr>
          <w:p w14:paraId="7FDB803D" w14:textId="634274D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388.630,00</w:t>
            </w:r>
          </w:p>
        </w:tc>
      </w:tr>
      <w:tr w:rsidR="00B92379" w14:paraId="4F7010FC" w14:textId="77777777" w:rsidTr="00B92379">
        <w:tc>
          <w:tcPr>
            <w:tcW w:w="3531" w:type="dxa"/>
          </w:tcPr>
          <w:p w14:paraId="2292E8F0" w14:textId="1948779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78FF0099" w14:textId="0C202F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1.010.542,39</w:t>
            </w:r>
          </w:p>
        </w:tc>
        <w:tc>
          <w:tcPr>
            <w:tcW w:w="1300" w:type="dxa"/>
          </w:tcPr>
          <w:p w14:paraId="69C6DD5F" w14:textId="49B9C7B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2.209.549,00</w:t>
            </w:r>
          </w:p>
        </w:tc>
        <w:tc>
          <w:tcPr>
            <w:tcW w:w="1300" w:type="dxa"/>
          </w:tcPr>
          <w:p w14:paraId="0D278604" w14:textId="7730521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04D0EA3" w14:textId="13CADBB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67374C1E" w14:textId="685B79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66.160,00</w:t>
            </w:r>
          </w:p>
        </w:tc>
      </w:tr>
      <w:tr w:rsidR="00B92379" w14:paraId="1ECDC4B2" w14:textId="77777777" w:rsidTr="00B92379">
        <w:tc>
          <w:tcPr>
            <w:tcW w:w="3531" w:type="dxa"/>
          </w:tcPr>
          <w:p w14:paraId="4FDCC9DE" w14:textId="56FF9C1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53 Darovnice</w:t>
            </w:r>
          </w:p>
        </w:tc>
        <w:tc>
          <w:tcPr>
            <w:tcW w:w="1300" w:type="dxa"/>
          </w:tcPr>
          <w:p w14:paraId="64393611" w14:textId="2713AD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5.100,02</w:t>
            </w:r>
          </w:p>
        </w:tc>
        <w:tc>
          <w:tcPr>
            <w:tcW w:w="1300" w:type="dxa"/>
          </w:tcPr>
          <w:p w14:paraId="01DC2403" w14:textId="38E2498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55E47E6" w14:textId="5C2C75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F94755" w14:textId="30AFE93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324D56" w14:textId="67923E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23EE7699" w14:textId="77777777" w:rsidTr="00B92379">
        <w:tc>
          <w:tcPr>
            <w:tcW w:w="3531" w:type="dxa"/>
            <w:shd w:val="clear" w:color="auto" w:fill="FFE699"/>
          </w:tcPr>
          <w:p w14:paraId="15339E19" w14:textId="0E488FFF"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6 DONACIJE</w:t>
            </w:r>
          </w:p>
        </w:tc>
        <w:tc>
          <w:tcPr>
            <w:tcW w:w="1300" w:type="dxa"/>
            <w:shd w:val="clear" w:color="auto" w:fill="FFE699"/>
          </w:tcPr>
          <w:p w14:paraId="7844E55E" w14:textId="10C8D6E6"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06204183" w14:textId="03E8DDF2"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1E7DE388" w14:textId="17973CB9"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50.000,00</w:t>
            </w:r>
          </w:p>
        </w:tc>
        <w:tc>
          <w:tcPr>
            <w:tcW w:w="1300" w:type="dxa"/>
            <w:shd w:val="clear" w:color="auto" w:fill="FFE699"/>
          </w:tcPr>
          <w:p w14:paraId="5E8EA0EF" w14:textId="20013457"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52.500,00</w:t>
            </w:r>
          </w:p>
        </w:tc>
        <w:tc>
          <w:tcPr>
            <w:tcW w:w="1300" w:type="dxa"/>
            <w:shd w:val="clear" w:color="auto" w:fill="FFE699"/>
          </w:tcPr>
          <w:p w14:paraId="20C0EA6F" w14:textId="6941AABF"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55.120,00</w:t>
            </w:r>
          </w:p>
        </w:tc>
      </w:tr>
      <w:tr w:rsidR="00B92379" w14:paraId="233335B8" w14:textId="77777777" w:rsidTr="00B92379">
        <w:tc>
          <w:tcPr>
            <w:tcW w:w="3531" w:type="dxa"/>
          </w:tcPr>
          <w:p w14:paraId="7770E214" w14:textId="7EA0944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409E0071" w14:textId="7165701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3CD8A" w14:textId="5B89E5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70DC7B" w14:textId="543303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BC7411C" w14:textId="440F9B3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0619B4A1" w14:textId="25C364D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55.120,00</w:t>
            </w:r>
          </w:p>
        </w:tc>
      </w:tr>
      <w:tr w:rsidR="00B92379" w:rsidRPr="00B92379" w14:paraId="1836CBB1" w14:textId="77777777" w:rsidTr="00B92379">
        <w:tc>
          <w:tcPr>
            <w:tcW w:w="3531" w:type="dxa"/>
            <w:shd w:val="clear" w:color="auto" w:fill="FFE699"/>
          </w:tcPr>
          <w:p w14:paraId="75314BF3" w14:textId="09310F42"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8 NAMJENSKI PRIMICI</w:t>
            </w:r>
          </w:p>
        </w:tc>
        <w:tc>
          <w:tcPr>
            <w:tcW w:w="1300" w:type="dxa"/>
            <w:shd w:val="clear" w:color="auto" w:fill="FFE699"/>
          </w:tcPr>
          <w:p w14:paraId="7F3BA548" w14:textId="3A23152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300.000,00</w:t>
            </w:r>
          </w:p>
        </w:tc>
        <w:tc>
          <w:tcPr>
            <w:tcW w:w="1300" w:type="dxa"/>
            <w:shd w:val="clear" w:color="auto" w:fill="FFE699"/>
          </w:tcPr>
          <w:p w14:paraId="2E40ACAD" w14:textId="6EEFE35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022D2385" w14:textId="03F08C52"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18B86169" w14:textId="3E43DCDD"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747DC68C" w14:textId="4C7CD12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r>
      <w:tr w:rsidR="00B92379" w14:paraId="48F47CA2" w14:textId="77777777" w:rsidTr="00B92379">
        <w:tc>
          <w:tcPr>
            <w:tcW w:w="3531" w:type="dxa"/>
          </w:tcPr>
          <w:p w14:paraId="2F632EB1" w14:textId="665E35D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0B02F912" w14:textId="474404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0C19E6EF" w14:textId="1761C78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BD0590" w14:textId="1D2F9B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8B3BA1" w14:textId="4678A5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7B72EC" w14:textId="1D6733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010F91D" w14:textId="77777777" w:rsidTr="00B92379">
        <w:tc>
          <w:tcPr>
            <w:tcW w:w="3531" w:type="dxa"/>
            <w:shd w:val="clear" w:color="auto" w:fill="505050"/>
          </w:tcPr>
          <w:p w14:paraId="6FF40E07" w14:textId="26316DC2"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RASHODI</w:t>
            </w:r>
          </w:p>
        </w:tc>
        <w:tc>
          <w:tcPr>
            <w:tcW w:w="1300" w:type="dxa"/>
            <w:shd w:val="clear" w:color="auto" w:fill="505050"/>
          </w:tcPr>
          <w:p w14:paraId="00CB0334" w14:textId="514C6300"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1.686.843,67</w:t>
            </w:r>
          </w:p>
        </w:tc>
        <w:tc>
          <w:tcPr>
            <w:tcW w:w="1300" w:type="dxa"/>
            <w:shd w:val="clear" w:color="auto" w:fill="505050"/>
          </w:tcPr>
          <w:p w14:paraId="0746A1A9" w14:textId="7A7ECEF6"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3.059.998,00</w:t>
            </w:r>
          </w:p>
        </w:tc>
        <w:tc>
          <w:tcPr>
            <w:tcW w:w="1300" w:type="dxa"/>
            <w:shd w:val="clear" w:color="auto" w:fill="505050"/>
          </w:tcPr>
          <w:p w14:paraId="3BB4739D" w14:textId="6DD6BD02"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2.626.935,00</w:t>
            </w:r>
          </w:p>
        </w:tc>
        <w:tc>
          <w:tcPr>
            <w:tcW w:w="1300" w:type="dxa"/>
            <w:shd w:val="clear" w:color="auto" w:fill="505050"/>
          </w:tcPr>
          <w:p w14:paraId="14C41B40" w14:textId="621DE97D"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2.758.290,00</w:t>
            </w:r>
          </w:p>
        </w:tc>
        <w:tc>
          <w:tcPr>
            <w:tcW w:w="1300" w:type="dxa"/>
            <w:shd w:val="clear" w:color="auto" w:fill="505050"/>
          </w:tcPr>
          <w:p w14:paraId="425633E0" w14:textId="309352AD"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2.896.170,00</w:t>
            </w:r>
          </w:p>
        </w:tc>
      </w:tr>
    </w:tbl>
    <w:p w14:paraId="1FF57DCC" w14:textId="0B2C9102" w:rsidR="00424971" w:rsidRPr="007F08ED" w:rsidRDefault="00424971">
      <w:pPr>
        <w:spacing w:after="0"/>
        <w:rPr>
          <w:rFonts w:ascii="Times New Roman" w:hAnsi="Times New Roman" w:cs="Times New Roman"/>
          <w:sz w:val="18"/>
          <w:szCs w:val="18"/>
        </w:rPr>
      </w:pPr>
    </w:p>
    <w:p w14:paraId="27E7B5A1" w14:textId="3D02F41A" w:rsidR="00424971" w:rsidRDefault="00275ADF">
      <w:pPr>
        <w:spacing w:after="0"/>
        <w:rPr>
          <w:rFonts w:ascii="Times New Roman" w:hAnsi="Times New Roman" w:cs="Times New Roman"/>
        </w:rPr>
      </w:pPr>
      <w:r>
        <w:rPr>
          <w:rFonts w:ascii="Times New Roman" w:hAnsi="Times New Roman" w:cs="Times New Roman"/>
        </w:rPr>
        <w:t xml:space="preserve"> </w:t>
      </w:r>
    </w:p>
    <w:p w14:paraId="0C282E46" w14:textId="77777777" w:rsidR="00275ADF" w:rsidRDefault="00275ADF">
      <w:pPr>
        <w:spacing w:after="0"/>
        <w:rPr>
          <w:rFonts w:ascii="Times New Roman" w:hAnsi="Times New Roman" w:cs="Times New Roman"/>
        </w:rPr>
      </w:pPr>
    </w:p>
    <w:p w14:paraId="6E1B22F9" w14:textId="77777777" w:rsidR="00275ADF" w:rsidRDefault="00275ADF">
      <w:pPr>
        <w:spacing w:after="0"/>
        <w:rPr>
          <w:rFonts w:ascii="Times New Roman" w:hAnsi="Times New Roman" w:cs="Times New Roman"/>
        </w:rPr>
      </w:pPr>
    </w:p>
    <w:p w14:paraId="4B64C1C8" w14:textId="77777777" w:rsidR="00275ADF" w:rsidRDefault="00275ADF">
      <w:pPr>
        <w:spacing w:after="0"/>
        <w:rPr>
          <w:rFonts w:ascii="Times New Roman" w:hAnsi="Times New Roman" w:cs="Times New Roman"/>
        </w:rPr>
      </w:pPr>
    </w:p>
    <w:p w14:paraId="6A2A7905" w14:textId="77777777" w:rsidR="00275ADF" w:rsidRDefault="00275ADF">
      <w:pPr>
        <w:spacing w:after="0"/>
        <w:rPr>
          <w:rFonts w:ascii="Times New Roman" w:hAnsi="Times New Roman" w:cs="Times New Roman"/>
        </w:rPr>
      </w:pPr>
    </w:p>
    <w:p w14:paraId="74AAEFF9" w14:textId="77777777" w:rsidR="00275ADF" w:rsidRDefault="00275ADF">
      <w:pPr>
        <w:spacing w:after="0"/>
        <w:rPr>
          <w:rFonts w:ascii="Times New Roman" w:hAnsi="Times New Roman" w:cs="Times New Roman"/>
        </w:rPr>
      </w:pPr>
    </w:p>
    <w:p w14:paraId="0EFEFE49" w14:textId="77777777" w:rsidR="00275ADF" w:rsidRPr="00D567FE" w:rsidRDefault="00275ADF">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lastRenderedPageBreak/>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039FBE4B" w14:textId="77777777" w:rsidTr="00B92379">
        <w:tc>
          <w:tcPr>
            <w:tcW w:w="3531" w:type="dxa"/>
            <w:shd w:val="clear" w:color="auto" w:fill="505050"/>
          </w:tcPr>
          <w:p w14:paraId="3A57E8A3" w14:textId="45B4E759"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FUNKCIJA I OPIS FUNKCIJE</w:t>
            </w:r>
          </w:p>
        </w:tc>
        <w:tc>
          <w:tcPr>
            <w:tcW w:w="1300" w:type="dxa"/>
            <w:shd w:val="clear" w:color="auto" w:fill="505050"/>
          </w:tcPr>
          <w:p w14:paraId="598492CD" w14:textId="481C25E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4E00974A" w14:textId="7AE64629"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07B8E367" w14:textId="3AA35686"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5AF8A103" w14:textId="00D8F076"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0F45CB95" w14:textId="1D8D7F77"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24E69F65" w14:textId="77777777" w:rsidTr="00B92379">
        <w:tc>
          <w:tcPr>
            <w:tcW w:w="3531" w:type="dxa"/>
            <w:shd w:val="clear" w:color="auto" w:fill="505050"/>
          </w:tcPr>
          <w:p w14:paraId="43E9A7D3" w14:textId="3E7DA861"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5D831E0" w14:textId="75B15E0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1FE519E" w14:textId="30718671"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48DDBF7" w14:textId="0E3F6A9B"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13C43BD" w14:textId="31E96FB6"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FFF6C33" w14:textId="636F63D2"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090952AA" w14:textId="77777777" w:rsidTr="00B92379">
        <w:tc>
          <w:tcPr>
            <w:tcW w:w="3531" w:type="dxa"/>
            <w:shd w:val="clear" w:color="auto" w:fill="E2EFDA"/>
          </w:tcPr>
          <w:p w14:paraId="2253E856" w14:textId="43554CC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w:t>
            </w:r>
          </w:p>
        </w:tc>
        <w:tc>
          <w:tcPr>
            <w:tcW w:w="1300" w:type="dxa"/>
            <w:shd w:val="clear" w:color="auto" w:fill="E2EFDA"/>
          </w:tcPr>
          <w:p w14:paraId="080501B7" w14:textId="3A70225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431F6E1F" w14:textId="7AE1996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27D06E49" w14:textId="3BC7CB2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0223A3E4" w14:textId="7ACA82C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2C530C3D" w14:textId="460892D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14:paraId="3B4F3168" w14:textId="77777777" w:rsidTr="00B92379">
        <w:tc>
          <w:tcPr>
            <w:tcW w:w="3531" w:type="dxa"/>
          </w:tcPr>
          <w:p w14:paraId="670AD839" w14:textId="68273AA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 -</w:t>
            </w:r>
          </w:p>
        </w:tc>
        <w:tc>
          <w:tcPr>
            <w:tcW w:w="1300" w:type="dxa"/>
          </w:tcPr>
          <w:p w14:paraId="2615FB0B" w14:textId="4402B4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4CA3E6" w14:textId="36DEC7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86C4B" w14:textId="1B9A7D7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9F6CDC" w14:textId="10CAE5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201841" w14:textId="52E30C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DC1B746" w14:textId="77777777" w:rsidTr="00B92379">
        <w:tc>
          <w:tcPr>
            <w:tcW w:w="3531" w:type="dxa"/>
            <w:shd w:val="clear" w:color="auto" w:fill="E2EFDA"/>
          </w:tcPr>
          <w:p w14:paraId="717CFC8D" w14:textId="6BA0ECB7"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01 Opće javne usluge</w:t>
            </w:r>
          </w:p>
        </w:tc>
        <w:tc>
          <w:tcPr>
            <w:tcW w:w="1300" w:type="dxa"/>
            <w:shd w:val="clear" w:color="auto" w:fill="E2EFDA"/>
          </w:tcPr>
          <w:p w14:paraId="62F1ACC0" w14:textId="17A6251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349.691,55</w:t>
            </w:r>
          </w:p>
        </w:tc>
        <w:tc>
          <w:tcPr>
            <w:tcW w:w="1300" w:type="dxa"/>
            <w:shd w:val="clear" w:color="auto" w:fill="E2EFDA"/>
          </w:tcPr>
          <w:p w14:paraId="6C7D2195" w14:textId="5BE9998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722.331,00</w:t>
            </w:r>
          </w:p>
        </w:tc>
        <w:tc>
          <w:tcPr>
            <w:tcW w:w="1300" w:type="dxa"/>
            <w:shd w:val="clear" w:color="auto" w:fill="E2EFDA"/>
          </w:tcPr>
          <w:p w14:paraId="177E372F" w14:textId="2BB3B66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715.475,00</w:t>
            </w:r>
          </w:p>
        </w:tc>
        <w:tc>
          <w:tcPr>
            <w:tcW w:w="1300" w:type="dxa"/>
            <w:shd w:val="clear" w:color="auto" w:fill="E2EFDA"/>
          </w:tcPr>
          <w:p w14:paraId="6017C8D5" w14:textId="28691F2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751.260,00</w:t>
            </w:r>
          </w:p>
        </w:tc>
        <w:tc>
          <w:tcPr>
            <w:tcW w:w="1300" w:type="dxa"/>
            <w:shd w:val="clear" w:color="auto" w:fill="E2EFDA"/>
          </w:tcPr>
          <w:p w14:paraId="0B808D84" w14:textId="63DDDD0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788.820,00</w:t>
            </w:r>
          </w:p>
        </w:tc>
      </w:tr>
      <w:tr w:rsidR="00B92379" w14:paraId="21E301CA" w14:textId="77777777" w:rsidTr="00B92379">
        <w:tc>
          <w:tcPr>
            <w:tcW w:w="3531" w:type="dxa"/>
          </w:tcPr>
          <w:p w14:paraId="1E4EDB93" w14:textId="1CC8586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524A4E4C" w14:textId="4CF466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349.691,55</w:t>
            </w:r>
          </w:p>
        </w:tc>
        <w:tc>
          <w:tcPr>
            <w:tcW w:w="1300" w:type="dxa"/>
          </w:tcPr>
          <w:p w14:paraId="07AAA6C9" w14:textId="570172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506.206,00</w:t>
            </w:r>
          </w:p>
        </w:tc>
        <w:tc>
          <w:tcPr>
            <w:tcW w:w="1300" w:type="dxa"/>
          </w:tcPr>
          <w:p w14:paraId="38CD1315" w14:textId="6DA16F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615.475,00</w:t>
            </w:r>
          </w:p>
        </w:tc>
        <w:tc>
          <w:tcPr>
            <w:tcW w:w="1300" w:type="dxa"/>
          </w:tcPr>
          <w:p w14:paraId="2E61F0F6" w14:textId="654A85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646.260,00</w:t>
            </w:r>
          </w:p>
        </w:tc>
        <w:tc>
          <w:tcPr>
            <w:tcW w:w="1300" w:type="dxa"/>
          </w:tcPr>
          <w:p w14:paraId="7E65C928" w14:textId="76FDE4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678.560,00</w:t>
            </w:r>
          </w:p>
        </w:tc>
      </w:tr>
      <w:tr w:rsidR="00B92379" w14:paraId="6F3A6BD6" w14:textId="77777777" w:rsidTr="00B92379">
        <w:tc>
          <w:tcPr>
            <w:tcW w:w="3531" w:type="dxa"/>
          </w:tcPr>
          <w:p w14:paraId="49308E3A" w14:textId="2F47E68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66CD1CDC" w14:textId="7463B7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D9234C" w14:textId="3085E61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214.625,00</w:t>
            </w:r>
          </w:p>
        </w:tc>
        <w:tc>
          <w:tcPr>
            <w:tcW w:w="1300" w:type="dxa"/>
          </w:tcPr>
          <w:p w14:paraId="562C12B8" w14:textId="1BD874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3D6FD33" w14:textId="59F231B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19BC7DFF" w14:textId="3B6A3C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110.260,00</w:t>
            </w:r>
          </w:p>
        </w:tc>
      </w:tr>
      <w:tr w:rsidR="00B92379" w14:paraId="6B38AAFA" w14:textId="77777777" w:rsidTr="00B92379">
        <w:tc>
          <w:tcPr>
            <w:tcW w:w="3531" w:type="dxa"/>
          </w:tcPr>
          <w:p w14:paraId="3A792FD8" w14:textId="7804270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562D550C" w14:textId="525A8B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249690" w14:textId="76B85A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AB0C6B0" w14:textId="197F21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C32680" w14:textId="3D4118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8F12B" w14:textId="054D55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CE5EF14" w14:textId="77777777" w:rsidTr="00B92379">
        <w:tc>
          <w:tcPr>
            <w:tcW w:w="3531" w:type="dxa"/>
            <w:shd w:val="clear" w:color="auto" w:fill="E2EFDA"/>
          </w:tcPr>
          <w:p w14:paraId="5EAFF2B6" w14:textId="7C11CC2C"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03 Javni red i sigurnost</w:t>
            </w:r>
          </w:p>
        </w:tc>
        <w:tc>
          <w:tcPr>
            <w:tcW w:w="1300" w:type="dxa"/>
            <w:shd w:val="clear" w:color="auto" w:fill="E2EFDA"/>
          </w:tcPr>
          <w:p w14:paraId="1EFF2695" w14:textId="51D2A22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9.450,63</w:t>
            </w:r>
          </w:p>
        </w:tc>
        <w:tc>
          <w:tcPr>
            <w:tcW w:w="1300" w:type="dxa"/>
            <w:shd w:val="clear" w:color="auto" w:fill="E2EFDA"/>
          </w:tcPr>
          <w:p w14:paraId="3D77DC46" w14:textId="18A2A66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17.940,00</w:t>
            </w:r>
          </w:p>
        </w:tc>
        <w:tc>
          <w:tcPr>
            <w:tcW w:w="1300" w:type="dxa"/>
            <w:shd w:val="clear" w:color="auto" w:fill="E2EFDA"/>
          </w:tcPr>
          <w:p w14:paraId="3A4A4179" w14:textId="32D786A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12.305,00</w:t>
            </w:r>
          </w:p>
        </w:tc>
        <w:tc>
          <w:tcPr>
            <w:tcW w:w="1300" w:type="dxa"/>
            <w:shd w:val="clear" w:color="auto" w:fill="E2EFDA"/>
          </w:tcPr>
          <w:p w14:paraId="4DBE82D7" w14:textId="1155937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12.910,00</w:t>
            </w:r>
          </w:p>
        </w:tc>
        <w:tc>
          <w:tcPr>
            <w:tcW w:w="1300" w:type="dxa"/>
            <w:shd w:val="clear" w:color="auto" w:fill="E2EFDA"/>
          </w:tcPr>
          <w:p w14:paraId="20AE61AD" w14:textId="1B069A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13.540,00</w:t>
            </w:r>
          </w:p>
        </w:tc>
      </w:tr>
      <w:tr w:rsidR="00B92379" w14:paraId="6098C486" w14:textId="77777777" w:rsidTr="00B92379">
        <w:tc>
          <w:tcPr>
            <w:tcW w:w="3531" w:type="dxa"/>
          </w:tcPr>
          <w:p w14:paraId="1988A30B" w14:textId="5FB8266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29E3A8E6" w14:textId="36A6934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8.728,63</w:t>
            </w:r>
          </w:p>
        </w:tc>
        <w:tc>
          <w:tcPr>
            <w:tcW w:w="1300" w:type="dxa"/>
          </w:tcPr>
          <w:p w14:paraId="1DD35979" w14:textId="2F6C5A9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15.140,00</w:t>
            </w:r>
          </w:p>
        </w:tc>
        <w:tc>
          <w:tcPr>
            <w:tcW w:w="1300" w:type="dxa"/>
          </w:tcPr>
          <w:p w14:paraId="501C293C" w14:textId="6ADD1A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11.405,00</w:t>
            </w:r>
          </w:p>
        </w:tc>
        <w:tc>
          <w:tcPr>
            <w:tcW w:w="1300" w:type="dxa"/>
          </w:tcPr>
          <w:p w14:paraId="6366B810" w14:textId="3F57BF7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11.970,00</w:t>
            </w:r>
          </w:p>
        </w:tc>
        <w:tc>
          <w:tcPr>
            <w:tcW w:w="1300" w:type="dxa"/>
          </w:tcPr>
          <w:p w14:paraId="76B032C6" w14:textId="24592D5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12.560,00</w:t>
            </w:r>
          </w:p>
        </w:tc>
      </w:tr>
      <w:tr w:rsidR="00B92379" w14:paraId="76B0E3D7" w14:textId="77777777" w:rsidTr="00B92379">
        <w:tc>
          <w:tcPr>
            <w:tcW w:w="3531" w:type="dxa"/>
          </w:tcPr>
          <w:p w14:paraId="771C16E4" w14:textId="7B21A52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0BA71028" w14:textId="54C9BCE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722,00</w:t>
            </w:r>
          </w:p>
        </w:tc>
        <w:tc>
          <w:tcPr>
            <w:tcW w:w="1300" w:type="dxa"/>
          </w:tcPr>
          <w:p w14:paraId="23239497" w14:textId="5A61E8B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27083854" w14:textId="792A01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0165AF55" w14:textId="5B87CA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940,00</w:t>
            </w:r>
          </w:p>
        </w:tc>
        <w:tc>
          <w:tcPr>
            <w:tcW w:w="1300" w:type="dxa"/>
          </w:tcPr>
          <w:p w14:paraId="350407ED" w14:textId="037797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980,00</w:t>
            </w:r>
          </w:p>
        </w:tc>
      </w:tr>
      <w:tr w:rsidR="00B92379" w:rsidRPr="00B92379" w14:paraId="743A1684" w14:textId="77777777" w:rsidTr="00B92379">
        <w:tc>
          <w:tcPr>
            <w:tcW w:w="3531" w:type="dxa"/>
            <w:shd w:val="clear" w:color="auto" w:fill="E2EFDA"/>
          </w:tcPr>
          <w:p w14:paraId="36A5D658" w14:textId="737EBD50"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04 Ekonomski poslovi</w:t>
            </w:r>
          </w:p>
        </w:tc>
        <w:tc>
          <w:tcPr>
            <w:tcW w:w="1300" w:type="dxa"/>
            <w:shd w:val="clear" w:color="auto" w:fill="E2EFDA"/>
          </w:tcPr>
          <w:p w14:paraId="131CC8B6" w14:textId="60318D8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690.273,00</w:t>
            </w:r>
          </w:p>
        </w:tc>
        <w:tc>
          <w:tcPr>
            <w:tcW w:w="1300" w:type="dxa"/>
            <w:shd w:val="clear" w:color="auto" w:fill="E2EFDA"/>
          </w:tcPr>
          <w:p w14:paraId="524CA051" w14:textId="680FBB2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327.129,00</w:t>
            </w:r>
          </w:p>
        </w:tc>
        <w:tc>
          <w:tcPr>
            <w:tcW w:w="1300" w:type="dxa"/>
            <w:shd w:val="clear" w:color="auto" w:fill="E2EFDA"/>
          </w:tcPr>
          <w:p w14:paraId="60AF3816" w14:textId="3E8AAC3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276.649,00</w:t>
            </w:r>
          </w:p>
        </w:tc>
        <w:tc>
          <w:tcPr>
            <w:tcW w:w="1300" w:type="dxa"/>
            <w:shd w:val="clear" w:color="auto" w:fill="E2EFDA"/>
          </w:tcPr>
          <w:p w14:paraId="3D079D14" w14:textId="68FDA1E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290.500,00</w:t>
            </w:r>
          </w:p>
        </w:tc>
        <w:tc>
          <w:tcPr>
            <w:tcW w:w="1300" w:type="dxa"/>
            <w:shd w:val="clear" w:color="auto" w:fill="E2EFDA"/>
          </w:tcPr>
          <w:p w14:paraId="6821D01F" w14:textId="653918A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305.030,00</w:t>
            </w:r>
          </w:p>
        </w:tc>
      </w:tr>
      <w:tr w:rsidR="00B92379" w14:paraId="0A95F28E" w14:textId="77777777" w:rsidTr="00B92379">
        <w:tc>
          <w:tcPr>
            <w:tcW w:w="3531" w:type="dxa"/>
          </w:tcPr>
          <w:p w14:paraId="2078AD7D" w14:textId="3586E60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0411 Opći ekonomski i trgovački poslovi</w:t>
            </w:r>
          </w:p>
        </w:tc>
        <w:tc>
          <w:tcPr>
            <w:tcW w:w="1300" w:type="dxa"/>
          </w:tcPr>
          <w:p w14:paraId="50A45B97" w14:textId="1333C6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3.080,83</w:t>
            </w:r>
          </w:p>
        </w:tc>
        <w:tc>
          <w:tcPr>
            <w:tcW w:w="1300" w:type="dxa"/>
          </w:tcPr>
          <w:p w14:paraId="4C5A9F20" w14:textId="445E97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4B975E59" w14:textId="7BD447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24.187,00</w:t>
            </w:r>
          </w:p>
        </w:tc>
        <w:tc>
          <w:tcPr>
            <w:tcW w:w="1300" w:type="dxa"/>
          </w:tcPr>
          <w:p w14:paraId="090B605D" w14:textId="19C9B0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25.410,00</w:t>
            </w:r>
          </w:p>
        </w:tc>
        <w:tc>
          <w:tcPr>
            <w:tcW w:w="1300" w:type="dxa"/>
          </w:tcPr>
          <w:p w14:paraId="147C9612" w14:textId="69872A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26.690,00</w:t>
            </w:r>
          </w:p>
        </w:tc>
      </w:tr>
      <w:tr w:rsidR="00B92379" w14:paraId="5E945535" w14:textId="77777777" w:rsidTr="00B92379">
        <w:tc>
          <w:tcPr>
            <w:tcW w:w="3531" w:type="dxa"/>
          </w:tcPr>
          <w:p w14:paraId="59170367" w14:textId="7B95ADE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62EA6F64" w14:textId="383CE3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431,25</w:t>
            </w:r>
          </w:p>
        </w:tc>
        <w:tc>
          <w:tcPr>
            <w:tcW w:w="1300" w:type="dxa"/>
          </w:tcPr>
          <w:p w14:paraId="56C03B86" w14:textId="12E851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27B8689C" w14:textId="75819CA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6891F5D9" w14:textId="08647AE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4291631E" w14:textId="11CCCD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B92379" w14:paraId="24DCF4DD" w14:textId="77777777" w:rsidTr="00B92379">
        <w:tc>
          <w:tcPr>
            <w:tcW w:w="3531" w:type="dxa"/>
          </w:tcPr>
          <w:p w14:paraId="4B537AF2" w14:textId="4BAA974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5CA07A04" w14:textId="6A7971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75DF12" w14:textId="500BDF1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210.875,00</w:t>
            </w:r>
          </w:p>
        </w:tc>
        <w:tc>
          <w:tcPr>
            <w:tcW w:w="1300" w:type="dxa"/>
          </w:tcPr>
          <w:p w14:paraId="2BFB736E" w14:textId="727AEB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68881E26" w14:textId="7097F5D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189.000,00</w:t>
            </w:r>
          </w:p>
        </w:tc>
        <w:tc>
          <w:tcPr>
            <w:tcW w:w="1300" w:type="dxa"/>
          </w:tcPr>
          <w:p w14:paraId="48F973D1" w14:textId="10BF01D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198.450,00</w:t>
            </w:r>
          </w:p>
        </w:tc>
      </w:tr>
      <w:tr w:rsidR="00B92379" w14:paraId="7F46AA4F" w14:textId="77777777" w:rsidTr="00B92379">
        <w:tc>
          <w:tcPr>
            <w:tcW w:w="3531" w:type="dxa"/>
          </w:tcPr>
          <w:p w14:paraId="0C9426F3" w14:textId="5500893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045 Promet</w:t>
            </w:r>
          </w:p>
        </w:tc>
        <w:tc>
          <w:tcPr>
            <w:tcW w:w="1300" w:type="dxa"/>
          </w:tcPr>
          <w:p w14:paraId="2AA6E1A4" w14:textId="109DE2C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2B0E3E" w14:textId="141171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CE4D2C" w14:textId="7C49098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327352FF" w14:textId="18FEE09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0D43DB74" w14:textId="04FA36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66.150,00</w:t>
            </w:r>
          </w:p>
        </w:tc>
      </w:tr>
      <w:tr w:rsidR="00B92379" w14:paraId="47E899EB" w14:textId="77777777" w:rsidTr="00B92379">
        <w:tc>
          <w:tcPr>
            <w:tcW w:w="3531" w:type="dxa"/>
          </w:tcPr>
          <w:p w14:paraId="2489B0F3" w14:textId="4165BAA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51562235" w14:textId="76B6F3F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686.760,92</w:t>
            </w:r>
          </w:p>
        </w:tc>
        <w:tc>
          <w:tcPr>
            <w:tcW w:w="1300" w:type="dxa"/>
          </w:tcPr>
          <w:p w14:paraId="706B337A" w14:textId="63BAD76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76.349,00</w:t>
            </w:r>
          </w:p>
        </w:tc>
        <w:tc>
          <w:tcPr>
            <w:tcW w:w="1300" w:type="dxa"/>
          </w:tcPr>
          <w:p w14:paraId="5BA2C28F" w14:textId="11E7322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11.797,00</w:t>
            </w:r>
          </w:p>
        </w:tc>
        <w:tc>
          <w:tcPr>
            <w:tcW w:w="1300" w:type="dxa"/>
          </w:tcPr>
          <w:p w14:paraId="0E0ECFE1" w14:textId="6D7C26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12.390,00</w:t>
            </w:r>
          </w:p>
        </w:tc>
        <w:tc>
          <w:tcPr>
            <w:tcW w:w="1300" w:type="dxa"/>
          </w:tcPr>
          <w:p w14:paraId="69499BBD" w14:textId="4ED4AA3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13.000,00</w:t>
            </w:r>
          </w:p>
        </w:tc>
      </w:tr>
      <w:tr w:rsidR="00B92379" w14:paraId="06D68847" w14:textId="77777777" w:rsidTr="00B92379">
        <w:tc>
          <w:tcPr>
            <w:tcW w:w="3531" w:type="dxa"/>
          </w:tcPr>
          <w:p w14:paraId="53427F27" w14:textId="6F36C5E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0474 Višenamjenski razvojni projekti</w:t>
            </w:r>
          </w:p>
        </w:tc>
        <w:tc>
          <w:tcPr>
            <w:tcW w:w="1300" w:type="dxa"/>
          </w:tcPr>
          <w:p w14:paraId="3914CD4A" w14:textId="235460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146CB7" w14:textId="76FC7B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09BAAB5" w14:textId="4F16A1D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F0AFE8" w14:textId="324C82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991C11" w14:textId="3C47068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B2F0186" w14:textId="77777777" w:rsidTr="00B92379">
        <w:tc>
          <w:tcPr>
            <w:tcW w:w="3531" w:type="dxa"/>
            <w:shd w:val="clear" w:color="auto" w:fill="E2EFDA"/>
          </w:tcPr>
          <w:p w14:paraId="1F6B5272" w14:textId="555A6BD0"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05 Zaštita okoliša</w:t>
            </w:r>
          </w:p>
        </w:tc>
        <w:tc>
          <w:tcPr>
            <w:tcW w:w="1300" w:type="dxa"/>
            <w:shd w:val="clear" w:color="auto" w:fill="E2EFDA"/>
          </w:tcPr>
          <w:p w14:paraId="7346A458" w14:textId="08E6E76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781BC85D" w14:textId="1D480FE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20.000,00</w:t>
            </w:r>
          </w:p>
        </w:tc>
        <w:tc>
          <w:tcPr>
            <w:tcW w:w="1300" w:type="dxa"/>
            <w:shd w:val="clear" w:color="auto" w:fill="E2EFDA"/>
          </w:tcPr>
          <w:p w14:paraId="5CE2967D" w14:textId="709778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w:t>
            </w:r>
          </w:p>
        </w:tc>
        <w:tc>
          <w:tcPr>
            <w:tcW w:w="1300" w:type="dxa"/>
            <w:shd w:val="clear" w:color="auto" w:fill="E2EFDA"/>
          </w:tcPr>
          <w:p w14:paraId="7BB4193D" w14:textId="7DF1B1B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2.100,00</w:t>
            </w:r>
          </w:p>
        </w:tc>
        <w:tc>
          <w:tcPr>
            <w:tcW w:w="1300" w:type="dxa"/>
            <w:shd w:val="clear" w:color="auto" w:fill="E2EFDA"/>
          </w:tcPr>
          <w:p w14:paraId="47394593" w14:textId="3C3BDE8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2.200,00</w:t>
            </w:r>
          </w:p>
        </w:tc>
      </w:tr>
      <w:tr w:rsidR="00B92379" w14:paraId="1CA52B45" w14:textId="77777777" w:rsidTr="00B92379">
        <w:tc>
          <w:tcPr>
            <w:tcW w:w="3531" w:type="dxa"/>
          </w:tcPr>
          <w:p w14:paraId="54D88015" w14:textId="0779C63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053 Smanjenje zagađivanja</w:t>
            </w:r>
          </w:p>
        </w:tc>
        <w:tc>
          <w:tcPr>
            <w:tcW w:w="1300" w:type="dxa"/>
          </w:tcPr>
          <w:p w14:paraId="10B684F1" w14:textId="65B7052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16C6D3" w14:textId="394CF2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5D66C1D" w14:textId="57F79F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DFE57BF" w14:textId="51A183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0179119B" w14:textId="3C4606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610400C8" w14:textId="77777777" w:rsidTr="00B92379">
        <w:tc>
          <w:tcPr>
            <w:tcW w:w="3531" w:type="dxa"/>
            <w:shd w:val="clear" w:color="auto" w:fill="E2EFDA"/>
          </w:tcPr>
          <w:p w14:paraId="1223DB01" w14:textId="719EEA52"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06 Usluge unaprjeđenja stanovanja i zajednice</w:t>
            </w:r>
          </w:p>
        </w:tc>
        <w:tc>
          <w:tcPr>
            <w:tcW w:w="1300" w:type="dxa"/>
            <w:shd w:val="clear" w:color="auto" w:fill="E2EFDA"/>
          </w:tcPr>
          <w:p w14:paraId="04957D99" w14:textId="78903AA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295.001,17</w:t>
            </w:r>
          </w:p>
        </w:tc>
        <w:tc>
          <w:tcPr>
            <w:tcW w:w="1300" w:type="dxa"/>
            <w:shd w:val="clear" w:color="auto" w:fill="E2EFDA"/>
          </w:tcPr>
          <w:p w14:paraId="76000DF3" w14:textId="50281ED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1.087.246,00</w:t>
            </w:r>
          </w:p>
        </w:tc>
        <w:tc>
          <w:tcPr>
            <w:tcW w:w="1300" w:type="dxa"/>
            <w:shd w:val="clear" w:color="auto" w:fill="E2EFDA"/>
          </w:tcPr>
          <w:p w14:paraId="7B242C65" w14:textId="2E3330A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702.107,00</w:t>
            </w:r>
          </w:p>
        </w:tc>
        <w:tc>
          <w:tcPr>
            <w:tcW w:w="1300" w:type="dxa"/>
            <w:shd w:val="clear" w:color="auto" w:fill="E2EFDA"/>
          </w:tcPr>
          <w:p w14:paraId="35C8081E" w14:textId="7CDDA89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737.210,00</w:t>
            </w:r>
          </w:p>
        </w:tc>
        <w:tc>
          <w:tcPr>
            <w:tcW w:w="1300" w:type="dxa"/>
            <w:shd w:val="clear" w:color="auto" w:fill="E2EFDA"/>
          </w:tcPr>
          <w:p w14:paraId="55EC3041" w14:textId="5E999E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774.090,00</w:t>
            </w:r>
          </w:p>
        </w:tc>
      </w:tr>
      <w:tr w:rsidR="00B92379" w14:paraId="629CB16C" w14:textId="77777777" w:rsidTr="00B92379">
        <w:tc>
          <w:tcPr>
            <w:tcW w:w="3531" w:type="dxa"/>
          </w:tcPr>
          <w:p w14:paraId="5765092F" w14:textId="304F5C8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061 Razvoj stanovanja</w:t>
            </w:r>
          </w:p>
        </w:tc>
        <w:tc>
          <w:tcPr>
            <w:tcW w:w="1300" w:type="dxa"/>
          </w:tcPr>
          <w:p w14:paraId="5A1E37B3" w14:textId="6F9D1D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58.850,87</w:t>
            </w:r>
          </w:p>
        </w:tc>
        <w:tc>
          <w:tcPr>
            <w:tcW w:w="1300" w:type="dxa"/>
          </w:tcPr>
          <w:p w14:paraId="544BAFE2" w14:textId="797FBB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195.350,00</w:t>
            </w:r>
          </w:p>
        </w:tc>
        <w:tc>
          <w:tcPr>
            <w:tcW w:w="1300" w:type="dxa"/>
          </w:tcPr>
          <w:p w14:paraId="76A7537B" w14:textId="3444B37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137.300,00</w:t>
            </w:r>
          </w:p>
        </w:tc>
        <w:tc>
          <w:tcPr>
            <w:tcW w:w="1300" w:type="dxa"/>
          </w:tcPr>
          <w:p w14:paraId="0C3A827C" w14:textId="4AA672E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144.160,00</w:t>
            </w:r>
          </w:p>
        </w:tc>
        <w:tc>
          <w:tcPr>
            <w:tcW w:w="1300" w:type="dxa"/>
          </w:tcPr>
          <w:p w14:paraId="3BAC78A2" w14:textId="6E925C4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151.360,00</w:t>
            </w:r>
          </w:p>
        </w:tc>
      </w:tr>
      <w:tr w:rsidR="00B92379" w14:paraId="352D810F" w14:textId="77777777" w:rsidTr="00B92379">
        <w:tc>
          <w:tcPr>
            <w:tcW w:w="3531" w:type="dxa"/>
          </w:tcPr>
          <w:p w14:paraId="4DA0A28C" w14:textId="2DBCF83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2688BCA3" w14:textId="458C033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86.795,79</w:t>
            </w:r>
          </w:p>
        </w:tc>
        <w:tc>
          <w:tcPr>
            <w:tcW w:w="1300" w:type="dxa"/>
          </w:tcPr>
          <w:p w14:paraId="66B982A4" w14:textId="2763502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77.410,00</w:t>
            </w:r>
          </w:p>
        </w:tc>
        <w:tc>
          <w:tcPr>
            <w:tcW w:w="1300" w:type="dxa"/>
          </w:tcPr>
          <w:p w14:paraId="75D5CE14" w14:textId="280600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66.325,00</w:t>
            </w:r>
          </w:p>
        </w:tc>
        <w:tc>
          <w:tcPr>
            <w:tcW w:w="1300" w:type="dxa"/>
          </w:tcPr>
          <w:p w14:paraId="264FC2D0" w14:textId="094706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69.640,00</w:t>
            </w:r>
          </w:p>
        </w:tc>
        <w:tc>
          <w:tcPr>
            <w:tcW w:w="1300" w:type="dxa"/>
          </w:tcPr>
          <w:p w14:paraId="5CF16E9E" w14:textId="04D91B1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73.130,00</w:t>
            </w:r>
          </w:p>
        </w:tc>
      </w:tr>
      <w:tr w:rsidR="00B92379" w14:paraId="6EEC46B9" w14:textId="77777777" w:rsidTr="00B92379">
        <w:tc>
          <w:tcPr>
            <w:tcW w:w="3531" w:type="dxa"/>
          </w:tcPr>
          <w:p w14:paraId="6FBE86B7" w14:textId="796223A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7B4302DA" w14:textId="44FEFF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101.000,97</w:t>
            </w:r>
          </w:p>
        </w:tc>
        <w:tc>
          <w:tcPr>
            <w:tcW w:w="1300" w:type="dxa"/>
          </w:tcPr>
          <w:p w14:paraId="54D16672" w14:textId="059734B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258.236,00</w:t>
            </w:r>
          </w:p>
        </w:tc>
        <w:tc>
          <w:tcPr>
            <w:tcW w:w="1300" w:type="dxa"/>
          </w:tcPr>
          <w:p w14:paraId="005409FF" w14:textId="14CEA84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310224D" w14:textId="571A64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29.410,00</w:t>
            </w:r>
          </w:p>
        </w:tc>
        <w:tc>
          <w:tcPr>
            <w:tcW w:w="1300" w:type="dxa"/>
          </w:tcPr>
          <w:p w14:paraId="0D00B354" w14:textId="2A7DA3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30.890,00</w:t>
            </w:r>
          </w:p>
        </w:tc>
      </w:tr>
      <w:tr w:rsidR="00B92379" w14:paraId="14054184" w14:textId="77777777" w:rsidTr="00B92379">
        <w:tc>
          <w:tcPr>
            <w:tcW w:w="3531" w:type="dxa"/>
          </w:tcPr>
          <w:p w14:paraId="073959E2" w14:textId="28AF1FB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3E39EFCB" w14:textId="615FD91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B11D88" w14:textId="351810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58C6BBA1" w14:textId="774309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410.000,00</w:t>
            </w:r>
          </w:p>
        </w:tc>
        <w:tc>
          <w:tcPr>
            <w:tcW w:w="1300" w:type="dxa"/>
          </w:tcPr>
          <w:p w14:paraId="5B18E56E" w14:textId="61CD1D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430.500,00</w:t>
            </w:r>
          </w:p>
        </w:tc>
        <w:tc>
          <w:tcPr>
            <w:tcW w:w="1300" w:type="dxa"/>
          </w:tcPr>
          <w:p w14:paraId="652693E9" w14:textId="14E9B4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452.030,00</w:t>
            </w:r>
          </w:p>
        </w:tc>
      </w:tr>
      <w:tr w:rsidR="00B92379" w14:paraId="7ED15FC1" w14:textId="77777777" w:rsidTr="00B92379">
        <w:tc>
          <w:tcPr>
            <w:tcW w:w="3531" w:type="dxa"/>
          </w:tcPr>
          <w:p w14:paraId="276D47BB" w14:textId="41536B9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26659665" w14:textId="38528E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48.353,54</w:t>
            </w:r>
          </w:p>
        </w:tc>
        <w:tc>
          <w:tcPr>
            <w:tcW w:w="1300" w:type="dxa"/>
          </w:tcPr>
          <w:p w14:paraId="224762C8" w14:textId="5236F1C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27A54E14" w14:textId="20E76F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56.500,00</w:t>
            </w:r>
          </w:p>
        </w:tc>
        <w:tc>
          <w:tcPr>
            <w:tcW w:w="1300" w:type="dxa"/>
          </w:tcPr>
          <w:p w14:paraId="0BB10A52" w14:textId="69BE06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59.320,00</w:t>
            </w:r>
          </w:p>
        </w:tc>
        <w:tc>
          <w:tcPr>
            <w:tcW w:w="1300" w:type="dxa"/>
          </w:tcPr>
          <w:p w14:paraId="21E58FFB" w14:textId="3A0F450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62.290,00</w:t>
            </w:r>
          </w:p>
        </w:tc>
      </w:tr>
      <w:tr w:rsidR="00B92379" w14:paraId="70FE745D" w14:textId="77777777" w:rsidTr="00B92379">
        <w:tc>
          <w:tcPr>
            <w:tcW w:w="3531" w:type="dxa"/>
          </w:tcPr>
          <w:p w14:paraId="3905396E" w14:textId="6CC3129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18791092" w14:textId="12AC05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7D822F" w14:textId="6C4A2BA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75.250,00</w:t>
            </w:r>
          </w:p>
        </w:tc>
        <w:tc>
          <w:tcPr>
            <w:tcW w:w="1300" w:type="dxa"/>
          </w:tcPr>
          <w:p w14:paraId="24F83A6A" w14:textId="747A33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3.982,00</w:t>
            </w:r>
          </w:p>
        </w:tc>
        <w:tc>
          <w:tcPr>
            <w:tcW w:w="1300" w:type="dxa"/>
          </w:tcPr>
          <w:p w14:paraId="61E5B95D" w14:textId="0F18D9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45052237" w14:textId="47545B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4.390,00</w:t>
            </w:r>
          </w:p>
        </w:tc>
      </w:tr>
      <w:tr w:rsidR="00B92379" w:rsidRPr="00B92379" w14:paraId="22C3E457" w14:textId="77777777" w:rsidTr="00B92379">
        <w:tc>
          <w:tcPr>
            <w:tcW w:w="3531" w:type="dxa"/>
            <w:shd w:val="clear" w:color="auto" w:fill="E2EFDA"/>
          </w:tcPr>
          <w:p w14:paraId="53369A15" w14:textId="501BB43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07 Zdravstvo</w:t>
            </w:r>
          </w:p>
        </w:tc>
        <w:tc>
          <w:tcPr>
            <w:tcW w:w="1300" w:type="dxa"/>
            <w:shd w:val="clear" w:color="auto" w:fill="E2EFDA"/>
          </w:tcPr>
          <w:p w14:paraId="70C1F5A9" w14:textId="51DDC7A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E2EFDA"/>
          </w:tcPr>
          <w:p w14:paraId="5BFA5306" w14:textId="4440F61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E2EFDA"/>
          </w:tcPr>
          <w:p w14:paraId="2D4FE61F" w14:textId="0B2D681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E2EFDA"/>
          </w:tcPr>
          <w:p w14:paraId="6D3BFE0A" w14:textId="67FFC3E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15.750,00</w:t>
            </w:r>
          </w:p>
        </w:tc>
        <w:tc>
          <w:tcPr>
            <w:tcW w:w="1300" w:type="dxa"/>
            <w:shd w:val="clear" w:color="auto" w:fill="E2EFDA"/>
          </w:tcPr>
          <w:p w14:paraId="318DAA1D" w14:textId="5A0B449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16.540,00</w:t>
            </w:r>
          </w:p>
        </w:tc>
      </w:tr>
      <w:tr w:rsidR="00B92379" w14:paraId="7D34FA39" w14:textId="77777777" w:rsidTr="00B92379">
        <w:tc>
          <w:tcPr>
            <w:tcW w:w="3531" w:type="dxa"/>
          </w:tcPr>
          <w:p w14:paraId="53787B25" w14:textId="74705BE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0721 Opće medicinske usluge</w:t>
            </w:r>
          </w:p>
        </w:tc>
        <w:tc>
          <w:tcPr>
            <w:tcW w:w="1300" w:type="dxa"/>
          </w:tcPr>
          <w:p w14:paraId="50192AD5" w14:textId="1583CA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8D18E6" w14:textId="7BEEE4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001227E" w14:textId="16AFB5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6952E30" w14:textId="6DC602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15.750,00</w:t>
            </w:r>
          </w:p>
        </w:tc>
        <w:tc>
          <w:tcPr>
            <w:tcW w:w="1300" w:type="dxa"/>
          </w:tcPr>
          <w:p w14:paraId="5419CF5D" w14:textId="605D6D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16.540,00</w:t>
            </w:r>
          </w:p>
        </w:tc>
      </w:tr>
      <w:tr w:rsidR="00B92379" w:rsidRPr="00B92379" w14:paraId="3D08BB24" w14:textId="77777777" w:rsidTr="00B92379">
        <w:tc>
          <w:tcPr>
            <w:tcW w:w="3531" w:type="dxa"/>
            <w:shd w:val="clear" w:color="auto" w:fill="E2EFDA"/>
          </w:tcPr>
          <w:p w14:paraId="24A6DC5F" w14:textId="13003377"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08 Rekreacija, kultura i religija</w:t>
            </w:r>
          </w:p>
        </w:tc>
        <w:tc>
          <w:tcPr>
            <w:tcW w:w="1300" w:type="dxa"/>
            <w:shd w:val="clear" w:color="auto" w:fill="E2EFDA"/>
          </w:tcPr>
          <w:p w14:paraId="3060EB46" w14:textId="09C3187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105.331,72</w:t>
            </w:r>
          </w:p>
        </w:tc>
        <w:tc>
          <w:tcPr>
            <w:tcW w:w="1300" w:type="dxa"/>
            <w:shd w:val="clear" w:color="auto" w:fill="E2EFDA"/>
          </w:tcPr>
          <w:p w14:paraId="112EB034" w14:textId="1C8EB54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420.167,00</w:t>
            </w:r>
          </w:p>
        </w:tc>
        <w:tc>
          <w:tcPr>
            <w:tcW w:w="1300" w:type="dxa"/>
            <w:shd w:val="clear" w:color="auto" w:fill="E2EFDA"/>
          </w:tcPr>
          <w:p w14:paraId="472A7137" w14:textId="29CDE83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382.484,00</w:t>
            </w:r>
          </w:p>
        </w:tc>
        <w:tc>
          <w:tcPr>
            <w:tcW w:w="1300" w:type="dxa"/>
            <w:shd w:val="clear" w:color="auto" w:fill="E2EFDA"/>
          </w:tcPr>
          <w:p w14:paraId="424618E8" w14:textId="5B5199D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401.620,00</w:t>
            </w:r>
          </w:p>
        </w:tc>
        <w:tc>
          <w:tcPr>
            <w:tcW w:w="1300" w:type="dxa"/>
            <w:shd w:val="clear" w:color="auto" w:fill="E2EFDA"/>
          </w:tcPr>
          <w:p w14:paraId="16365287" w14:textId="648862A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421.660,00</w:t>
            </w:r>
          </w:p>
        </w:tc>
      </w:tr>
      <w:tr w:rsidR="00B92379" w14:paraId="49FFA804" w14:textId="77777777" w:rsidTr="00B92379">
        <w:tc>
          <w:tcPr>
            <w:tcW w:w="3531" w:type="dxa"/>
          </w:tcPr>
          <w:p w14:paraId="2CF8A1A2" w14:textId="6FDD7EF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595D8E2E" w14:textId="1F5C979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245BBD" w14:textId="3E2FFE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0EE06A7C" w14:textId="524275D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61BE3C" w14:textId="5AB0C6E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CBDD91" w14:textId="4ACB4C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0FA781C7" w14:textId="77777777" w:rsidTr="00B92379">
        <w:tc>
          <w:tcPr>
            <w:tcW w:w="3531" w:type="dxa"/>
          </w:tcPr>
          <w:p w14:paraId="2F4A424E" w14:textId="282A74E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4EDE7E7B" w14:textId="7FD391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51.011,25</w:t>
            </w:r>
          </w:p>
        </w:tc>
        <w:tc>
          <w:tcPr>
            <w:tcW w:w="1300" w:type="dxa"/>
          </w:tcPr>
          <w:p w14:paraId="48A70DD9" w14:textId="7292A41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308.771,00</w:t>
            </w:r>
          </w:p>
        </w:tc>
        <w:tc>
          <w:tcPr>
            <w:tcW w:w="1300" w:type="dxa"/>
          </w:tcPr>
          <w:p w14:paraId="4BCB1D84" w14:textId="7EADE29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285.875,00</w:t>
            </w:r>
          </w:p>
        </w:tc>
        <w:tc>
          <w:tcPr>
            <w:tcW w:w="1300" w:type="dxa"/>
          </w:tcPr>
          <w:p w14:paraId="4A382912" w14:textId="6FDAAB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300.170,00</w:t>
            </w:r>
          </w:p>
        </w:tc>
        <w:tc>
          <w:tcPr>
            <w:tcW w:w="1300" w:type="dxa"/>
          </w:tcPr>
          <w:p w14:paraId="678C6264" w14:textId="32FC9A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315.160,00</w:t>
            </w:r>
          </w:p>
        </w:tc>
      </w:tr>
      <w:tr w:rsidR="00B92379" w14:paraId="6F5E7F89" w14:textId="77777777" w:rsidTr="00B92379">
        <w:tc>
          <w:tcPr>
            <w:tcW w:w="3531" w:type="dxa"/>
          </w:tcPr>
          <w:p w14:paraId="09C35F2F" w14:textId="174FA49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272734BD" w14:textId="656A8F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F0603" w14:textId="440736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366248" w14:textId="63BF4D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8.700,00</w:t>
            </w:r>
          </w:p>
        </w:tc>
        <w:tc>
          <w:tcPr>
            <w:tcW w:w="1300" w:type="dxa"/>
          </w:tcPr>
          <w:p w14:paraId="346518AF" w14:textId="3CFA31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9.140,00</w:t>
            </w:r>
          </w:p>
        </w:tc>
        <w:tc>
          <w:tcPr>
            <w:tcW w:w="1300" w:type="dxa"/>
          </w:tcPr>
          <w:p w14:paraId="2570B1B7" w14:textId="6537913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9.590,00</w:t>
            </w:r>
          </w:p>
        </w:tc>
      </w:tr>
      <w:tr w:rsidR="00B92379" w14:paraId="6E4E4EF0" w14:textId="77777777" w:rsidTr="00B92379">
        <w:tc>
          <w:tcPr>
            <w:tcW w:w="3531" w:type="dxa"/>
          </w:tcPr>
          <w:p w14:paraId="06F11D83" w14:textId="4D3731F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14:paraId="6B05F13F" w14:textId="5984B6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48.220,45</w:t>
            </w:r>
          </w:p>
        </w:tc>
        <w:tc>
          <w:tcPr>
            <w:tcW w:w="1300" w:type="dxa"/>
          </w:tcPr>
          <w:p w14:paraId="5E04E2BD" w14:textId="5356A04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59.396,00</w:t>
            </w:r>
          </w:p>
        </w:tc>
        <w:tc>
          <w:tcPr>
            <w:tcW w:w="1300" w:type="dxa"/>
          </w:tcPr>
          <w:p w14:paraId="7C7B5961" w14:textId="3D4F9E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59.909,00</w:t>
            </w:r>
          </w:p>
        </w:tc>
        <w:tc>
          <w:tcPr>
            <w:tcW w:w="1300" w:type="dxa"/>
          </w:tcPr>
          <w:p w14:paraId="2320CD95" w14:textId="3276207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62.910,00</w:t>
            </w:r>
          </w:p>
        </w:tc>
        <w:tc>
          <w:tcPr>
            <w:tcW w:w="1300" w:type="dxa"/>
          </w:tcPr>
          <w:p w14:paraId="3C7BA3F9" w14:textId="78C93A3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66.050,00</w:t>
            </w:r>
          </w:p>
        </w:tc>
      </w:tr>
      <w:tr w:rsidR="00B92379" w14:paraId="387BF2A1" w14:textId="77777777" w:rsidTr="00B92379">
        <w:tc>
          <w:tcPr>
            <w:tcW w:w="3531" w:type="dxa"/>
          </w:tcPr>
          <w:p w14:paraId="13EAE095" w14:textId="0617C95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34B68055" w14:textId="59946A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6.100,02</w:t>
            </w:r>
          </w:p>
        </w:tc>
        <w:tc>
          <w:tcPr>
            <w:tcW w:w="1300" w:type="dxa"/>
          </w:tcPr>
          <w:p w14:paraId="58660C4D" w14:textId="2DCFEE3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5DF2D47E" w14:textId="1CF188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47CEBC8A" w14:textId="7904A6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29.400,00</w:t>
            </w:r>
          </w:p>
        </w:tc>
        <w:tc>
          <w:tcPr>
            <w:tcW w:w="1300" w:type="dxa"/>
          </w:tcPr>
          <w:p w14:paraId="6123E102" w14:textId="4271F07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30.860,00</w:t>
            </w:r>
          </w:p>
        </w:tc>
      </w:tr>
      <w:tr w:rsidR="00B92379" w:rsidRPr="00B92379" w14:paraId="4986021A" w14:textId="77777777" w:rsidTr="00B92379">
        <w:tc>
          <w:tcPr>
            <w:tcW w:w="3531" w:type="dxa"/>
            <w:shd w:val="clear" w:color="auto" w:fill="E2EFDA"/>
          </w:tcPr>
          <w:p w14:paraId="041C64DF" w14:textId="350B6B6C"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09 Obrazovanje</w:t>
            </w:r>
          </w:p>
        </w:tc>
        <w:tc>
          <w:tcPr>
            <w:tcW w:w="1300" w:type="dxa"/>
            <w:shd w:val="clear" w:color="auto" w:fill="E2EFDA"/>
          </w:tcPr>
          <w:p w14:paraId="50566560" w14:textId="1224EF1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46.186,99</w:t>
            </w:r>
          </w:p>
        </w:tc>
        <w:tc>
          <w:tcPr>
            <w:tcW w:w="1300" w:type="dxa"/>
            <w:shd w:val="clear" w:color="auto" w:fill="E2EFDA"/>
          </w:tcPr>
          <w:p w14:paraId="1D7BEDB7" w14:textId="2DF6266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103.635,00</w:t>
            </w:r>
          </w:p>
        </w:tc>
        <w:tc>
          <w:tcPr>
            <w:tcW w:w="1300" w:type="dxa"/>
            <w:shd w:val="clear" w:color="auto" w:fill="E2EFDA"/>
          </w:tcPr>
          <w:p w14:paraId="365B5727" w14:textId="572CAC8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114.515,00</w:t>
            </w:r>
          </w:p>
        </w:tc>
        <w:tc>
          <w:tcPr>
            <w:tcW w:w="1300" w:type="dxa"/>
            <w:shd w:val="clear" w:color="auto" w:fill="E2EFDA"/>
          </w:tcPr>
          <w:p w14:paraId="692B4C8E" w14:textId="67E30F0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120.220,00</w:t>
            </w:r>
          </w:p>
        </w:tc>
        <w:tc>
          <w:tcPr>
            <w:tcW w:w="1300" w:type="dxa"/>
            <w:shd w:val="clear" w:color="auto" w:fill="E2EFDA"/>
          </w:tcPr>
          <w:p w14:paraId="3D24D82D" w14:textId="0CC47FE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126.250,00</w:t>
            </w:r>
          </w:p>
        </w:tc>
      </w:tr>
      <w:tr w:rsidR="00B92379" w14:paraId="6F9DB31C" w14:textId="77777777" w:rsidTr="00B92379">
        <w:tc>
          <w:tcPr>
            <w:tcW w:w="3531" w:type="dxa"/>
          </w:tcPr>
          <w:p w14:paraId="1619F2EC" w14:textId="0FED199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7C890F23" w14:textId="15FC20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14.886,99</w:t>
            </w:r>
          </w:p>
        </w:tc>
        <w:tc>
          <w:tcPr>
            <w:tcW w:w="1300" w:type="dxa"/>
          </w:tcPr>
          <w:p w14:paraId="3116B5E4" w14:textId="0475F7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18.635,00</w:t>
            </w:r>
          </w:p>
        </w:tc>
        <w:tc>
          <w:tcPr>
            <w:tcW w:w="1300" w:type="dxa"/>
          </w:tcPr>
          <w:p w14:paraId="4F4CAF30" w14:textId="3CA3EE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26.915,00</w:t>
            </w:r>
          </w:p>
        </w:tc>
        <w:tc>
          <w:tcPr>
            <w:tcW w:w="1300" w:type="dxa"/>
          </w:tcPr>
          <w:p w14:paraId="4BE9A997" w14:textId="77FD61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28.250,00</w:t>
            </w:r>
          </w:p>
        </w:tc>
        <w:tc>
          <w:tcPr>
            <w:tcW w:w="1300" w:type="dxa"/>
          </w:tcPr>
          <w:p w14:paraId="5E1BE7EF" w14:textId="4E9E99E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29.680,00</w:t>
            </w:r>
          </w:p>
        </w:tc>
      </w:tr>
      <w:tr w:rsidR="00B92379" w14:paraId="5CE3C25E" w14:textId="77777777" w:rsidTr="00B92379">
        <w:tc>
          <w:tcPr>
            <w:tcW w:w="3531" w:type="dxa"/>
          </w:tcPr>
          <w:p w14:paraId="48831F32" w14:textId="28A47C4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096 Dodatne usluge u obrazovanju</w:t>
            </w:r>
          </w:p>
        </w:tc>
        <w:tc>
          <w:tcPr>
            <w:tcW w:w="1300" w:type="dxa"/>
          </w:tcPr>
          <w:p w14:paraId="69509B73" w14:textId="4940410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54688642" w14:textId="410B7A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8F37901" w14:textId="707467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60.100,00</w:t>
            </w:r>
          </w:p>
        </w:tc>
        <w:tc>
          <w:tcPr>
            <w:tcW w:w="1300" w:type="dxa"/>
          </w:tcPr>
          <w:p w14:paraId="3F75EBD6" w14:textId="3CA0E7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63.100,00</w:t>
            </w:r>
          </w:p>
        </w:tc>
        <w:tc>
          <w:tcPr>
            <w:tcW w:w="1300" w:type="dxa"/>
          </w:tcPr>
          <w:p w14:paraId="29E54DBB" w14:textId="03D5A5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66.250,00</w:t>
            </w:r>
          </w:p>
        </w:tc>
      </w:tr>
      <w:tr w:rsidR="00B92379" w14:paraId="35C4A057" w14:textId="77777777" w:rsidTr="00B92379">
        <w:tc>
          <w:tcPr>
            <w:tcW w:w="3531" w:type="dxa"/>
          </w:tcPr>
          <w:p w14:paraId="4CBAA825" w14:textId="534806F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2FD17659" w14:textId="0D40180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11B6052F" w14:textId="6EE5DC3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EF18F2E" w14:textId="033F16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640E868A" w14:textId="2649873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28.870,00</w:t>
            </w:r>
          </w:p>
        </w:tc>
        <w:tc>
          <w:tcPr>
            <w:tcW w:w="1300" w:type="dxa"/>
          </w:tcPr>
          <w:p w14:paraId="1C4C4A21" w14:textId="6DD406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30.320,00</w:t>
            </w:r>
          </w:p>
        </w:tc>
      </w:tr>
      <w:tr w:rsidR="00B92379" w:rsidRPr="00B92379" w14:paraId="5216D21D" w14:textId="77777777" w:rsidTr="00B92379">
        <w:tc>
          <w:tcPr>
            <w:tcW w:w="3531" w:type="dxa"/>
            <w:shd w:val="clear" w:color="auto" w:fill="E2EFDA"/>
          </w:tcPr>
          <w:p w14:paraId="51EF9CB4" w14:textId="5087896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10 Socijalna zaštita</w:t>
            </w:r>
          </w:p>
        </w:tc>
        <w:tc>
          <w:tcPr>
            <w:tcW w:w="1300" w:type="dxa"/>
            <w:shd w:val="clear" w:color="auto" w:fill="E2EFDA"/>
          </w:tcPr>
          <w:p w14:paraId="705B873F" w14:textId="7AAF6A0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190.908,61</w:t>
            </w:r>
          </w:p>
        </w:tc>
        <w:tc>
          <w:tcPr>
            <w:tcW w:w="1300" w:type="dxa"/>
            <w:shd w:val="clear" w:color="auto" w:fill="E2EFDA"/>
          </w:tcPr>
          <w:p w14:paraId="02605E46" w14:textId="36840D3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346.550,00</w:t>
            </w:r>
          </w:p>
        </w:tc>
        <w:tc>
          <w:tcPr>
            <w:tcW w:w="1300" w:type="dxa"/>
            <w:shd w:val="clear" w:color="auto" w:fill="E2EFDA"/>
          </w:tcPr>
          <w:p w14:paraId="460D4393" w14:textId="02FC2CD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406.400,00</w:t>
            </w:r>
          </w:p>
        </w:tc>
        <w:tc>
          <w:tcPr>
            <w:tcW w:w="1300" w:type="dxa"/>
            <w:shd w:val="clear" w:color="auto" w:fill="E2EFDA"/>
          </w:tcPr>
          <w:p w14:paraId="05E63553" w14:textId="1F50BB2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426.720,00</w:t>
            </w:r>
          </w:p>
        </w:tc>
        <w:tc>
          <w:tcPr>
            <w:tcW w:w="1300" w:type="dxa"/>
            <w:shd w:val="clear" w:color="auto" w:fill="E2EFDA"/>
          </w:tcPr>
          <w:p w14:paraId="6B98703D" w14:textId="77287D7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448.040,00</w:t>
            </w:r>
          </w:p>
        </w:tc>
      </w:tr>
      <w:tr w:rsidR="00B92379" w14:paraId="77DA6D93" w14:textId="77777777" w:rsidTr="00B92379">
        <w:tc>
          <w:tcPr>
            <w:tcW w:w="3531" w:type="dxa"/>
          </w:tcPr>
          <w:p w14:paraId="64378558" w14:textId="11AA94E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41035A0F" w14:textId="581FC0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A2CA2A" w14:textId="551E6E8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832897E" w14:textId="0B8200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5D1979E" w14:textId="1568DC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74B25100" w14:textId="72EE8A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11.020,00</w:t>
            </w:r>
          </w:p>
        </w:tc>
      </w:tr>
      <w:tr w:rsidR="00B92379" w14:paraId="6785CD17" w14:textId="77777777" w:rsidTr="00B92379">
        <w:tc>
          <w:tcPr>
            <w:tcW w:w="3531" w:type="dxa"/>
          </w:tcPr>
          <w:p w14:paraId="5D95DB22" w14:textId="1319E39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59049B0A" w14:textId="633DEC5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190.908,61</w:t>
            </w:r>
          </w:p>
        </w:tc>
        <w:tc>
          <w:tcPr>
            <w:tcW w:w="1300" w:type="dxa"/>
          </w:tcPr>
          <w:p w14:paraId="20BCB9DC" w14:textId="59A03A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336.550,00</w:t>
            </w:r>
          </w:p>
        </w:tc>
        <w:tc>
          <w:tcPr>
            <w:tcW w:w="1300" w:type="dxa"/>
          </w:tcPr>
          <w:p w14:paraId="0332DDA1" w14:textId="72FA57E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396.400,00</w:t>
            </w:r>
          </w:p>
        </w:tc>
        <w:tc>
          <w:tcPr>
            <w:tcW w:w="1300" w:type="dxa"/>
          </w:tcPr>
          <w:p w14:paraId="516D1F83" w14:textId="090AFA5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416.220,00</w:t>
            </w:r>
          </w:p>
        </w:tc>
        <w:tc>
          <w:tcPr>
            <w:tcW w:w="1300" w:type="dxa"/>
          </w:tcPr>
          <w:p w14:paraId="625EBD01" w14:textId="053258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437.020,00</w:t>
            </w:r>
          </w:p>
        </w:tc>
      </w:tr>
      <w:tr w:rsidR="00B92379" w:rsidRPr="00B92379" w14:paraId="058E23CC" w14:textId="77777777" w:rsidTr="00B92379">
        <w:tc>
          <w:tcPr>
            <w:tcW w:w="3531" w:type="dxa"/>
            <w:shd w:val="clear" w:color="auto" w:fill="505050"/>
          </w:tcPr>
          <w:p w14:paraId="363DDCBA" w14:textId="390000C8"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RASHODI</w:t>
            </w:r>
          </w:p>
        </w:tc>
        <w:tc>
          <w:tcPr>
            <w:tcW w:w="1300" w:type="dxa"/>
            <w:shd w:val="clear" w:color="auto" w:fill="505050"/>
          </w:tcPr>
          <w:p w14:paraId="7E499AB1" w14:textId="502AD0EC"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1.686.843,67</w:t>
            </w:r>
          </w:p>
        </w:tc>
        <w:tc>
          <w:tcPr>
            <w:tcW w:w="1300" w:type="dxa"/>
            <w:shd w:val="clear" w:color="auto" w:fill="505050"/>
          </w:tcPr>
          <w:p w14:paraId="68C0714F" w14:textId="159DC687"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3.059.998,00</w:t>
            </w:r>
          </w:p>
        </w:tc>
        <w:tc>
          <w:tcPr>
            <w:tcW w:w="1300" w:type="dxa"/>
            <w:shd w:val="clear" w:color="auto" w:fill="505050"/>
          </w:tcPr>
          <w:p w14:paraId="39C7CB07" w14:textId="60D5E5E2"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2.626.935,00</w:t>
            </w:r>
          </w:p>
        </w:tc>
        <w:tc>
          <w:tcPr>
            <w:tcW w:w="1300" w:type="dxa"/>
            <w:shd w:val="clear" w:color="auto" w:fill="505050"/>
          </w:tcPr>
          <w:p w14:paraId="40C49187" w14:textId="08E0FBD4"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2.758.290,00</w:t>
            </w:r>
          </w:p>
        </w:tc>
        <w:tc>
          <w:tcPr>
            <w:tcW w:w="1300" w:type="dxa"/>
            <w:shd w:val="clear" w:color="auto" w:fill="505050"/>
          </w:tcPr>
          <w:p w14:paraId="500FB48B" w14:textId="3A2996A2"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2.896.170,00</w:t>
            </w:r>
          </w:p>
        </w:tc>
      </w:tr>
    </w:tbl>
    <w:p w14:paraId="6466405E" w14:textId="1ED790C4"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Default="00424971">
      <w:pPr>
        <w:spacing w:after="0"/>
        <w:rPr>
          <w:rFonts w:ascii="Times New Roman" w:hAnsi="Times New Roman" w:cs="Times New Roman"/>
        </w:rPr>
      </w:pPr>
    </w:p>
    <w:p w14:paraId="24447AB2" w14:textId="77777777" w:rsidR="007C0947" w:rsidRDefault="007C0947">
      <w:pPr>
        <w:spacing w:after="0"/>
        <w:rPr>
          <w:rFonts w:ascii="Times New Roman" w:hAnsi="Times New Roman" w:cs="Times New Roman"/>
        </w:rPr>
      </w:pPr>
    </w:p>
    <w:p w14:paraId="63B72439" w14:textId="77777777" w:rsidR="007C0947" w:rsidRDefault="007C0947">
      <w:pPr>
        <w:spacing w:after="0"/>
        <w:rPr>
          <w:rFonts w:ascii="Times New Roman" w:hAnsi="Times New Roman" w:cs="Times New Roman"/>
        </w:rPr>
      </w:pPr>
    </w:p>
    <w:p w14:paraId="01C64CBD" w14:textId="77777777" w:rsidR="00275ADF" w:rsidRPr="00D567FE" w:rsidRDefault="00275ADF">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lastRenderedPageBreak/>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4106EF4" w14:textId="77777777" w:rsidTr="00B92379">
        <w:tc>
          <w:tcPr>
            <w:tcW w:w="3531" w:type="dxa"/>
            <w:shd w:val="clear" w:color="auto" w:fill="505050"/>
          </w:tcPr>
          <w:p w14:paraId="3AB77DC5" w14:textId="75DC1A6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RAČUN I OPIS RAČUNA</w:t>
            </w:r>
          </w:p>
        </w:tc>
        <w:tc>
          <w:tcPr>
            <w:tcW w:w="1300" w:type="dxa"/>
            <w:shd w:val="clear" w:color="auto" w:fill="505050"/>
          </w:tcPr>
          <w:p w14:paraId="2C60C243" w14:textId="17EDEBF7"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17095A10" w14:textId="1D82279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5CD0C37F" w14:textId="7F4034F0"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4FE8B501" w14:textId="15B81420"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2D74C759" w14:textId="51E8C1AD"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18AADD68" w14:textId="77777777" w:rsidTr="00B92379">
        <w:tc>
          <w:tcPr>
            <w:tcW w:w="3531" w:type="dxa"/>
            <w:shd w:val="clear" w:color="auto" w:fill="505050"/>
          </w:tcPr>
          <w:p w14:paraId="0B135F27" w14:textId="6DFC9268"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136195D" w14:textId="0D897F65"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377AF1F" w14:textId="6EE8F07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18603CA" w14:textId="795E474B"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D4C4552" w14:textId="30E1F378"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20C306F" w14:textId="674619BC"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02FE6E5A" w14:textId="77777777" w:rsidTr="00B92379">
        <w:tc>
          <w:tcPr>
            <w:tcW w:w="3531" w:type="dxa"/>
            <w:shd w:val="clear" w:color="auto" w:fill="BDD7EE"/>
          </w:tcPr>
          <w:p w14:paraId="357D8DBD" w14:textId="075624A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BDD7EE"/>
          </w:tcPr>
          <w:p w14:paraId="2CB35252" w14:textId="0EC8EEF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BDD7EE"/>
          </w:tcPr>
          <w:p w14:paraId="7669D247" w14:textId="4D843A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367.691,40</w:t>
            </w:r>
          </w:p>
        </w:tc>
        <w:tc>
          <w:tcPr>
            <w:tcW w:w="1300" w:type="dxa"/>
            <w:shd w:val="clear" w:color="auto" w:fill="BDD7EE"/>
          </w:tcPr>
          <w:p w14:paraId="54B4DA5D" w14:textId="64C3E5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67.691,40</w:t>
            </w:r>
          </w:p>
        </w:tc>
        <w:tc>
          <w:tcPr>
            <w:tcW w:w="1300" w:type="dxa"/>
            <w:shd w:val="clear" w:color="auto" w:fill="BDD7EE"/>
          </w:tcPr>
          <w:p w14:paraId="392A0345" w14:textId="4A36632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71.080,00</w:t>
            </w:r>
          </w:p>
        </w:tc>
        <w:tc>
          <w:tcPr>
            <w:tcW w:w="1300" w:type="dxa"/>
            <w:shd w:val="clear" w:color="auto" w:fill="BDD7EE"/>
          </w:tcPr>
          <w:p w14:paraId="1BCC2D9C" w14:textId="2385F98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74.630,00</w:t>
            </w:r>
          </w:p>
        </w:tc>
      </w:tr>
      <w:tr w:rsidR="00B92379" w14:paraId="0E753D23" w14:textId="77777777" w:rsidTr="00B92379">
        <w:tc>
          <w:tcPr>
            <w:tcW w:w="3531" w:type="dxa"/>
          </w:tcPr>
          <w:p w14:paraId="689D98D4" w14:textId="42B70FB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00FCDD01" w14:textId="03E32C4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B7169F" w14:textId="3D25CA1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2DEBD8DC" w14:textId="6DC61C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BEB421E" w14:textId="6441813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1B545CB5" w14:textId="400820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1.470,00</w:t>
            </w:r>
          </w:p>
        </w:tc>
      </w:tr>
      <w:tr w:rsidR="00B92379" w14:paraId="36FF1D60" w14:textId="77777777" w:rsidTr="00B92379">
        <w:tc>
          <w:tcPr>
            <w:tcW w:w="3531" w:type="dxa"/>
          </w:tcPr>
          <w:p w14:paraId="4C3BB0BD" w14:textId="7416CDA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28F81B01" w14:textId="29DC81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30AEC2" w14:textId="0B5EBCF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53AD278F" w14:textId="4C8445A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34D3860C" w14:textId="097187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69.680,00</w:t>
            </w:r>
          </w:p>
        </w:tc>
        <w:tc>
          <w:tcPr>
            <w:tcW w:w="1300" w:type="dxa"/>
          </w:tcPr>
          <w:p w14:paraId="31CA3FD2" w14:textId="635D17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73.160,00</w:t>
            </w:r>
          </w:p>
        </w:tc>
      </w:tr>
      <w:tr w:rsidR="00B92379" w:rsidRPr="00B92379" w14:paraId="3666B7CC" w14:textId="77777777" w:rsidTr="00B92379">
        <w:tc>
          <w:tcPr>
            <w:tcW w:w="3531" w:type="dxa"/>
            <w:shd w:val="clear" w:color="auto" w:fill="BDD7EE"/>
          </w:tcPr>
          <w:p w14:paraId="0313D73F" w14:textId="1DA5EEE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8 Primici od financijske imovine i zaduživanja</w:t>
            </w:r>
          </w:p>
        </w:tc>
        <w:tc>
          <w:tcPr>
            <w:tcW w:w="1300" w:type="dxa"/>
            <w:shd w:val="clear" w:color="auto" w:fill="BDD7EE"/>
          </w:tcPr>
          <w:p w14:paraId="2B354F06" w14:textId="01CA7C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300.000,00</w:t>
            </w:r>
          </w:p>
        </w:tc>
        <w:tc>
          <w:tcPr>
            <w:tcW w:w="1300" w:type="dxa"/>
            <w:shd w:val="clear" w:color="auto" w:fill="BDD7EE"/>
          </w:tcPr>
          <w:p w14:paraId="3725696E" w14:textId="500D211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BDD7EE"/>
          </w:tcPr>
          <w:p w14:paraId="314A800C" w14:textId="22BACBD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BDD7EE"/>
          </w:tcPr>
          <w:p w14:paraId="121F1318" w14:textId="732AE43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BDD7EE"/>
          </w:tcPr>
          <w:p w14:paraId="4D2C452D" w14:textId="4F81645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A26333C" w14:textId="77777777" w:rsidTr="00B92379">
        <w:tc>
          <w:tcPr>
            <w:tcW w:w="3531" w:type="dxa"/>
          </w:tcPr>
          <w:p w14:paraId="5EBDCED1" w14:textId="76882C8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32B3FDF2" w14:textId="61205B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3E21F479" w14:textId="315F79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AC8B57" w14:textId="36B4B5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6A6A16" w14:textId="4D90BE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74B3E6" w14:textId="44F4BD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0D5608C6" w14:textId="77777777" w:rsidTr="00B92379">
        <w:tc>
          <w:tcPr>
            <w:tcW w:w="3531" w:type="dxa"/>
          </w:tcPr>
          <w:p w14:paraId="211F2040" w14:textId="77777777" w:rsidR="00B92379" w:rsidRDefault="00B92379" w:rsidP="00B92379">
            <w:pPr>
              <w:spacing w:after="0"/>
              <w:rPr>
                <w:rFonts w:ascii="Times New Roman" w:hAnsi="Times New Roman" w:cs="Times New Roman"/>
                <w:sz w:val="18"/>
                <w:szCs w:val="18"/>
              </w:rPr>
            </w:pPr>
          </w:p>
        </w:tc>
        <w:tc>
          <w:tcPr>
            <w:tcW w:w="1300" w:type="dxa"/>
          </w:tcPr>
          <w:p w14:paraId="4225064D" w14:textId="77777777" w:rsidR="00B92379" w:rsidRDefault="00B92379" w:rsidP="00B92379">
            <w:pPr>
              <w:spacing w:after="0"/>
              <w:jc w:val="right"/>
              <w:rPr>
                <w:rFonts w:ascii="Times New Roman" w:hAnsi="Times New Roman" w:cs="Times New Roman"/>
                <w:sz w:val="18"/>
                <w:szCs w:val="18"/>
              </w:rPr>
            </w:pPr>
          </w:p>
        </w:tc>
        <w:tc>
          <w:tcPr>
            <w:tcW w:w="1300" w:type="dxa"/>
          </w:tcPr>
          <w:p w14:paraId="216F83A7" w14:textId="77777777" w:rsidR="00B92379" w:rsidRDefault="00B92379" w:rsidP="00B92379">
            <w:pPr>
              <w:spacing w:after="0"/>
              <w:jc w:val="right"/>
              <w:rPr>
                <w:rFonts w:ascii="Times New Roman" w:hAnsi="Times New Roman" w:cs="Times New Roman"/>
                <w:sz w:val="18"/>
                <w:szCs w:val="18"/>
              </w:rPr>
            </w:pPr>
          </w:p>
        </w:tc>
        <w:tc>
          <w:tcPr>
            <w:tcW w:w="1300" w:type="dxa"/>
          </w:tcPr>
          <w:p w14:paraId="4E1A62AD" w14:textId="77777777" w:rsidR="00B92379" w:rsidRDefault="00B92379" w:rsidP="00B92379">
            <w:pPr>
              <w:spacing w:after="0"/>
              <w:jc w:val="right"/>
              <w:rPr>
                <w:rFonts w:ascii="Times New Roman" w:hAnsi="Times New Roman" w:cs="Times New Roman"/>
                <w:sz w:val="18"/>
                <w:szCs w:val="18"/>
              </w:rPr>
            </w:pPr>
          </w:p>
        </w:tc>
        <w:tc>
          <w:tcPr>
            <w:tcW w:w="1300" w:type="dxa"/>
          </w:tcPr>
          <w:p w14:paraId="65486BD9" w14:textId="77777777" w:rsidR="00B92379" w:rsidRDefault="00B92379" w:rsidP="00B92379">
            <w:pPr>
              <w:spacing w:after="0"/>
              <w:jc w:val="right"/>
              <w:rPr>
                <w:rFonts w:ascii="Times New Roman" w:hAnsi="Times New Roman" w:cs="Times New Roman"/>
                <w:sz w:val="18"/>
                <w:szCs w:val="18"/>
              </w:rPr>
            </w:pPr>
          </w:p>
        </w:tc>
        <w:tc>
          <w:tcPr>
            <w:tcW w:w="1300" w:type="dxa"/>
          </w:tcPr>
          <w:p w14:paraId="265E5E57" w14:textId="77777777" w:rsidR="00B92379" w:rsidRDefault="00B92379" w:rsidP="00B92379">
            <w:pPr>
              <w:spacing w:after="0"/>
              <w:jc w:val="right"/>
              <w:rPr>
                <w:rFonts w:ascii="Times New Roman" w:hAnsi="Times New Roman" w:cs="Times New Roman"/>
                <w:sz w:val="18"/>
                <w:szCs w:val="18"/>
              </w:rPr>
            </w:pPr>
          </w:p>
        </w:tc>
      </w:tr>
    </w:tbl>
    <w:p w14:paraId="06341FDB" w14:textId="68849B8B"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63DCA021" w14:textId="77777777" w:rsidTr="00B92379">
        <w:tc>
          <w:tcPr>
            <w:tcW w:w="3531" w:type="dxa"/>
            <w:shd w:val="clear" w:color="auto" w:fill="505050"/>
          </w:tcPr>
          <w:p w14:paraId="12C33AD5" w14:textId="092D1594"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IZVOR I OPIS IZVORA</w:t>
            </w:r>
          </w:p>
        </w:tc>
        <w:tc>
          <w:tcPr>
            <w:tcW w:w="1300" w:type="dxa"/>
            <w:shd w:val="clear" w:color="auto" w:fill="505050"/>
          </w:tcPr>
          <w:p w14:paraId="66B4C143" w14:textId="21A180F8"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3F6716E9" w14:textId="4BDD7865"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70E6ADE0" w14:textId="593D4107"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5CA96448" w14:textId="351DE35D"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69790C60" w14:textId="56A8480B"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0B6AC341" w14:textId="77777777" w:rsidTr="00B92379">
        <w:tc>
          <w:tcPr>
            <w:tcW w:w="3531" w:type="dxa"/>
            <w:shd w:val="clear" w:color="auto" w:fill="505050"/>
          </w:tcPr>
          <w:p w14:paraId="58BEB9EB" w14:textId="19D1417F"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7EF470A" w14:textId="0BCA7769"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1850CDF" w14:textId="7153BB8D"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84B905F" w14:textId="344F0A35"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5EE3951" w14:textId="57476201"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F19CA18" w14:textId="68879687"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14:paraId="4FB90CCE" w14:textId="77777777" w:rsidTr="00B92379">
        <w:tc>
          <w:tcPr>
            <w:tcW w:w="3531" w:type="dxa"/>
          </w:tcPr>
          <w:p w14:paraId="21F8095A" w14:textId="34A6B4E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438B82BC" w14:textId="77777777" w:rsidR="00B92379" w:rsidRDefault="00B92379" w:rsidP="00B92379">
            <w:pPr>
              <w:spacing w:after="0"/>
              <w:jc w:val="right"/>
              <w:rPr>
                <w:rFonts w:ascii="Times New Roman" w:hAnsi="Times New Roman" w:cs="Times New Roman"/>
                <w:sz w:val="18"/>
                <w:szCs w:val="18"/>
              </w:rPr>
            </w:pPr>
          </w:p>
        </w:tc>
        <w:tc>
          <w:tcPr>
            <w:tcW w:w="1300" w:type="dxa"/>
          </w:tcPr>
          <w:p w14:paraId="5A23333F" w14:textId="77777777" w:rsidR="00B92379" w:rsidRDefault="00B92379" w:rsidP="00B92379">
            <w:pPr>
              <w:spacing w:after="0"/>
              <w:jc w:val="right"/>
              <w:rPr>
                <w:rFonts w:ascii="Times New Roman" w:hAnsi="Times New Roman" w:cs="Times New Roman"/>
                <w:sz w:val="18"/>
                <w:szCs w:val="18"/>
              </w:rPr>
            </w:pPr>
          </w:p>
        </w:tc>
        <w:tc>
          <w:tcPr>
            <w:tcW w:w="1300" w:type="dxa"/>
          </w:tcPr>
          <w:p w14:paraId="1371E6A2" w14:textId="77777777" w:rsidR="00B92379" w:rsidRDefault="00B92379" w:rsidP="00B92379">
            <w:pPr>
              <w:spacing w:after="0"/>
              <w:jc w:val="right"/>
              <w:rPr>
                <w:rFonts w:ascii="Times New Roman" w:hAnsi="Times New Roman" w:cs="Times New Roman"/>
                <w:sz w:val="18"/>
                <w:szCs w:val="18"/>
              </w:rPr>
            </w:pPr>
          </w:p>
        </w:tc>
        <w:tc>
          <w:tcPr>
            <w:tcW w:w="1300" w:type="dxa"/>
          </w:tcPr>
          <w:p w14:paraId="13A99A2A" w14:textId="77777777" w:rsidR="00B92379" w:rsidRDefault="00B92379" w:rsidP="00B92379">
            <w:pPr>
              <w:spacing w:after="0"/>
              <w:jc w:val="right"/>
              <w:rPr>
                <w:rFonts w:ascii="Times New Roman" w:hAnsi="Times New Roman" w:cs="Times New Roman"/>
                <w:sz w:val="18"/>
                <w:szCs w:val="18"/>
              </w:rPr>
            </w:pPr>
          </w:p>
        </w:tc>
        <w:tc>
          <w:tcPr>
            <w:tcW w:w="1300" w:type="dxa"/>
          </w:tcPr>
          <w:p w14:paraId="6C8BF168" w14:textId="77777777" w:rsidR="00B92379" w:rsidRDefault="00B92379" w:rsidP="00B92379">
            <w:pPr>
              <w:spacing w:after="0"/>
              <w:jc w:val="right"/>
              <w:rPr>
                <w:rFonts w:ascii="Times New Roman" w:hAnsi="Times New Roman" w:cs="Times New Roman"/>
                <w:sz w:val="18"/>
                <w:szCs w:val="18"/>
              </w:rPr>
            </w:pPr>
          </w:p>
        </w:tc>
      </w:tr>
      <w:tr w:rsidR="00B92379" w:rsidRPr="00B92379" w14:paraId="7FB5B421" w14:textId="77777777" w:rsidTr="00B92379">
        <w:tc>
          <w:tcPr>
            <w:tcW w:w="3531" w:type="dxa"/>
            <w:shd w:val="clear" w:color="auto" w:fill="FFE699"/>
          </w:tcPr>
          <w:p w14:paraId="5DCDF2C6" w14:textId="78CC5BA8"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8 NAMJENSKI PRIMICI</w:t>
            </w:r>
          </w:p>
        </w:tc>
        <w:tc>
          <w:tcPr>
            <w:tcW w:w="1300" w:type="dxa"/>
            <w:shd w:val="clear" w:color="auto" w:fill="FFE699"/>
          </w:tcPr>
          <w:p w14:paraId="40E77BFB" w14:textId="52E53E0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300.000,00</w:t>
            </w:r>
          </w:p>
        </w:tc>
        <w:tc>
          <w:tcPr>
            <w:tcW w:w="1300" w:type="dxa"/>
            <w:shd w:val="clear" w:color="auto" w:fill="FFE699"/>
          </w:tcPr>
          <w:p w14:paraId="0B8C3529" w14:textId="3F899871"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1CE02BBB" w14:textId="1CA9F13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5EFA637F" w14:textId="3E98378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46C7F2AD" w14:textId="709720BD"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r>
      <w:tr w:rsidR="00B92379" w14:paraId="56E69C14" w14:textId="77777777" w:rsidTr="00B92379">
        <w:tc>
          <w:tcPr>
            <w:tcW w:w="3531" w:type="dxa"/>
          </w:tcPr>
          <w:p w14:paraId="22559F20" w14:textId="67FEA1B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49C64480" w14:textId="2E8F3D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563EACFA" w14:textId="4827004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EE1CA" w14:textId="1B439A9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A8DC99" w14:textId="0B8E35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3A7BC" w14:textId="69AED9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0F9F444C" w14:textId="77777777" w:rsidTr="00B92379">
        <w:tc>
          <w:tcPr>
            <w:tcW w:w="3531" w:type="dxa"/>
          </w:tcPr>
          <w:p w14:paraId="6568E658" w14:textId="77777777" w:rsidR="00B92379" w:rsidRDefault="00B92379" w:rsidP="00B92379">
            <w:pPr>
              <w:spacing w:after="0"/>
              <w:rPr>
                <w:rFonts w:ascii="Times New Roman" w:hAnsi="Times New Roman" w:cs="Times New Roman"/>
                <w:sz w:val="18"/>
                <w:szCs w:val="18"/>
              </w:rPr>
            </w:pPr>
          </w:p>
        </w:tc>
        <w:tc>
          <w:tcPr>
            <w:tcW w:w="1300" w:type="dxa"/>
          </w:tcPr>
          <w:p w14:paraId="0459AA8B" w14:textId="77777777" w:rsidR="00B92379" w:rsidRDefault="00B92379" w:rsidP="00B92379">
            <w:pPr>
              <w:spacing w:after="0"/>
              <w:jc w:val="right"/>
              <w:rPr>
                <w:rFonts w:ascii="Times New Roman" w:hAnsi="Times New Roman" w:cs="Times New Roman"/>
                <w:sz w:val="18"/>
                <w:szCs w:val="18"/>
              </w:rPr>
            </w:pPr>
          </w:p>
        </w:tc>
        <w:tc>
          <w:tcPr>
            <w:tcW w:w="1300" w:type="dxa"/>
          </w:tcPr>
          <w:p w14:paraId="7EF05189" w14:textId="77777777" w:rsidR="00B92379" w:rsidRDefault="00B92379" w:rsidP="00B92379">
            <w:pPr>
              <w:spacing w:after="0"/>
              <w:jc w:val="right"/>
              <w:rPr>
                <w:rFonts w:ascii="Times New Roman" w:hAnsi="Times New Roman" w:cs="Times New Roman"/>
                <w:sz w:val="18"/>
                <w:szCs w:val="18"/>
              </w:rPr>
            </w:pPr>
          </w:p>
        </w:tc>
        <w:tc>
          <w:tcPr>
            <w:tcW w:w="1300" w:type="dxa"/>
          </w:tcPr>
          <w:p w14:paraId="6474FA11" w14:textId="77777777" w:rsidR="00B92379" w:rsidRDefault="00B92379" w:rsidP="00B92379">
            <w:pPr>
              <w:spacing w:after="0"/>
              <w:jc w:val="right"/>
              <w:rPr>
                <w:rFonts w:ascii="Times New Roman" w:hAnsi="Times New Roman" w:cs="Times New Roman"/>
                <w:sz w:val="18"/>
                <w:szCs w:val="18"/>
              </w:rPr>
            </w:pPr>
          </w:p>
        </w:tc>
        <w:tc>
          <w:tcPr>
            <w:tcW w:w="1300" w:type="dxa"/>
          </w:tcPr>
          <w:p w14:paraId="76AA3D68" w14:textId="77777777" w:rsidR="00B92379" w:rsidRDefault="00B92379" w:rsidP="00B92379">
            <w:pPr>
              <w:spacing w:after="0"/>
              <w:jc w:val="right"/>
              <w:rPr>
                <w:rFonts w:ascii="Times New Roman" w:hAnsi="Times New Roman" w:cs="Times New Roman"/>
                <w:sz w:val="18"/>
                <w:szCs w:val="18"/>
              </w:rPr>
            </w:pPr>
          </w:p>
        </w:tc>
        <w:tc>
          <w:tcPr>
            <w:tcW w:w="1300" w:type="dxa"/>
          </w:tcPr>
          <w:p w14:paraId="7C02B9CF" w14:textId="77777777" w:rsidR="00B92379" w:rsidRDefault="00B92379" w:rsidP="00B92379">
            <w:pPr>
              <w:spacing w:after="0"/>
              <w:jc w:val="right"/>
              <w:rPr>
                <w:rFonts w:ascii="Times New Roman" w:hAnsi="Times New Roman" w:cs="Times New Roman"/>
                <w:sz w:val="18"/>
                <w:szCs w:val="18"/>
              </w:rPr>
            </w:pPr>
          </w:p>
        </w:tc>
      </w:tr>
      <w:tr w:rsidR="00B92379" w14:paraId="713C63AD" w14:textId="77777777" w:rsidTr="00B92379">
        <w:tc>
          <w:tcPr>
            <w:tcW w:w="3531" w:type="dxa"/>
          </w:tcPr>
          <w:p w14:paraId="45A8F348" w14:textId="6C0BC21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7D89F8EE" w14:textId="77777777" w:rsidR="00B92379" w:rsidRDefault="00B92379" w:rsidP="00B92379">
            <w:pPr>
              <w:spacing w:after="0"/>
              <w:jc w:val="right"/>
              <w:rPr>
                <w:rFonts w:ascii="Times New Roman" w:hAnsi="Times New Roman" w:cs="Times New Roman"/>
                <w:sz w:val="18"/>
                <w:szCs w:val="18"/>
              </w:rPr>
            </w:pPr>
          </w:p>
        </w:tc>
        <w:tc>
          <w:tcPr>
            <w:tcW w:w="1300" w:type="dxa"/>
          </w:tcPr>
          <w:p w14:paraId="311FB241" w14:textId="77777777" w:rsidR="00B92379" w:rsidRDefault="00B92379" w:rsidP="00B92379">
            <w:pPr>
              <w:spacing w:after="0"/>
              <w:jc w:val="right"/>
              <w:rPr>
                <w:rFonts w:ascii="Times New Roman" w:hAnsi="Times New Roman" w:cs="Times New Roman"/>
                <w:sz w:val="18"/>
                <w:szCs w:val="18"/>
              </w:rPr>
            </w:pPr>
          </w:p>
        </w:tc>
        <w:tc>
          <w:tcPr>
            <w:tcW w:w="1300" w:type="dxa"/>
          </w:tcPr>
          <w:p w14:paraId="280641C1" w14:textId="77777777" w:rsidR="00B92379" w:rsidRDefault="00B92379" w:rsidP="00B92379">
            <w:pPr>
              <w:spacing w:after="0"/>
              <w:jc w:val="right"/>
              <w:rPr>
                <w:rFonts w:ascii="Times New Roman" w:hAnsi="Times New Roman" w:cs="Times New Roman"/>
                <w:sz w:val="18"/>
                <w:szCs w:val="18"/>
              </w:rPr>
            </w:pPr>
          </w:p>
        </w:tc>
        <w:tc>
          <w:tcPr>
            <w:tcW w:w="1300" w:type="dxa"/>
          </w:tcPr>
          <w:p w14:paraId="1315504C" w14:textId="77777777" w:rsidR="00B92379" w:rsidRDefault="00B92379" w:rsidP="00B92379">
            <w:pPr>
              <w:spacing w:after="0"/>
              <w:jc w:val="right"/>
              <w:rPr>
                <w:rFonts w:ascii="Times New Roman" w:hAnsi="Times New Roman" w:cs="Times New Roman"/>
                <w:sz w:val="18"/>
                <w:szCs w:val="18"/>
              </w:rPr>
            </w:pPr>
          </w:p>
        </w:tc>
        <w:tc>
          <w:tcPr>
            <w:tcW w:w="1300" w:type="dxa"/>
          </w:tcPr>
          <w:p w14:paraId="33B63C84" w14:textId="77777777" w:rsidR="00B92379" w:rsidRDefault="00B92379" w:rsidP="00B92379">
            <w:pPr>
              <w:spacing w:after="0"/>
              <w:jc w:val="right"/>
              <w:rPr>
                <w:rFonts w:ascii="Times New Roman" w:hAnsi="Times New Roman" w:cs="Times New Roman"/>
                <w:sz w:val="18"/>
                <w:szCs w:val="18"/>
              </w:rPr>
            </w:pPr>
          </w:p>
        </w:tc>
      </w:tr>
      <w:tr w:rsidR="00B92379" w:rsidRPr="00B92379" w14:paraId="202683F4" w14:textId="77777777" w:rsidTr="00B92379">
        <w:tc>
          <w:tcPr>
            <w:tcW w:w="3531" w:type="dxa"/>
            <w:shd w:val="clear" w:color="auto" w:fill="FFE699"/>
          </w:tcPr>
          <w:p w14:paraId="4D071740" w14:textId="00A0EE3A"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1 OPĆI PRIHODI I PRIMICI</w:t>
            </w:r>
          </w:p>
        </w:tc>
        <w:tc>
          <w:tcPr>
            <w:tcW w:w="1300" w:type="dxa"/>
            <w:shd w:val="clear" w:color="auto" w:fill="FFE699"/>
          </w:tcPr>
          <w:p w14:paraId="2413D5D5" w14:textId="38DFDE9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27FF0F37" w14:textId="7F6B378C"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1.330,00</w:t>
            </w:r>
          </w:p>
        </w:tc>
        <w:tc>
          <w:tcPr>
            <w:tcW w:w="1300" w:type="dxa"/>
            <w:shd w:val="clear" w:color="auto" w:fill="FFE699"/>
          </w:tcPr>
          <w:p w14:paraId="7EF78BB7" w14:textId="4F3EE25B"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1.330,00</w:t>
            </w:r>
          </w:p>
        </w:tc>
        <w:tc>
          <w:tcPr>
            <w:tcW w:w="1300" w:type="dxa"/>
            <w:shd w:val="clear" w:color="auto" w:fill="FFE699"/>
          </w:tcPr>
          <w:p w14:paraId="79B7EA68" w14:textId="3A7E977F"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1.400,00</w:t>
            </w:r>
          </w:p>
        </w:tc>
        <w:tc>
          <w:tcPr>
            <w:tcW w:w="1300" w:type="dxa"/>
            <w:shd w:val="clear" w:color="auto" w:fill="FFE699"/>
          </w:tcPr>
          <w:p w14:paraId="1FA88C99" w14:textId="2586C632"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1.470,00</w:t>
            </w:r>
          </w:p>
        </w:tc>
      </w:tr>
      <w:tr w:rsidR="00B92379" w14:paraId="288A9F27" w14:textId="77777777" w:rsidTr="00B92379">
        <w:tc>
          <w:tcPr>
            <w:tcW w:w="3531" w:type="dxa"/>
          </w:tcPr>
          <w:p w14:paraId="19D6E975" w14:textId="69085DB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64C6F6C8" w14:textId="00FFA79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F64939" w14:textId="6ACE41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663DF21" w14:textId="05B1A59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2073E382" w14:textId="0B2A0B3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18EBC8FF" w14:textId="66FC03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1.470,00</w:t>
            </w:r>
          </w:p>
        </w:tc>
      </w:tr>
      <w:tr w:rsidR="00B92379" w:rsidRPr="00B92379" w14:paraId="6032CCF1" w14:textId="77777777" w:rsidTr="00B92379">
        <w:tc>
          <w:tcPr>
            <w:tcW w:w="3531" w:type="dxa"/>
            <w:shd w:val="clear" w:color="auto" w:fill="FFE699"/>
          </w:tcPr>
          <w:p w14:paraId="06A4376C" w14:textId="17ED14E4" w:rsidR="00B92379" w:rsidRPr="00B92379" w:rsidRDefault="00B92379" w:rsidP="00B92379">
            <w:pPr>
              <w:spacing w:after="0"/>
              <w:rPr>
                <w:rFonts w:ascii="Times New Roman" w:hAnsi="Times New Roman" w:cs="Times New Roman"/>
                <w:b/>
                <w:sz w:val="16"/>
                <w:szCs w:val="18"/>
              </w:rPr>
            </w:pPr>
            <w:r w:rsidRPr="00B92379">
              <w:rPr>
                <w:rFonts w:ascii="Times New Roman" w:hAnsi="Times New Roman" w:cs="Times New Roman"/>
                <w:b/>
                <w:sz w:val="16"/>
                <w:szCs w:val="18"/>
              </w:rPr>
              <w:t>5 POMOĆI</w:t>
            </w:r>
          </w:p>
        </w:tc>
        <w:tc>
          <w:tcPr>
            <w:tcW w:w="1300" w:type="dxa"/>
            <w:shd w:val="clear" w:color="auto" w:fill="FFE699"/>
          </w:tcPr>
          <w:p w14:paraId="64EEE08E" w14:textId="7D473269"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0,00</w:t>
            </w:r>
          </w:p>
        </w:tc>
        <w:tc>
          <w:tcPr>
            <w:tcW w:w="1300" w:type="dxa"/>
            <w:shd w:val="clear" w:color="auto" w:fill="FFE699"/>
          </w:tcPr>
          <w:p w14:paraId="3B299BE0" w14:textId="2F65E034"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366.361,40</w:t>
            </w:r>
          </w:p>
        </w:tc>
        <w:tc>
          <w:tcPr>
            <w:tcW w:w="1300" w:type="dxa"/>
            <w:shd w:val="clear" w:color="auto" w:fill="FFE699"/>
          </w:tcPr>
          <w:p w14:paraId="464DB69E" w14:textId="725700AE"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66.361,40</w:t>
            </w:r>
          </w:p>
        </w:tc>
        <w:tc>
          <w:tcPr>
            <w:tcW w:w="1300" w:type="dxa"/>
            <w:shd w:val="clear" w:color="auto" w:fill="FFE699"/>
          </w:tcPr>
          <w:p w14:paraId="2E63A7DD" w14:textId="0EC21298"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69.680,00</w:t>
            </w:r>
          </w:p>
        </w:tc>
        <w:tc>
          <w:tcPr>
            <w:tcW w:w="1300" w:type="dxa"/>
            <w:shd w:val="clear" w:color="auto" w:fill="FFE699"/>
          </w:tcPr>
          <w:p w14:paraId="402B824E" w14:textId="464FFC9A" w:rsidR="00B92379" w:rsidRPr="00B92379" w:rsidRDefault="00B92379" w:rsidP="00B92379">
            <w:pPr>
              <w:spacing w:after="0"/>
              <w:jc w:val="right"/>
              <w:rPr>
                <w:rFonts w:ascii="Times New Roman" w:hAnsi="Times New Roman" w:cs="Times New Roman"/>
                <w:b/>
                <w:sz w:val="16"/>
                <w:szCs w:val="18"/>
              </w:rPr>
            </w:pPr>
            <w:r w:rsidRPr="00B92379">
              <w:rPr>
                <w:rFonts w:ascii="Times New Roman" w:hAnsi="Times New Roman" w:cs="Times New Roman"/>
                <w:b/>
                <w:sz w:val="16"/>
                <w:szCs w:val="18"/>
              </w:rPr>
              <w:t>73.160,00</w:t>
            </w:r>
          </w:p>
        </w:tc>
      </w:tr>
      <w:tr w:rsidR="00B92379" w14:paraId="395B4B95" w14:textId="77777777" w:rsidTr="00B92379">
        <w:tc>
          <w:tcPr>
            <w:tcW w:w="3531" w:type="dxa"/>
          </w:tcPr>
          <w:p w14:paraId="00568A51" w14:textId="7E6F664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5011 Pomoći iz državnog proračuna kroz opće prihode i primitke</w:t>
            </w:r>
          </w:p>
        </w:tc>
        <w:tc>
          <w:tcPr>
            <w:tcW w:w="1300" w:type="dxa"/>
          </w:tcPr>
          <w:p w14:paraId="1304F635" w14:textId="12B4634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660C3F" w14:textId="2D5163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0AF8D" w14:textId="265F1A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1D8B7809" w14:textId="297F97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69.680,00</w:t>
            </w:r>
          </w:p>
        </w:tc>
        <w:tc>
          <w:tcPr>
            <w:tcW w:w="1300" w:type="dxa"/>
          </w:tcPr>
          <w:p w14:paraId="0A88B382" w14:textId="1ED9042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73.160,00</w:t>
            </w:r>
          </w:p>
        </w:tc>
      </w:tr>
      <w:tr w:rsidR="00B92379" w14:paraId="10C45ECE" w14:textId="77777777" w:rsidTr="00B92379">
        <w:tc>
          <w:tcPr>
            <w:tcW w:w="3531" w:type="dxa"/>
          </w:tcPr>
          <w:p w14:paraId="1E1C4026" w14:textId="5875AD9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51 PROGRAMI UNIJE</w:t>
            </w:r>
          </w:p>
        </w:tc>
        <w:tc>
          <w:tcPr>
            <w:tcW w:w="1300" w:type="dxa"/>
          </w:tcPr>
          <w:p w14:paraId="3CD5BD1C" w14:textId="359199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C4A3B3" w14:textId="2DB02D5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C903A4" w14:textId="5AC7882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9D5690" w14:textId="33BFAA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0E9DB2" w14:textId="5AF2F7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60F0818E" w14:textId="77777777" w:rsidTr="00B92379">
        <w:tc>
          <w:tcPr>
            <w:tcW w:w="3531" w:type="dxa"/>
          </w:tcPr>
          <w:p w14:paraId="3269C881" w14:textId="05A6FEF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1F3DC6D2" w14:textId="728F8C5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01247B" w14:textId="0808AEB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66E15361" w14:textId="50228D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8A220" w14:textId="588DC4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80A96D" w14:textId="51AF60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48E3C84D" w14:textId="77777777" w:rsidTr="00B92379">
        <w:tc>
          <w:tcPr>
            <w:tcW w:w="3531" w:type="dxa"/>
          </w:tcPr>
          <w:p w14:paraId="1BAB2B35" w14:textId="77777777" w:rsidR="00B92379" w:rsidRDefault="00B92379" w:rsidP="00B92379">
            <w:pPr>
              <w:spacing w:after="0"/>
              <w:rPr>
                <w:rFonts w:ascii="Times New Roman" w:hAnsi="Times New Roman" w:cs="Times New Roman"/>
                <w:sz w:val="18"/>
                <w:szCs w:val="18"/>
              </w:rPr>
            </w:pPr>
          </w:p>
        </w:tc>
        <w:tc>
          <w:tcPr>
            <w:tcW w:w="1300" w:type="dxa"/>
          </w:tcPr>
          <w:p w14:paraId="10A552DE" w14:textId="77777777" w:rsidR="00B92379" w:rsidRDefault="00B92379" w:rsidP="00B92379">
            <w:pPr>
              <w:spacing w:after="0"/>
              <w:jc w:val="right"/>
              <w:rPr>
                <w:rFonts w:ascii="Times New Roman" w:hAnsi="Times New Roman" w:cs="Times New Roman"/>
                <w:sz w:val="18"/>
                <w:szCs w:val="18"/>
              </w:rPr>
            </w:pPr>
          </w:p>
        </w:tc>
        <w:tc>
          <w:tcPr>
            <w:tcW w:w="1300" w:type="dxa"/>
          </w:tcPr>
          <w:p w14:paraId="3168D47C" w14:textId="77777777" w:rsidR="00B92379" w:rsidRDefault="00B92379" w:rsidP="00B92379">
            <w:pPr>
              <w:spacing w:after="0"/>
              <w:jc w:val="right"/>
              <w:rPr>
                <w:rFonts w:ascii="Times New Roman" w:hAnsi="Times New Roman" w:cs="Times New Roman"/>
                <w:sz w:val="18"/>
                <w:szCs w:val="18"/>
              </w:rPr>
            </w:pPr>
          </w:p>
        </w:tc>
        <w:tc>
          <w:tcPr>
            <w:tcW w:w="1300" w:type="dxa"/>
          </w:tcPr>
          <w:p w14:paraId="1DAC579D" w14:textId="77777777" w:rsidR="00B92379" w:rsidRDefault="00B92379" w:rsidP="00B92379">
            <w:pPr>
              <w:spacing w:after="0"/>
              <w:jc w:val="right"/>
              <w:rPr>
                <w:rFonts w:ascii="Times New Roman" w:hAnsi="Times New Roman" w:cs="Times New Roman"/>
                <w:sz w:val="18"/>
                <w:szCs w:val="18"/>
              </w:rPr>
            </w:pPr>
          </w:p>
        </w:tc>
        <w:tc>
          <w:tcPr>
            <w:tcW w:w="1300" w:type="dxa"/>
          </w:tcPr>
          <w:p w14:paraId="77A9EF35" w14:textId="77777777" w:rsidR="00B92379" w:rsidRDefault="00B92379" w:rsidP="00B92379">
            <w:pPr>
              <w:spacing w:after="0"/>
              <w:jc w:val="right"/>
              <w:rPr>
                <w:rFonts w:ascii="Times New Roman" w:hAnsi="Times New Roman" w:cs="Times New Roman"/>
                <w:sz w:val="18"/>
                <w:szCs w:val="18"/>
              </w:rPr>
            </w:pPr>
          </w:p>
        </w:tc>
        <w:tc>
          <w:tcPr>
            <w:tcW w:w="1300" w:type="dxa"/>
          </w:tcPr>
          <w:p w14:paraId="4D4AC7E7" w14:textId="77777777" w:rsidR="00B92379" w:rsidRDefault="00B92379" w:rsidP="00B92379">
            <w:pPr>
              <w:spacing w:after="0"/>
              <w:jc w:val="right"/>
              <w:rPr>
                <w:rFonts w:ascii="Times New Roman" w:hAnsi="Times New Roman" w:cs="Times New Roman"/>
                <w:sz w:val="18"/>
                <w:szCs w:val="18"/>
              </w:rPr>
            </w:pPr>
          </w:p>
        </w:tc>
      </w:tr>
    </w:tbl>
    <w:p w14:paraId="385CA3DC" w14:textId="389B4D40"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359F6710" w:rsidR="00424971" w:rsidRPr="00D567FE" w:rsidRDefault="00546274" w:rsidP="001E2B21">
      <w:pPr>
        <w:spacing w:after="0"/>
        <w:ind w:firstLine="360"/>
        <w:jc w:val="both"/>
        <w:rPr>
          <w:rFonts w:ascii="Times New Roman" w:hAnsi="Times New Roman"/>
        </w:rPr>
      </w:pPr>
      <w:r w:rsidRPr="00D567FE">
        <w:rPr>
          <w:rFonts w:ascii="Times New Roman" w:hAnsi="Times New Roman"/>
        </w:rPr>
        <w:t xml:space="preserve">Rashodi poslovanja i rashodi za nabavu nefinancijske imovine u Proračunu Općine </w:t>
      </w:r>
      <w:r w:rsidR="00A03896">
        <w:rPr>
          <w:rFonts w:ascii="Times New Roman" w:hAnsi="Times New Roman"/>
        </w:rPr>
        <w:t>Donji Kukuruzari</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 i projekcijama za 202</w:t>
      </w:r>
      <w:r w:rsidR="0029753F" w:rsidRPr="00D567FE">
        <w:rPr>
          <w:rFonts w:ascii="Times New Roman" w:hAnsi="Times New Roman"/>
        </w:rPr>
        <w:t>7</w:t>
      </w:r>
      <w:r w:rsidRPr="00D567FE">
        <w:rPr>
          <w:rFonts w:ascii="Times New Roman" w:hAnsi="Times New Roman"/>
        </w:rPr>
        <w:t>. i 202</w:t>
      </w:r>
      <w:r w:rsidR="0029753F" w:rsidRPr="00D567FE">
        <w:rPr>
          <w:rFonts w:ascii="Times New Roman" w:hAnsi="Times New Roman"/>
        </w:rPr>
        <w:t>8</w:t>
      </w:r>
      <w:r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4FFE49D" w14:textId="77777777" w:rsidTr="00B92379">
        <w:tc>
          <w:tcPr>
            <w:tcW w:w="3531" w:type="dxa"/>
            <w:shd w:val="clear" w:color="auto" w:fill="505050"/>
          </w:tcPr>
          <w:p w14:paraId="2FE85D79" w14:textId="7FEC17A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OZNAKA I OPIS</w:t>
            </w:r>
          </w:p>
        </w:tc>
        <w:tc>
          <w:tcPr>
            <w:tcW w:w="1300" w:type="dxa"/>
            <w:shd w:val="clear" w:color="auto" w:fill="505050"/>
          </w:tcPr>
          <w:p w14:paraId="0056B896" w14:textId="1F53B56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19F40CDD" w14:textId="69626377"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429E40DF" w14:textId="4891F613"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4C2B70E7" w14:textId="44239414"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39971B52" w14:textId="23F49B9C"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45604F0D" w14:textId="77777777" w:rsidTr="00B92379">
        <w:tc>
          <w:tcPr>
            <w:tcW w:w="3531" w:type="dxa"/>
            <w:shd w:val="clear" w:color="auto" w:fill="505050"/>
          </w:tcPr>
          <w:p w14:paraId="5363BA87" w14:textId="1AC57992"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3F7A96E" w14:textId="24D59355"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F2BB960" w14:textId="3081EDAF"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B737E9B" w14:textId="03882932"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8CCB4E8" w14:textId="19A115BE"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04515C1" w14:textId="53CBE4CD"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7C41B5E5" w14:textId="77777777" w:rsidTr="00B92379">
        <w:trPr>
          <w:trHeight w:val="400"/>
        </w:trPr>
        <w:tc>
          <w:tcPr>
            <w:tcW w:w="3531" w:type="dxa"/>
            <w:shd w:val="clear" w:color="auto" w:fill="FFC000"/>
            <w:vAlign w:val="center"/>
          </w:tcPr>
          <w:p w14:paraId="17F25459" w14:textId="501570F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 -</w:t>
            </w:r>
          </w:p>
        </w:tc>
        <w:tc>
          <w:tcPr>
            <w:tcW w:w="1300" w:type="dxa"/>
            <w:shd w:val="clear" w:color="auto" w:fill="FFC000"/>
            <w:vAlign w:val="center"/>
          </w:tcPr>
          <w:p w14:paraId="469A90CE" w14:textId="619B0A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32B20AB3" w14:textId="13E9AE2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73514306" w14:textId="06CB37F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0F8540C2" w14:textId="3D2E7C6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06120475" w14:textId="3B6789C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14:paraId="0290E756" w14:textId="77777777" w:rsidTr="00B92379">
        <w:tc>
          <w:tcPr>
            <w:tcW w:w="3531" w:type="dxa"/>
          </w:tcPr>
          <w:p w14:paraId="59A60CEA" w14:textId="0C0786D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GLAVA - -</w:t>
            </w:r>
          </w:p>
        </w:tc>
        <w:tc>
          <w:tcPr>
            <w:tcW w:w="1300" w:type="dxa"/>
          </w:tcPr>
          <w:p w14:paraId="524A5336" w14:textId="17CBB8B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670F2B" w14:textId="7D7A75E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BDA236" w14:textId="5E09EE4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04D74C" w14:textId="3E07FE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C444D2" w14:textId="53B0D36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7E4F4BE" w14:textId="77777777" w:rsidTr="00B92379">
        <w:trPr>
          <w:trHeight w:val="400"/>
        </w:trPr>
        <w:tc>
          <w:tcPr>
            <w:tcW w:w="3531" w:type="dxa"/>
            <w:shd w:val="clear" w:color="auto" w:fill="FFC000"/>
            <w:vAlign w:val="center"/>
          </w:tcPr>
          <w:p w14:paraId="3A6E81FB" w14:textId="358DF1F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001 OPĆINSKO VIJEĆE</w:t>
            </w:r>
          </w:p>
        </w:tc>
        <w:tc>
          <w:tcPr>
            <w:tcW w:w="1300" w:type="dxa"/>
            <w:shd w:val="clear" w:color="auto" w:fill="FFC000"/>
            <w:vAlign w:val="center"/>
          </w:tcPr>
          <w:p w14:paraId="3C7D5E4A" w14:textId="218976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86.241,56</w:t>
            </w:r>
          </w:p>
        </w:tc>
        <w:tc>
          <w:tcPr>
            <w:tcW w:w="1300" w:type="dxa"/>
            <w:shd w:val="clear" w:color="auto" w:fill="FFC000"/>
            <w:vAlign w:val="center"/>
          </w:tcPr>
          <w:p w14:paraId="30970A23" w14:textId="318EA68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554.461,40</w:t>
            </w:r>
          </w:p>
        </w:tc>
        <w:tc>
          <w:tcPr>
            <w:tcW w:w="1300" w:type="dxa"/>
            <w:shd w:val="clear" w:color="auto" w:fill="FFC000"/>
            <w:vAlign w:val="center"/>
          </w:tcPr>
          <w:p w14:paraId="2D6C9E9B" w14:textId="489658B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233.301,40</w:t>
            </w:r>
          </w:p>
        </w:tc>
        <w:tc>
          <w:tcPr>
            <w:tcW w:w="1300" w:type="dxa"/>
            <w:shd w:val="clear" w:color="auto" w:fill="FFC000"/>
            <w:vAlign w:val="center"/>
          </w:tcPr>
          <w:p w14:paraId="3B0D7B7F" w14:textId="4AD7152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244.970,00</w:t>
            </w:r>
          </w:p>
        </w:tc>
        <w:tc>
          <w:tcPr>
            <w:tcW w:w="1300" w:type="dxa"/>
            <w:shd w:val="clear" w:color="auto" w:fill="FFC000"/>
            <w:vAlign w:val="center"/>
          </w:tcPr>
          <w:p w14:paraId="0F479327" w14:textId="3852CEA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257.220,00</w:t>
            </w:r>
          </w:p>
        </w:tc>
      </w:tr>
      <w:tr w:rsidR="00B92379" w14:paraId="4CE94D19" w14:textId="77777777" w:rsidTr="00B92379">
        <w:tc>
          <w:tcPr>
            <w:tcW w:w="3531" w:type="dxa"/>
          </w:tcPr>
          <w:p w14:paraId="3440B45F" w14:textId="2D3F844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GLAVA 00101 OPĆINSKA  PREDSTAVNIČKA I IZVRŠNA TIJELA</w:t>
            </w:r>
          </w:p>
        </w:tc>
        <w:tc>
          <w:tcPr>
            <w:tcW w:w="1300" w:type="dxa"/>
          </w:tcPr>
          <w:p w14:paraId="315469B8" w14:textId="78C144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86.241,56</w:t>
            </w:r>
          </w:p>
        </w:tc>
        <w:tc>
          <w:tcPr>
            <w:tcW w:w="1300" w:type="dxa"/>
          </w:tcPr>
          <w:p w14:paraId="0E687D15" w14:textId="295C4E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554.461,40</w:t>
            </w:r>
          </w:p>
        </w:tc>
        <w:tc>
          <w:tcPr>
            <w:tcW w:w="1300" w:type="dxa"/>
          </w:tcPr>
          <w:p w14:paraId="59933BCF" w14:textId="552B7D3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233.301,40</w:t>
            </w:r>
          </w:p>
        </w:tc>
        <w:tc>
          <w:tcPr>
            <w:tcW w:w="1300" w:type="dxa"/>
          </w:tcPr>
          <w:p w14:paraId="006A6259" w14:textId="006FE3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244.970,00</w:t>
            </w:r>
          </w:p>
        </w:tc>
        <w:tc>
          <w:tcPr>
            <w:tcW w:w="1300" w:type="dxa"/>
          </w:tcPr>
          <w:p w14:paraId="0C4BA443" w14:textId="5F777F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257.220,00</w:t>
            </w:r>
          </w:p>
        </w:tc>
      </w:tr>
      <w:tr w:rsidR="00B92379" w:rsidRPr="00B92379" w14:paraId="71AA19D0" w14:textId="77777777" w:rsidTr="00B92379">
        <w:trPr>
          <w:trHeight w:val="400"/>
        </w:trPr>
        <w:tc>
          <w:tcPr>
            <w:tcW w:w="3531" w:type="dxa"/>
            <w:shd w:val="clear" w:color="auto" w:fill="FFC000"/>
            <w:vAlign w:val="center"/>
          </w:tcPr>
          <w:p w14:paraId="1E327920" w14:textId="25AD287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002 JEDINSTVENI UPRAVNI ODJEL</w:t>
            </w:r>
          </w:p>
        </w:tc>
        <w:tc>
          <w:tcPr>
            <w:tcW w:w="1300" w:type="dxa"/>
            <w:shd w:val="clear" w:color="auto" w:fill="FFC000"/>
            <w:vAlign w:val="center"/>
          </w:tcPr>
          <w:p w14:paraId="115D8856" w14:textId="7EF71AD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1.600.602,11</w:t>
            </w:r>
          </w:p>
        </w:tc>
        <w:tc>
          <w:tcPr>
            <w:tcW w:w="1300" w:type="dxa"/>
            <w:shd w:val="clear" w:color="auto" w:fill="FFC000"/>
            <w:vAlign w:val="center"/>
          </w:tcPr>
          <w:p w14:paraId="4C43F833" w14:textId="68CDF60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2.873.228,00</w:t>
            </w:r>
          </w:p>
        </w:tc>
        <w:tc>
          <w:tcPr>
            <w:tcW w:w="1300" w:type="dxa"/>
            <w:shd w:val="clear" w:color="auto" w:fill="FFC000"/>
            <w:vAlign w:val="center"/>
          </w:tcPr>
          <w:p w14:paraId="669595C4" w14:textId="406587C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2.461.325,00</w:t>
            </w:r>
          </w:p>
        </w:tc>
        <w:tc>
          <w:tcPr>
            <w:tcW w:w="1300" w:type="dxa"/>
            <w:shd w:val="clear" w:color="auto" w:fill="FFC000"/>
            <w:vAlign w:val="center"/>
          </w:tcPr>
          <w:p w14:paraId="139F66DC" w14:textId="1216871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2.584.400,00</w:t>
            </w:r>
          </w:p>
        </w:tc>
        <w:tc>
          <w:tcPr>
            <w:tcW w:w="1300" w:type="dxa"/>
            <w:shd w:val="clear" w:color="auto" w:fill="FFC000"/>
            <w:vAlign w:val="center"/>
          </w:tcPr>
          <w:p w14:paraId="6539B38D" w14:textId="0549D7E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2.713.580,00</w:t>
            </w:r>
          </w:p>
        </w:tc>
      </w:tr>
      <w:tr w:rsidR="00B92379" w14:paraId="5C491B32" w14:textId="77777777" w:rsidTr="00B92379">
        <w:tc>
          <w:tcPr>
            <w:tcW w:w="3531" w:type="dxa"/>
          </w:tcPr>
          <w:p w14:paraId="47B013C5" w14:textId="7BA5278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48F33685" w14:textId="09EA422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1.554.481,64</w:t>
            </w:r>
          </w:p>
        </w:tc>
        <w:tc>
          <w:tcPr>
            <w:tcW w:w="1300" w:type="dxa"/>
          </w:tcPr>
          <w:p w14:paraId="357F70DF" w14:textId="7AF7CE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2.805.332,00</w:t>
            </w:r>
          </w:p>
        </w:tc>
        <w:tc>
          <w:tcPr>
            <w:tcW w:w="1300" w:type="dxa"/>
          </w:tcPr>
          <w:p w14:paraId="7519EBB5" w14:textId="0FCBD7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2.380.716,00</w:t>
            </w:r>
          </w:p>
        </w:tc>
        <w:tc>
          <w:tcPr>
            <w:tcW w:w="1300" w:type="dxa"/>
          </w:tcPr>
          <w:p w14:paraId="7E7470A4" w14:textId="1A26DAF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2.499.750,00</w:t>
            </w:r>
          </w:p>
        </w:tc>
        <w:tc>
          <w:tcPr>
            <w:tcW w:w="1300" w:type="dxa"/>
          </w:tcPr>
          <w:p w14:paraId="54124760" w14:textId="5FABF1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2.624.710,00</w:t>
            </w:r>
          </w:p>
        </w:tc>
      </w:tr>
      <w:tr w:rsidR="00B92379" w14:paraId="43FFBAFF" w14:textId="77777777" w:rsidTr="00B92379">
        <w:tc>
          <w:tcPr>
            <w:tcW w:w="3531" w:type="dxa"/>
          </w:tcPr>
          <w:p w14:paraId="30B065BE" w14:textId="44B59DA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GLAVA 00206 NKČ "NAPREDAK" DONJI KUKURUZARI</w:t>
            </w:r>
          </w:p>
        </w:tc>
        <w:tc>
          <w:tcPr>
            <w:tcW w:w="1300" w:type="dxa"/>
          </w:tcPr>
          <w:p w14:paraId="7A3BFF10" w14:textId="066EFC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46.120,47</w:t>
            </w:r>
          </w:p>
        </w:tc>
        <w:tc>
          <w:tcPr>
            <w:tcW w:w="1300" w:type="dxa"/>
          </w:tcPr>
          <w:p w14:paraId="6AB50F3B" w14:textId="6AD0B7A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67.896,00</w:t>
            </w:r>
          </w:p>
        </w:tc>
        <w:tc>
          <w:tcPr>
            <w:tcW w:w="1300" w:type="dxa"/>
          </w:tcPr>
          <w:p w14:paraId="3F16458B" w14:textId="6422AB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80.609,00</w:t>
            </w:r>
          </w:p>
        </w:tc>
        <w:tc>
          <w:tcPr>
            <w:tcW w:w="1300" w:type="dxa"/>
          </w:tcPr>
          <w:p w14:paraId="5476A9AE" w14:textId="210732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84.650,00</w:t>
            </w:r>
          </w:p>
        </w:tc>
        <w:tc>
          <w:tcPr>
            <w:tcW w:w="1300" w:type="dxa"/>
          </w:tcPr>
          <w:p w14:paraId="67585D4A" w14:textId="2C303D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88.870,00</w:t>
            </w:r>
          </w:p>
        </w:tc>
      </w:tr>
      <w:tr w:rsidR="00B92379" w:rsidRPr="00B92379" w14:paraId="40656DB2" w14:textId="77777777" w:rsidTr="00B92379">
        <w:tc>
          <w:tcPr>
            <w:tcW w:w="3531" w:type="dxa"/>
            <w:shd w:val="clear" w:color="auto" w:fill="505050"/>
          </w:tcPr>
          <w:p w14:paraId="1946A791" w14:textId="0E2E1458"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RASHODI</w:t>
            </w:r>
          </w:p>
        </w:tc>
        <w:tc>
          <w:tcPr>
            <w:tcW w:w="1300" w:type="dxa"/>
            <w:shd w:val="clear" w:color="auto" w:fill="505050"/>
          </w:tcPr>
          <w:p w14:paraId="46971CBF" w14:textId="18CF1CCF"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1.686.843,67</w:t>
            </w:r>
          </w:p>
        </w:tc>
        <w:tc>
          <w:tcPr>
            <w:tcW w:w="1300" w:type="dxa"/>
            <w:shd w:val="clear" w:color="auto" w:fill="505050"/>
          </w:tcPr>
          <w:p w14:paraId="2E36B8A2" w14:textId="5C90E473"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3.427.689,40</w:t>
            </w:r>
          </w:p>
        </w:tc>
        <w:tc>
          <w:tcPr>
            <w:tcW w:w="1300" w:type="dxa"/>
            <w:shd w:val="clear" w:color="auto" w:fill="505050"/>
          </w:tcPr>
          <w:p w14:paraId="0455F240" w14:textId="3D98F2E8"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2.694.626,40</w:t>
            </w:r>
          </w:p>
        </w:tc>
        <w:tc>
          <w:tcPr>
            <w:tcW w:w="1300" w:type="dxa"/>
            <w:shd w:val="clear" w:color="auto" w:fill="505050"/>
          </w:tcPr>
          <w:p w14:paraId="703B3B18" w14:textId="2FAB9409"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2.829.370,00</w:t>
            </w:r>
          </w:p>
        </w:tc>
        <w:tc>
          <w:tcPr>
            <w:tcW w:w="1300" w:type="dxa"/>
            <w:shd w:val="clear" w:color="auto" w:fill="505050"/>
          </w:tcPr>
          <w:p w14:paraId="2B56EA40" w14:textId="645AEA5E"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2.970.800,00</w:t>
            </w:r>
          </w:p>
        </w:tc>
      </w:tr>
    </w:tbl>
    <w:p w14:paraId="18A367AE" w14:textId="65881494"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49EC6065" w14:textId="77777777" w:rsidTr="00B92379">
        <w:tc>
          <w:tcPr>
            <w:tcW w:w="3531" w:type="dxa"/>
            <w:shd w:val="clear" w:color="auto" w:fill="505050"/>
          </w:tcPr>
          <w:p w14:paraId="780CE223" w14:textId="02A3AB1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OZNAKA I OPIS</w:t>
            </w:r>
          </w:p>
        </w:tc>
        <w:tc>
          <w:tcPr>
            <w:tcW w:w="1300" w:type="dxa"/>
            <w:shd w:val="clear" w:color="auto" w:fill="505050"/>
          </w:tcPr>
          <w:p w14:paraId="214C5A58" w14:textId="5BE6B90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IZVRŠENJE PRORAČUNA 2024.</w:t>
            </w:r>
          </w:p>
        </w:tc>
        <w:tc>
          <w:tcPr>
            <w:tcW w:w="1300" w:type="dxa"/>
            <w:shd w:val="clear" w:color="auto" w:fill="505050"/>
          </w:tcPr>
          <w:p w14:paraId="09329EBD" w14:textId="3D54A260"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PLAN ZA 2025. GODINU</w:t>
            </w:r>
          </w:p>
        </w:tc>
        <w:tc>
          <w:tcPr>
            <w:tcW w:w="1300" w:type="dxa"/>
            <w:shd w:val="clear" w:color="auto" w:fill="505050"/>
          </w:tcPr>
          <w:p w14:paraId="7600780C" w14:textId="0C6FAFF7" w:rsidR="00B92379" w:rsidRPr="00B92379" w:rsidRDefault="007C0947" w:rsidP="00B92379">
            <w:pPr>
              <w:spacing w:after="0"/>
              <w:jc w:val="center"/>
              <w:rPr>
                <w:rFonts w:ascii="Times New Roman" w:hAnsi="Times New Roman" w:cs="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0B0A57D4" w14:textId="0038D9B3"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2027.</w:t>
            </w:r>
          </w:p>
        </w:tc>
        <w:tc>
          <w:tcPr>
            <w:tcW w:w="1300" w:type="dxa"/>
            <w:shd w:val="clear" w:color="auto" w:fill="505050"/>
          </w:tcPr>
          <w:p w14:paraId="26D8100C" w14:textId="2004598F" w:rsidR="00B92379" w:rsidRPr="00B92379" w:rsidRDefault="00B92379" w:rsidP="00B92379">
            <w:pPr>
              <w:spacing w:after="0"/>
              <w:jc w:val="center"/>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PROJEKCIJA ZA 2028.</w:t>
            </w:r>
          </w:p>
        </w:tc>
      </w:tr>
      <w:tr w:rsidR="00B92379" w:rsidRPr="00B92379" w14:paraId="11003F40" w14:textId="77777777" w:rsidTr="00B92379">
        <w:tc>
          <w:tcPr>
            <w:tcW w:w="3531" w:type="dxa"/>
            <w:shd w:val="clear" w:color="auto" w:fill="505050"/>
          </w:tcPr>
          <w:p w14:paraId="6ADAE83C" w14:textId="518733DE"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B0C38BC" w14:textId="4ADDBFA3"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EE976B6" w14:textId="380DB0F3"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D7C0C0A" w14:textId="004A20DD"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AE6D95D" w14:textId="36DB75CF"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52D96D6" w14:textId="1C435088" w:rsidR="00B92379" w:rsidRPr="00B92379" w:rsidRDefault="00B92379" w:rsidP="00B9237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B92379" w:rsidRPr="00B92379" w14:paraId="547E0C1E" w14:textId="77777777" w:rsidTr="00B92379">
        <w:trPr>
          <w:trHeight w:val="400"/>
        </w:trPr>
        <w:tc>
          <w:tcPr>
            <w:tcW w:w="3531" w:type="dxa"/>
            <w:shd w:val="clear" w:color="auto" w:fill="FFC000"/>
            <w:vAlign w:val="center"/>
          </w:tcPr>
          <w:p w14:paraId="0C3AD9D6" w14:textId="5D753A7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 -</w:t>
            </w:r>
          </w:p>
        </w:tc>
        <w:tc>
          <w:tcPr>
            <w:tcW w:w="1300" w:type="dxa"/>
            <w:shd w:val="clear" w:color="auto" w:fill="FFC000"/>
            <w:vAlign w:val="center"/>
          </w:tcPr>
          <w:p w14:paraId="48C3A3BC" w14:textId="75509E8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146D3798" w14:textId="30DE7CD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3CFA82F5" w14:textId="6267BE7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717EC871" w14:textId="4103835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27DC9648" w14:textId="3ED2C12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621811A3" w14:textId="77777777" w:rsidTr="00B92379">
        <w:trPr>
          <w:trHeight w:val="400"/>
        </w:trPr>
        <w:tc>
          <w:tcPr>
            <w:tcW w:w="3531" w:type="dxa"/>
            <w:shd w:val="clear" w:color="auto" w:fill="FFC000"/>
            <w:vAlign w:val="center"/>
          </w:tcPr>
          <w:p w14:paraId="2811780F" w14:textId="50698E21"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GLAVA - -</w:t>
            </w:r>
          </w:p>
        </w:tc>
        <w:tc>
          <w:tcPr>
            <w:tcW w:w="1300" w:type="dxa"/>
            <w:shd w:val="clear" w:color="auto" w:fill="FFC000"/>
            <w:vAlign w:val="center"/>
          </w:tcPr>
          <w:p w14:paraId="4137A779" w14:textId="7C7E61C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0F20A680" w14:textId="1778F3D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72A0324C" w14:textId="162E768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06B6777D" w14:textId="0F85546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FFC000"/>
            <w:vAlign w:val="center"/>
          </w:tcPr>
          <w:p w14:paraId="21129CDA" w14:textId="09040B4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42AF7227" w14:textId="77777777" w:rsidTr="00B92379">
        <w:tc>
          <w:tcPr>
            <w:tcW w:w="3531" w:type="dxa"/>
            <w:shd w:val="clear" w:color="auto" w:fill="CBFFCB"/>
          </w:tcPr>
          <w:p w14:paraId="43EE6564" w14:textId="5FBB0D2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2BB4787C" w14:textId="25F5240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57EE7A4" w14:textId="48731E1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0895A11" w14:textId="03564F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510FB3" w14:textId="213467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0D4117A" w14:textId="726A9B6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42083E8" w14:textId="77777777" w:rsidTr="00B92379">
        <w:trPr>
          <w:trHeight w:val="540"/>
        </w:trPr>
        <w:tc>
          <w:tcPr>
            <w:tcW w:w="3531" w:type="dxa"/>
            <w:shd w:val="clear" w:color="auto" w:fill="17365D"/>
            <w:vAlign w:val="center"/>
          </w:tcPr>
          <w:p w14:paraId="0064EF41" w14:textId="4E713F16"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 -</w:t>
            </w:r>
          </w:p>
        </w:tc>
        <w:tc>
          <w:tcPr>
            <w:tcW w:w="1300" w:type="dxa"/>
            <w:shd w:val="clear" w:color="auto" w:fill="17365D"/>
            <w:vAlign w:val="center"/>
          </w:tcPr>
          <w:p w14:paraId="3B3B4BCF" w14:textId="698E06B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c>
          <w:tcPr>
            <w:tcW w:w="1300" w:type="dxa"/>
            <w:shd w:val="clear" w:color="auto" w:fill="17365D"/>
            <w:vAlign w:val="center"/>
          </w:tcPr>
          <w:p w14:paraId="6CD821B4" w14:textId="08A528A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c>
          <w:tcPr>
            <w:tcW w:w="1300" w:type="dxa"/>
            <w:shd w:val="clear" w:color="auto" w:fill="17365D"/>
            <w:vAlign w:val="center"/>
          </w:tcPr>
          <w:p w14:paraId="3A91DA58" w14:textId="4316282C"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c>
          <w:tcPr>
            <w:tcW w:w="1300" w:type="dxa"/>
            <w:shd w:val="clear" w:color="auto" w:fill="17365D"/>
            <w:vAlign w:val="center"/>
          </w:tcPr>
          <w:p w14:paraId="087247CD" w14:textId="44100A15"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c>
          <w:tcPr>
            <w:tcW w:w="1300" w:type="dxa"/>
            <w:shd w:val="clear" w:color="auto" w:fill="17365D"/>
            <w:vAlign w:val="center"/>
          </w:tcPr>
          <w:p w14:paraId="2339312E" w14:textId="365FA943"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r>
      <w:tr w:rsidR="00B92379" w:rsidRPr="00B92379" w14:paraId="0CFC92DC" w14:textId="77777777" w:rsidTr="00B92379">
        <w:trPr>
          <w:trHeight w:val="540"/>
        </w:trPr>
        <w:tc>
          <w:tcPr>
            <w:tcW w:w="3531" w:type="dxa"/>
            <w:shd w:val="clear" w:color="auto" w:fill="DAE8F2"/>
            <w:vAlign w:val="center"/>
          </w:tcPr>
          <w:p w14:paraId="44FAB441" w14:textId="509AB672"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 -</w:t>
            </w:r>
          </w:p>
        </w:tc>
        <w:tc>
          <w:tcPr>
            <w:tcW w:w="1300" w:type="dxa"/>
            <w:shd w:val="clear" w:color="auto" w:fill="DAE8F2"/>
            <w:vAlign w:val="center"/>
          </w:tcPr>
          <w:p w14:paraId="60E1EBDE" w14:textId="5A5619E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6227DB6" w14:textId="342D126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43D95B3" w14:textId="4028D96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9A49AB1" w14:textId="7A2A382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ACF47A6" w14:textId="40B8752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7A10A2E1" w14:textId="77777777" w:rsidTr="00B92379">
        <w:tc>
          <w:tcPr>
            <w:tcW w:w="3531" w:type="dxa"/>
            <w:shd w:val="clear" w:color="auto" w:fill="CBFFCB"/>
          </w:tcPr>
          <w:p w14:paraId="08CB1E1B" w14:textId="6B4593B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734EA535" w14:textId="674199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B24D353" w14:textId="5A9EDD6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ECBCE60" w14:textId="1BA12BF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BB90DB2" w14:textId="111F566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54F30D0" w14:textId="7A427A7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47ECBAC" w14:textId="77777777" w:rsidTr="00B92379">
        <w:tc>
          <w:tcPr>
            <w:tcW w:w="3531" w:type="dxa"/>
            <w:shd w:val="clear" w:color="auto" w:fill="F2F2F2"/>
          </w:tcPr>
          <w:p w14:paraId="47AEC506" w14:textId="4F586F8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6C9482E" w14:textId="0EBAA8E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2E2CDC0" w14:textId="29EE046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FC0BB4" w14:textId="2B2C9C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D59C0C6" w14:textId="696A3E2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45313D" w14:textId="2BDF9CA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C1AD2AD" w14:textId="77777777" w:rsidTr="00B92379">
        <w:tc>
          <w:tcPr>
            <w:tcW w:w="3531" w:type="dxa"/>
          </w:tcPr>
          <w:p w14:paraId="7310DF7F" w14:textId="5C111F5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95B0F88" w14:textId="17ED685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6FD31C" w14:textId="09C889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02B8EF" w14:textId="6D4FE0A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D618C" w14:textId="2C6AF2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13FE97" w14:textId="1DF5B8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976B765" w14:textId="77777777" w:rsidTr="00B92379">
        <w:trPr>
          <w:trHeight w:val="400"/>
        </w:trPr>
        <w:tc>
          <w:tcPr>
            <w:tcW w:w="3531" w:type="dxa"/>
            <w:shd w:val="clear" w:color="auto" w:fill="FFC000"/>
            <w:vAlign w:val="center"/>
          </w:tcPr>
          <w:p w14:paraId="4D232A2E" w14:textId="2A6643F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001 OPĆINSKO VIJEĆE</w:t>
            </w:r>
          </w:p>
        </w:tc>
        <w:tc>
          <w:tcPr>
            <w:tcW w:w="1300" w:type="dxa"/>
            <w:shd w:val="clear" w:color="auto" w:fill="FFC000"/>
            <w:vAlign w:val="center"/>
          </w:tcPr>
          <w:p w14:paraId="59160F16" w14:textId="304AC70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86.241,56</w:t>
            </w:r>
          </w:p>
        </w:tc>
        <w:tc>
          <w:tcPr>
            <w:tcW w:w="1300" w:type="dxa"/>
            <w:shd w:val="clear" w:color="auto" w:fill="FFC000"/>
            <w:vAlign w:val="center"/>
          </w:tcPr>
          <w:p w14:paraId="3E4D99CE" w14:textId="3FC339E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554.461,40</w:t>
            </w:r>
          </w:p>
        </w:tc>
        <w:tc>
          <w:tcPr>
            <w:tcW w:w="1300" w:type="dxa"/>
            <w:shd w:val="clear" w:color="auto" w:fill="FFC000"/>
            <w:vAlign w:val="center"/>
          </w:tcPr>
          <w:p w14:paraId="4212535F" w14:textId="3F9045C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233.301,40</w:t>
            </w:r>
          </w:p>
        </w:tc>
        <w:tc>
          <w:tcPr>
            <w:tcW w:w="1300" w:type="dxa"/>
            <w:shd w:val="clear" w:color="auto" w:fill="FFC000"/>
            <w:vAlign w:val="center"/>
          </w:tcPr>
          <w:p w14:paraId="54152DB1" w14:textId="1CD0CED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244.970,00</w:t>
            </w:r>
          </w:p>
        </w:tc>
        <w:tc>
          <w:tcPr>
            <w:tcW w:w="1300" w:type="dxa"/>
            <w:shd w:val="clear" w:color="auto" w:fill="FFC000"/>
            <w:vAlign w:val="center"/>
          </w:tcPr>
          <w:p w14:paraId="4B86B265" w14:textId="119CAE4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257.220,00</w:t>
            </w:r>
          </w:p>
        </w:tc>
      </w:tr>
      <w:tr w:rsidR="00B92379" w:rsidRPr="00B92379" w14:paraId="4208B7C1" w14:textId="77777777" w:rsidTr="00B92379">
        <w:trPr>
          <w:trHeight w:val="400"/>
        </w:trPr>
        <w:tc>
          <w:tcPr>
            <w:tcW w:w="3531" w:type="dxa"/>
            <w:shd w:val="clear" w:color="auto" w:fill="FFC000"/>
            <w:vAlign w:val="center"/>
          </w:tcPr>
          <w:p w14:paraId="4265C195" w14:textId="637E35C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GLAVA 00101 OPĆINSKA  PREDSTAVNIČKA I IZVRŠNA TIJELA</w:t>
            </w:r>
          </w:p>
        </w:tc>
        <w:tc>
          <w:tcPr>
            <w:tcW w:w="1300" w:type="dxa"/>
            <w:shd w:val="clear" w:color="auto" w:fill="FFC000"/>
            <w:vAlign w:val="center"/>
          </w:tcPr>
          <w:p w14:paraId="54C0505D" w14:textId="7BE2559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86.241,56</w:t>
            </w:r>
          </w:p>
        </w:tc>
        <w:tc>
          <w:tcPr>
            <w:tcW w:w="1300" w:type="dxa"/>
            <w:shd w:val="clear" w:color="auto" w:fill="FFC000"/>
            <w:vAlign w:val="center"/>
          </w:tcPr>
          <w:p w14:paraId="70D7D474" w14:textId="34FA0EB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554.461,40</w:t>
            </w:r>
          </w:p>
        </w:tc>
        <w:tc>
          <w:tcPr>
            <w:tcW w:w="1300" w:type="dxa"/>
            <w:shd w:val="clear" w:color="auto" w:fill="FFC000"/>
            <w:vAlign w:val="center"/>
          </w:tcPr>
          <w:p w14:paraId="22FE49B9" w14:textId="7814722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233.301,40</w:t>
            </w:r>
          </w:p>
        </w:tc>
        <w:tc>
          <w:tcPr>
            <w:tcW w:w="1300" w:type="dxa"/>
            <w:shd w:val="clear" w:color="auto" w:fill="FFC000"/>
            <w:vAlign w:val="center"/>
          </w:tcPr>
          <w:p w14:paraId="105F011F" w14:textId="436C27E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244.970,00</w:t>
            </w:r>
          </w:p>
        </w:tc>
        <w:tc>
          <w:tcPr>
            <w:tcW w:w="1300" w:type="dxa"/>
            <w:shd w:val="clear" w:color="auto" w:fill="FFC000"/>
            <w:vAlign w:val="center"/>
          </w:tcPr>
          <w:p w14:paraId="27BABD9B" w14:textId="274455F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257.220,00</w:t>
            </w:r>
          </w:p>
        </w:tc>
      </w:tr>
      <w:tr w:rsidR="00B92379" w:rsidRPr="00B92379" w14:paraId="164F81DD" w14:textId="77777777" w:rsidTr="00B92379">
        <w:tc>
          <w:tcPr>
            <w:tcW w:w="3531" w:type="dxa"/>
            <w:shd w:val="clear" w:color="auto" w:fill="CBFFCB"/>
          </w:tcPr>
          <w:p w14:paraId="40E5F199" w14:textId="0335A94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5072461C" w14:textId="3CAC69F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41.464,90</w:t>
            </w:r>
          </w:p>
        </w:tc>
        <w:tc>
          <w:tcPr>
            <w:tcW w:w="1300" w:type="dxa"/>
            <w:shd w:val="clear" w:color="auto" w:fill="CBFFCB"/>
          </w:tcPr>
          <w:p w14:paraId="4AF87D9B" w14:textId="3D6988F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105.980,00</w:t>
            </w:r>
          </w:p>
        </w:tc>
        <w:tc>
          <w:tcPr>
            <w:tcW w:w="1300" w:type="dxa"/>
            <w:shd w:val="clear" w:color="auto" w:fill="CBFFCB"/>
          </w:tcPr>
          <w:p w14:paraId="39F7908E" w14:textId="14B8359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90.900,00</w:t>
            </w:r>
          </w:p>
        </w:tc>
        <w:tc>
          <w:tcPr>
            <w:tcW w:w="1300" w:type="dxa"/>
            <w:shd w:val="clear" w:color="auto" w:fill="CBFFCB"/>
          </w:tcPr>
          <w:p w14:paraId="69716AFB" w14:textId="79ED7F4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95.450,00</w:t>
            </w:r>
          </w:p>
        </w:tc>
        <w:tc>
          <w:tcPr>
            <w:tcW w:w="1300" w:type="dxa"/>
            <w:shd w:val="clear" w:color="auto" w:fill="CBFFCB"/>
          </w:tcPr>
          <w:p w14:paraId="3F21FF64" w14:textId="2737DBC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100.220,00</w:t>
            </w:r>
          </w:p>
        </w:tc>
      </w:tr>
      <w:tr w:rsidR="00B92379" w:rsidRPr="00B92379" w14:paraId="66C887F4" w14:textId="77777777" w:rsidTr="00B92379">
        <w:tc>
          <w:tcPr>
            <w:tcW w:w="3531" w:type="dxa"/>
            <w:shd w:val="clear" w:color="auto" w:fill="CBFFCB"/>
          </w:tcPr>
          <w:p w14:paraId="0C4EBB94" w14:textId="3614780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31 Vlastiti prihodi</w:t>
            </w:r>
          </w:p>
        </w:tc>
        <w:tc>
          <w:tcPr>
            <w:tcW w:w="1300" w:type="dxa"/>
            <w:shd w:val="clear" w:color="auto" w:fill="CBFFCB"/>
          </w:tcPr>
          <w:p w14:paraId="437EC54D" w14:textId="4A4D7CF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163FF13" w14:textId="19BFA9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243D6F85" w14:textId="68DF45E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63EBFF48" w14:textId="58894F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w:t>
            </w:r>
          </w:p>
        </w:tc>
        <w:tc>
          <w:tcPr>
            <w:tcW w:w="1300" w:type="dxa"/>
            <w:shd w:val="clear" w:color="auto" w:fill="CBFFCB"/>
          </w:tcPr>
          <w:p w14:paraId="6FAD4F4F" w14:textId="26C1EEB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1.100,00</w:t>
            </w:r>
          </w:p>
        </w:tc>
      </w:tr>
      <w:tr w:rsidR="00B92379" w:rsidRPr="00B92379" w14:paraId="123BB1F7" w14:textId="77777777" w:rsidTr="00B92379">
        <w:tc>
          <w:tcPr>
            <w:tcW w:w="3531" w:type="dxa"/>
            <w:shd w:val="clear" w:color="auto" w:fill="CBFFCB"/>
          </w:tcPr>
          <w:p w14:paraId="788E1FA8" w14:textId="17271119"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F615D33" w14:textId="50C7A0A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5416064" w14:textId="156C20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81BC7B3" w14:textId="702E9B8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141.401,40</w:t>
            </w:r>
          </w:p>
        </w:tc>
        <w:tc>
          <w:tcPr>
            <w:tcW w:w="1300" w:type="dxa"/>
            <w:shd w:val="clear" w:color="auto" w:fill="CBFFCB"/>
          </w:tcPr>
          <w:p w14:paraId="6CC90307" w14:textId="4710C46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148.470,00</w:t>
            </w:r>
          </w:p>
        </w:tc>
        <w:tc>
          <w:tcPr>
            <w:tcW w:w="1300" w:type="dxa"/>
            <w:shd w:val="clear" w:color="auto" w:fill="CBFFCB"/>
          </w:tcPr>
          <w:p w14:paraId="76861E0C" w14:textId="694CBA0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155.900,00</w:t>
            </w:r>
          </w:p>
        </w:tc>
      </w:tr>
      <w:tr w:rsidR="00B92379" w:rsidRPr="00B92379" w14:paraId="794A1770" w14:textId="77777777" w:rsidTr="00B92379">
        <w:tc>
          <w:tcPr>
            <w:tcW w:w="3531" w:type="dxa"/>
            <w:shd w:val="clear" w:color="auto" w:fill="CBFFCB"/>
          </w:tcPr>
          <w:p w14:paraId="2AACC0B4" w14:textId="2A72297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40697C27" w14:textId="78AC6A0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9CCB7F1" w14:textId="096B8AA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DB94EE0" w14:textId="7DB3A7F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913B54D" w14:textId="703EE9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41F2137" w14:textId="388ACDA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31B42A0" w14:textId="77777777" w:rsidTr="00B92379">
        <w:tc>
          <w:tcPr>
            <w:tcW w:w="3531" w:type="dxa"/>
            <w:shd w:val="clear" w:color="auto" w:fill="CBFFCB"/>
          </w:tcPr>
          <w:p w14:paraId="201451CF" w14:textId="47D7A72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6932800" w14:textId="373451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44.776,66</w:t>
            </w:r>
          </w:p>
        </w:tc>
        <w:tc>
          <w:tcPr>
            <w:tcW w:w="1300" w:type="dxa"/>
            <w:shd w:val="clear" w:color="auto" w:fill="CBFFCB"/>
          </w:tcPr>
          <w:p w14:paraId="16726284" w14:textId="6D23727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447.481,40</w:t>
            </w:r>
          </w:p>
        </w:tc>
        <w:tc>
          <w:tcPr>
            <w:tcW w:w="1300" w:type="dxa"/>
            <w:shd w:val="clear" w:color="auto" w:fill="CBFFCB"/>
          </w:tcPr>
          <w:p w14:paraId="3D3A259D" w14:textId="03EA68B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AC1D2B2" w14:textId="52BF09B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8BCEE9F" w14:textId="05E4B3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9459B4C" w14:textId="77777777" w:rsidTr="00B92379">
        <w:trPr>
          <w:trHeight w:val="540"/>
        </w:trPr>
        <w:tc>
          <w:tcPr>
            <w:tcW w:w="3531" w:type="dxa"/>
            <w:shd w:val="clear" w:color="auto" w:fill="17365D"/>
            <w:vAlign w:val="center"/>
          </w:tcPr>
          <w:p w14:paraId="6F53D104" w14:textId="5E6398BD"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1001 Općinsko vijeće, općinski načelnik i zamjenik općinskog načelnika</w:t>
            </w:r>
          </w:p>
        </w:tc>
        <w:tc>
          <w:tcPr>
            <w:tcW w:w="1300" w:type="dxa"/>
            <w:shd w:val="clear" w:color="auto" w:fill="17365D"/>
            <w:vAlign w:val="center"/>
          </w:tcPr>
          <w:p w14:paraId="7D866F46" w14:textId="2DE76B3F"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86.241,56</w:t>
            </w:r>
          </w:p>
        </w:tc>
        <w:tc>
          <w:tcPr>
            <w:tcW w:w="1300" w:type="dxa"/>
            <w:shd w:val="clear" w:color="auto" w:fill="17365D"/>
            <w:vAlign w:val="center"/>
          </w:tcPr>
          <w:p w14:paraId="2967D521" w14:textId="220A088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554.461,40</w:t>
            </w:r>
          </w:p>
        </w:tc>
        <w:tc>
          <w:tcPr>
            <w:tcW w:w="1300" w:type="dxa"/>
            <w:shd w:val="clear" w:color="auto" w:fill="17365D"/>
            <w:vAlign w:val="center"/>
          </w:tcPr>
          <w:p w14:paraId="0F6820D8" w14:textId="75F62F8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233.301,40</w:t>
            </w:r>
          </w:p>
        </w:tc>
        <w:tc>
          <w:tcPr>
            <w:tcW w:w="1300" w:type="dxa"/>
            <w:shd w:val="clear" w:color="auto" w:fill="17365D"/>
            <w:vAlign w:val="center"/>
          </w:tcPr>
          <w:p w14:paraId="28C0A762" w14:textId="008A645A"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244.970,00</w:t>
            </w:r>
          </w:p>
        </w:tc>
        <w:tc>
          <w:tcPr>
            <w:tcW w:w="1300" w:type="dxa"/>
            <w:shd w:val="clear" w:color="auto" w:fill="17365D"/>
            <w:vAlign w:val="center"/>
          </w:tcPr>
          <w:p w14:paraId="01E214D3" w14:textId="5838928E"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257.220,00</w:t>
            </w:r>
          </w:p>
        </w:tc>
      </w:tr>
      <w:tr w:rsidR="00B92379" w:rsidRPr="00B92379" w14:paraId="61F17777" w14:textId="77777777" w:rsidTr="00B92379">
        <w:trPr>
          <w:trHeight w:val="540"/>
        </w:trPr>
        <w:tc>
          <w:tcPr>
            <w:tcW w:w="3531" w:type="dxa"/>
            <w:shd w:val="clear" w:color="auto" w:fill="DAE8F2"/>
            <w:vAlign w:val="center"/>
          </w:tcPr>
          <w:p w14:paraId="597914F5" w14:textId="0780FEC1"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A100101 Predstavnička izvršna tijela</w:t>
            </w:r>
          </w:p>
        </w:tc>
        <w:tc>
          <w:tcPr>
            <w:tcW w:w="1300" w:type="dxa"/>
            <w:shd w:val="clear" w:color="auto" w:fill="DAE8F2"/>
            <w:vAlign w:val="center"/>
          </w:tcPr>
          <w:p w14:paraId="1525EAE0" w14:textId="7AB9EDF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80.161,09</w:t>
            </w:r>
          </w:p>
        </w:tc>
        <w:tc>
          <w:tcPr>
            <w:tcW w:w="1300" w:type="dxa"/>
            <w:shd w:val="clear" w:color="auto" w:fill="DAE8F2"/>
            <w:vAlign w:val="center"/>
          </w:tcPr>
          <w:p w14:paraId="6AB04E1E" w14:textId="49EB950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173.870,00</w:t>
            </w:r>
          </w:p>
        </w:tc>
        <w:tc>
          <w:tcPr>
            <w:tcW w:w="1300" w:type="dxa"/>
            <w:shd w:val="clear" w:color="auto" w:fill="DAE8F2"/>
            <w:vAlign w:val="center"/>
          </w:tcPr>
          <w:p w14:paraId="08B1BE54" w14:textId="6DC19F5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162.290,00</w:t>
            </w:r>
          </w:p>
        </w:tc>
        <w:tc>
          <w:tcPr>
            <w:tcW w:w="1300" w:type="dxa"/>
            <w:shd w:val="clear" w:color="auto" w:fill="DAE8F2"/>
            <w:vAlign w:val="center"/>
          </w:tcPr>
          <w:p w14:paraId="25DF3F6F" w14:textId="380A860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170.410,00</w:t>
            </w:r>
          </w:p>
        </w:tc>
        <w:tc>
          <w:tcPr>
            <w:tcW w:w="1300" w:type="dxa"/>
            <w:shd w:val="clear" w:color="auto" w:fill="DAE8F2"/>
            <w:vAlign w:val="center"/>
          </w:tcPr>
          <w:p w14:paraId="00915188" w14:textId="06C38D3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178.940,00</w:t>
            </w:r>
          </w:p>
        </w:tc>
      </w:tr>
      <w:tr w:rsidR="00B92379" w:rsidRPr="00B92379" w14:paraId="54DBA52C" w14:textId="77777777" w:rsidTr="00B92379">
        <w:tc>
          <w:tcPr>
            <w:tcW w:w="3531" w:type="dxa"/>
            <w:shd w:val="clear" w:color="auto" w:fill="CBFFCB"/>
          </w:tcPr>
          <w:p w14:paraId="35CE4D82" w14:textId="095C673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468049B8" w14:textId="38F1A2B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41.464,90</w:t>
            </w:r>
          </w:p>
        </w:tc>
        <w:tc>
          <w:tcPr>
            <w:tcW w:w="1300" w:type="dxa"/>
            <w:shd w:val="clear" w:color="auto" w:fill="CBFFCB"/>
          </w:tcPr>
          <w:p w14:paraId="4298FB59" w14:textId="28FB531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101.900,00</w:t>
            </w:r>
          </w:p>
        </w:tc>
        <w:tc>
          <w:tcPr>
            <w:tcW w:w="1300" w:type="dxa"/>
            <w:shd w:val="clear" w:color="auto" w:fill="CBFFCB"/>
          </w:tcPr>
          <w:p w14:paraId="01EF6791" w14:textId="4CAF7D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90.900,00</w:t>
            </w:r>
          </w:p>
        </w:tc>
        <w:tc>
          <w:tcPr>
            <w:tcW w:w="1300" w:type="dxa"/>
            <w:shd w:val="clear" w:color="auto" w:fill="CBFFCB"/>
          </w:tcPr>
          <w:p w14:paraId="5864DE2C" w14:textId="037584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95.450,00</w:t>
            </w:r>
          </w:p>
        </w:tc>
        <w:tc>
          <w:tcPr>
            <w:tcW w:w="1300" w:type="dxa"/>
            <w:shd w:val="clear" w:color="auto" w:fill="CBFFCB"/>
          </w:tcPr>
          <w:p w14:paraId="30AC162E" w14:textId="4E71D1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100.220,00</w:t>
            </w:r>
          </w:p>
        </w:tc>
      </w:tr>
      <w:tr w:rsidR="00B92379" w:rsidRPr="00B92379" w14:paraId="76C6CC12" w14:textId="77777777" w:rsidTr="00B92379">
        <w:tc>
          <w:tcPr>
            <w:tcW w:w="3531" w:type="dxa"/>
            <w:shd w:val="clear" w:color="auto" w:fill="F2F2F2"/>
          </w:tcPr>
          <w:p w14:paraId="69A9EE04" w14:textId="438FCE7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71CF01D" w14:textId="7EEFA14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41.464,90</w:t>
            </w:r>
          </w:p>
        </w:tc>
        <w:tc>
          <w:tcPr>
            <w:tcW w:w="1300" w:type="dxa"/>
            <w:shd w:val="clear" w:color="auto" w:fill="F2F2F2"/>
          </w:tcPr>
          <w:p w14:paraId="6C344826" w14:textId="4A0B5E5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101.900,00</w:t>
            </w:r>
          </w:p>
        </w:tc>
        <w:tc>
          <w:tcPr>
            <w:tcW w:w="1300" w:type="dxa"/>
            <w:shd w:val="clear" w:color="auto" w:fill="F2F2F2"/>
          </w:tcPr>
          <w:p w14:paraId="2CC0BBD0" w14:textId="312FDE8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90.900,00</w:t>
            </w:r>
          </w:p>
        </w:tc>
        <w:tc>
          <w:tcPr>
            <w:tcW w:w="1300" w:type="dxa"/>
            <w:shd w:val="clear" w:color="auto" w:fill="F2F2F2"/>
          </w:tcPr>
          <w:p w14:paraId="78F1E483" w14:textId="14793C4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95.450,00</w:t>
            </w:r>
          </w:p>
        </w:tc>
        <w:tc>
          <w:tcPr>
            <w:tcW w:w="1300" w:type="dxa"/>
            <w:shd w:val="clear" w:color="auto" w:fill="F2F2F2"/>
          </w:tcPr>
          <w:p w14:paraId="72D88081" w14:textId="0A0A826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100.220,00</w:t>
            </w:r>
          </w:p>
        </w:tc>
      </w:tr>
      <w:tr w:rsidR="00B92379" w14:paraId="4E0F275E" w14:textId="77777777" w:rsidTr="00B92379">
        <w:tc>
          <w:tcPr>
            <w:tcW w:w="3531" w:type="dxa"/>
          </w:tcPr>
          <w:p w14:paraId="6383D9D0" w14:textId="3666113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447DCCC" w14:textId="04B07E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41.464,90</w:t>
            </w:r>
          </w:p>
        </w:tc>
        <w:tc>
          <w:tcPr>
            <w:tcW w:w="1300" w:type="dxa"/>
          </w:tcPr>
          <w:p w14:paraId="63EE6EF3" w14:textId="01EDC0B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89.900,00</w:t>
            </w:r>
          </w:p>
        </w:tc>
        <w:tc>
          <w:tcPr>
            <w:tcW w:w="1300" w:type="dxa"/>
          </w:tcPr>
          <w:p w14:paraId="4D234F3F" w14:textId="1907B0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90.900,00</w:t>
            </w:r>
          </w:p>
        </w:tc>
        <w:tc>
          <w:tcPr>
            <w:tcW w:w="1300" w:type="dxa"/>
          </w:tcPr>
          <w:p w14:paraId="5EA3FE19" w14:textId="56FEC4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95.450,00</w:t>
            </w:r>
          </w:p>
        </w:tc>
        <w:tc>
          <w:tcPr>
            <w:tcW w:w="1300" w:type="dxa"/>
          </w:tcPr>
          <w:p w14:paraId="5457F998" w14:textId="06BCDA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100.220,00</w:t>
            </w:r>
          </w:p>
        </w:tc>
      </w:tr>
      <w:tr w:rsidR="00B92379" w14:paraId="6153DFE0" w14:textId="77777777" w:rsidTr="00B92379">
        <w:tc>
          <w:tcPr>
            <w:tcW w:w="3531" w:type="dxa"/>
          </w:tcPr>
          <w:p w14:paraId="668B33DC" w14:textId="69C06EA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517D54" w14:textId="166244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41C367" w14:textId="52F92C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4FF20F9F" w14:textId="3C293B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4E325D" w14:textId="14EB76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EEC6F8" w14:textId="2839F35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4DA7C3B" w14:textId="77777777" w:rsidTr="00B92379">
        <w:tc>
          <w:tcPr>
            <w:tcW w:w="3531" w:type="dxa"/>
            <w:shd w:val="clear" w:color="auto" w:fill="CBFFCB"/>
          </w:tcPr>
          <w:p w14:paraId="2A677E7A" w14:textId="3CDCB9E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F6BE323" w14:textId="7AD49DE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8F5A73B" w14:textId="49BB39C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31D6365" w14:textId="2EA384D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71.390,00</w:t>
            </w:r>
          </w:p>
        </w:tc>
        <w:tc>
          <w:tcPr>
            <w:tcW w:w="1300" w:type="dxa"/>
            <w:shd w:val="clear" w:color="auto" w:fill="CBFFCB"/>
          </w:tcPr>
          <w:p w14:paraId="697ACED0" w14:textId="522C233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74.960,00</w:t>
            </w:r>
          </w:p>
        </w:tc>
        <w:tc>
          <w:tcPr>
            <w:tcW w:w="1300" w:type="dxa"/>
            <w:shd w:val="clear" w:color="auto" w:fill="CBFFCB"/>
          </w:tcPr>
          <w:p w14:paraId="275CF973" w14:textId="0250D40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78.720,00</w:t>
            </w:r>
          </w:p>
        </w:tc>
      </w:tr>
      <w:tr w:rsidR="00B92379" w:rsidRPr="00B92379" w14:paraId="102DF0EC" w14:textId="77777777" w:rsidTr="00B92379">
        <w:tc>
          <w:tcPr>
            <w:tcW w:w="3531" w:type="dxa"/>
            <w:shd w:val="clear" w:color="auto" w:fill="F2F2F2"/>
          </w:tcPr>
          <w:p w14:paraId="48A5F2DA" w14:textId="4D803AC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1627602" w14:textId="4B5B516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955E8EA" w14:textId="094F0BA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D55011" w14:textId="387FC0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68.590,00</w:t>
            </w:r>
          </w:p>
        </w:tc>
        <w:tc>
          <w:tcPr>
            <w:tcW w:w="1300" w:type="dxa"/>
            <w:shd w:val="clear" w:color="auto" w:fill="F2F2F2"/>
          </w:tcPr>
          <w:p w14:paraId="456D8E11" w14:textId="17FDEC0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72.020,00</w:t>
            </w:r>
          </w:p>
        </w:tc>
        <w:tc>
          <w:tcPr>
            <w:tcW w:w="1300" w:type="dxa"/>
            <w:shd w:val="clear" w:color="auto" w:fill="F2F2F2"/>
          </w:tcPr>
          <w:p w14:paraId="16EFFF9D" w14:textId="0355820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75.630,00</w:t>
            </w:r>
          </w:p>
        </w:tc>
      </w:tr>
      <w:tr w:rsidR="00B92379" w14:paraId="4143D71D" w14:textId="77777777" w:rsidTr="00B92379">
        <w:tc>
          <w:tcPr>
            <w:tcW w:w="3531" w:type="dxa"/>
          </w:tcPr>
          <w:p w14:paraId="4F493B28" w14:textId="62A04C5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6F54DB" w14:textId="3A9CEF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741E8" w14:textId="319762C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482DC9" w14:textId="17B55B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68.590,00</w:t>
            </w:r>
          </w:p>
        </w:tc>
        <w:tc>
          <w:tcPr>
            <w:tcW w:w="1300" w:type="dxa"/>
          </w:tcPr>
          <w:p w14:paraId="44113CF4" w14:textId="238952E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72.020,00</w:t>
            </w:r>
          </w:p>
        </w:tc>
        <w:tc>
          <w:tcPr>
            <w:tcW w:w="1300" w:type="dxa"/>
          </w:tcPr>
          <w:p w14:paraId="645C3AAC" w14:textId="663E6E3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75.630,00</w:t>
            </w:r>
          </w:p>
        </w:tc>
      </w:tr>
      <w:tr w:rsidR="00B92379" w:rsidRPr="00B92379" w14:paraId="55670B5C" w14:textId="77777777" w:rsidTr="00B92379">
        <w:tc>
          <w:tcPr>
            <w:tcW w:w="3531" w:type="dxa"/>
            <w:shd w:val="clear" w:color="auto" w:fill="F2F2F2"/>
          </w:tcPr>
          <w:p w14:paraId="45A5FFB8" w14:textId="6D2BA73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C501D8C" w14:textId="3EBA6D7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88A4651" w14:textId="1106B74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BB8960C" w14:textId="49B16C4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2.800,00</w:t>
            </w:r>
          </w:p>
        </w:tc>
        <w:tc>
          <w:tcPr>
            <w:tcW w:w="1300" w:type="dxa"/>
            <w:shd w:val="clear" w:color="auto" w:fill="F2F2F2"/>
          </w:tcPr>
          <w:p w14:paraId="236137AF" w14:textId="369442C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2.940,00</w:t>
            </w:r>
          </w:p>
        </w:tc>
        <w:tc>
          <w:tcPr>
            <w:tcW w:w="1300" w:type="dxa"/>
            <w:shd w:val="clear" w:color="auto" w:fill="F2F2F2"/>
          </w:tcPr>
          <w:p w14:paraId="63A1E8A6" w14:textId="70D1A0D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3.090,00</w:t>
            </w:r>
          </w:p>
        </w:tc>
      </w:tr>
      <w:tr w:rsidR="00B92379" w14:paraId="73F0ACCF" w14:textId="77777777" w:rsidTr="00B92379">
        <w:tc>
          <w:tcPr>
            <w:tcW w:w="3531" w:type="dxa"/>
          </w:tcPr>
          <w:p w14:paraId="03F6C8A6" w14:textId="7322732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7C45AC" w14:textId="0BA8F6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89A843" w14:textId="6C0E7A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8BE7A" w14:textId="027CFD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21800146" w14:textId="102346C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2.940,00</w:t>
            </w:r>
          </w:p>
        </w:tc>
        <w:tc>
          <w:tcPr>
            <w:tcW w:w="1300" w:type="dxa"/>
          </w:tcPr>
          <w:p w14:paraId="46BDA1B0" w14:textId="345EE4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3.090,00</w:t>
            </w:r>
          </w:p>
        </w:tc>
      </w:tr>
      <w:tr w:rsidR="00B92379" w:rsidRPr="00B92379" w14:paraId="26734DC0" w14:textId="77777777" w:rsidTr="00B92379">
        <w:tc>
          <w:tcPr>
            <w:tcW w:w="3531" w:type="dxa"/>
            <w:shd w:val="clear" w:color="auto" w:fill="CBFFCB"/>
          </w:tcPr>
          <w:p w14:paraId="0D07A172" w14:textId="307A89E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8C93D58" w14:textId="680943E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38.696,19</w:t>
            </w:r>
          </w:p>
        </w:tc>
        <w:tc>
          <w:tcPr>
            <w:tcW w:w="1300" w:type="dxa"/>
            <w:shd w:val="clear" w:color="auto" w:fill="CBFFCB"/>
          </w:tcPr>
          <w:p w14:paraId="5B435C3E" w14:textId="467DC3D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71.970,00</w:t>
            </w:r>
          </w:p>
        </w:tc>
        <w:tc>
          <w:tcPr>
            <w:tcW w:w="1300" w:type="dxa"/>
            <w:shd w:val="clear" w:color="auto" w:fill="CBFFCB"/>
          </w:tcPr>
          <w:p w14:paraId="4236995B" w14:textId="61CFC6C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3A601F0" w14:textId="7B0ABEA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2A531C6" w14:textId="6640E32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3D21F90" w14:textId="77777777" w:rsidTr="00B92379">
        <w:tc>
          <w:tcPr>
            <w:tcW w:w="3531" w:type="dxa"/>
            <w:shd w:val="clear" w:color="auto" w:fill="F2F2F2"/>
          </w:tcPr>
          <w:p w14:paraId="1BCD4ED7" w14:textId="7F1180D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E566121" w14:textId="5D87EA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38.696,19</w:t>
            </w:r>
          </w:p>
        </w:tc>
        <w:tc>
          <w:tcPr>
            <w:tcW w:w="1300" w:type="dxa"/>
            <w:shd w:val="clear" w:color="auto" w:fill="F2F2F2"/>
          </w:tcPr>
          <w:p w14:paraId="42D8EC5B" w14:textId="4232A41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69.170,00</w:t>
            </w:r>
          </w:p>
        </w:tc>
        <w:tc>
          <w:tcPr>
            <w:tcW w:w="1300" w:type="dxa"/>
            <w:shd w:val="clear" w:color="auto" w:fill="F2F2F2"/>
          </w:tcPr>
          <w:p w14:paraId="16F02FD6" w14:textId="2BCDF67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767D0E1" w14:textId="1774696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4C4FAB2" w14:textId="67FD57A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44F0A6A" w14:textId="77777777" w:rsidTr="00B92379">
        <w:tc>
          <w:tcPr>
            <w:tcW w:w="3531" w:type="dxa"/>
          </w:tcPr>
          <w:p w14:paraId="5268B649" w14:textId="174F79D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25F83F" w14:textId="5F023E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38.696,19</w:t>
            </w:r>
          </w:p>
        </w:tc>
        <w:tc>
          <w:tcPr>
            <w:tcW w:w="1300" w:type="dxa"/>
          </w:tcPr>
          <w:p w14:paraId="49B147AD" w14:textId="742BE35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69.170,00</w:t>
            </w:r>
          </w:p>
        </w:tc>
        <w:tc>
          <w:tcPr>
            <w:tcW w:w="1300" w:type="dxa"/>
          </w:tcPr>
          <w:p w14:paraId="311799EE" w14:textId="52BE698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791061" w14:textId="6DE385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766009" w14:textId="4C7C22A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81815C5" w14:textId="77777777" w:rsidTr="00B92379">
        <w:tc>
          <w:tcPr>
            <w:tcW w:w="3531" w:type="dxa"/>
            <w:shd w:val="clear" w:color="auto" w:fill="F2F2F2"/>
          </w:tcPr>
          <w:p w14:paraId="7D69E42B" w14:textId="2F081B4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2634E4A" w14:textId="650C590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6BF52B7" w14:textId="25C0254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2.800,00</w:t>
            </w:r>
          </w:p>
        </w:tc>
        <w:tc>
          <w:tcPr>
            <w:tcW w:w="1300" w:type="dxa"/>
            <w:shd w:val="clear" w:color="auto" w:fill="F2F2F2"/>
          </w:tcPr>
          <w:p w14:paraId="44D4E430" w14:textId="5762F66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642D7A2" w14:textId="0A94811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5745A8" w14:textId="7E2888B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82DF723" w14:textId="77777777" w:rsidTr="00B92379">
        <w:tc>
          <w:tcPr>
            <w:tcW w:w="3531" w:type="dxa"/>
          </w:tcPr>
          <w:p w14:paraId="7B7EF296" w14:textId="266ED3A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2D5CD4" w14:textId="04B9A02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4F0010" w14:textId="6040E74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2CC257DB" w14:textId="34F49D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B131B8" w14:textId="274DFF0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CD2C6C" w14:textId="763C5A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D48168B" w14:textId="77777777" w:rsidTr="00B92379">
        <w:trPr>
          <w:trHeight w:val="540"/>
        </w:trPr>
        <w:tc>
          <w:tcPr>
            <w:tcW w:w="3531" w:type="dxa"/>
            <w:shd w:val="clear" w:color="auto" w:fill="DAE8F2"/>
            <w:vAlign w:val="center"/>
          </w:tcPr>
          <w:p w14:paraId="30D4FB1F" w14:textId="7195A43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A100102 Nabavka opreme i strojeva za domove</w:t>
            </w:r>
          </w:p>
        </w:tc>
        <w:tc>
          <w:tcPr>
            <w:tcW w:w="1300" w:type="dxa"/>
            <w:shd w:val="clear" w:color="auto" w:fill="DAE8F2"/>
            <w:vAlign w:val="center"/>
          </w:tcPr>
          <w:p w14:paraId="75B29539" w14:textId="14CABEE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F13980D" w14:textId="4109AE5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w:t>
            </w:r>
          </w:p>
        </w:tc>
        <w:tc>
          <w:tcPr>
            <w:tcW w:w="1300" w:type="dxa"/>
            <w:shd w:val="clear" w:color="auto" w:fill="DAE8F2"/>
            <w:vAlign w:val="center"/>
          </w:tcPr>
          <w:p w14:paraId="0DBD1DBE" w14:textId="2B72B32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w:t>
            </w:r>
          </w:p>
        </w:tc>
        <w:tc>
          <w:tcPr>
            <w:tcW w:w="1300" w:type="dxa"/>
            <w:shd w:val="clear" w:color="auto" w:fill="DAE8F2"/>
            <w:vAlign w:val="center"/>
          </w:tcPr>
          <w:p w14:paraId="2B2AAE88" w14:textId="6A4E92D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1.050,00</w:t>
            </w:r>
          </w:p>
        </w:tc>
        <w:tc>
          <w:tcPr>
            <w:tcW w:w="1300" w:type="dxa"/>
            <w:shd w:val="clear" w:color="auto" w:fill="DAE8F2"/>
            <w:vAlign w:val="center"/>
          </w:tcPr>
          <w:p w14:paraId="1F766D34" w14:textId="63640F2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1.100,00</w:t>
            </w:r>
          </w:p>
        </w:tc>
      </w:tr>
      <w:tr w:rsidR="00B92379" w:rsidRPr="00B92379" w14:paraId="5F58338B" w14:textId="77777777" w:rsidTr="00B92379">
        <w:tc>
          <w:tcPr>
            <w:tcW w:w="3531" w:type="dxa"/>
            <w:shd w:val="clear" w:color="auto" w:fill="CBFFCB"/>
          </w:tcPr>
          <w:p w14:paraId="7D4DA48E" w14:textId="55BE3BD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31 Vlastiti prihodi</w:t>
            </w:r>
          </w:p>
        </w:tc>
        <w:tc>
          <w:tcPr>
            <w:tcW w:w="1300" w:type="dxa"/>
            <w:shd w:val="clear" w:color="auto" w:fill="CBFFCB"/>
          </w:tcPr>
          <w:p w14:paraId="26AEC7EF" w14:textId="7E0B0A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A38E87A" w14:textId="08A4E7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143B6332" w14:textId="3960B7E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45592498" w14:textId="4E7CA50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w:t>
            </w:r>
          </w:p>
        </w:tc>
        <w:tc>
          <w:tcPr>
            <w:tcW w:w="1300" w:type="dxa"/>
            <w:shd w:val="clear" w:color="auto" w:fill="CBFFCB"/>
          </w:tcPr>
          <w:p w14:paraId="07DDB43D" w14:textId="1ED33A7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1.100,00</w:t>
            </w:r>
          </w:p>
        </w:tc>
      </w:tr>
      <w:tr w:rsidR="00B92379" w:rsidRPr="00B92379" w14:paraId="1F7CF346" w14:textId="77777777" w:rsidTr="00B92379">
        <w:tc>
          <w:tcPr>
            <w:tcW w:w="3531" w:type="dxa"/>
            <w:shd w:val="clear" w:color="auto" w:fill="F2F2F2"/>
          </w:tcPr>
          <w:p w14:paraId="298FA178" w14:textId="178D97A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6323C68" w14:textId="2E009A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0442404" w14:textId="68255BA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61269D2B" w14:textId="7C3AA91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21687428" w14:textId="71763F8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1.050,00</w:t>
            </w:r>
          </w:p>
        </w:tc>
        <w:tc>
          <w:tcPr>
            <w:tcW w:w="1300" w:type="dxa"/>
            <w:shd w:val="clear" w:color="auto" w:fill="F2F2F2"/>
          </w:tcPr>
          <w:p w14:paraId="3F3CEDD6" w14:textId="6071273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1.100,00</w:t>
            </w:r>
          </w:p>
        </w:tc>
      </w:tr>
      <w:tr w:rsidR="00B92379" w14:paraId="128C165E" w14:textId="77777777" w:rsidTr="00B92379">
        <w:tc>
          <w:tcPr>
            <w:tcW w:w="3531" w:type="dxa"/>
          </w:tcPr>
          <w:p w14:paraId="63D3088F" w14:textId="2342C7D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FC39FB" w14:textId="53F9B6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491878" w14:textId="2DD7A72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33C759A" w14:textId="453512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178961E" w14:textId="200D2E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w:t>
            </w:r>
          </w:p>
        </w:tc>
        <w:tc>
          <w:tcPr>
            <w:tcW w:w="1300" w:type="dxa"/>
          </w:tcPr>
          <w:p w14:paraId="3A2402CC" w14:textId="34BB0C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1.100,00</w:t>
            </w:r>
          </w:p>
        </w:tc>
      </w:tr>
      <w:tr w:rsidR="00B92379" w:rsidRPr="00B92379" w14:paraId="1600C106" w14:textId="77777777" w:rsidTr="00B92379">
        <w:trPr>
          <w:trHeight w:val="540"/>
        </w:trPr>
        <w:tc>
          <w:tcPr>
            <w:tcW w:w="3531" w:type="dxa"/>
            <w:shd w:val="clear" w:color="auto" w:fill="DAE8F2"/>
            <w:vAlign w:val="center"/>
          </w:tcPr>
          <w:p w14:paraId="3FBA5571" w14:textId="35F9B87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lastRenderedPageBreak/>
              <w:t>AKTIVNOST A100103 Osnovne funkcije stranaka</w:t>
            </w:r>
          </w:p>
        </w:tc>
        <w:tc>
          <w:tcPr>
            <w:tcW w:w="1300" w:type="dxa"/>
            <w:shd w:val="clear" w:color="auto" w:fill="DAE8F2"/>
            <w:vAlign w:val="center"/>
          </w:tcPr>
          <w:p w14:paraId="6A6CB5F3" w14:textId="4826199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3.649,88</w:t>
            </w:r>
          </w:p>
        </w:tc>
        <w:tc>
          <w:tcPr>
            <w:tcW w:w="1300" w:type="dxa"/>
            <w:shd w:val="clear" w:color="auto" w:fill="DAE8F2"/>
            <w:vAlign w:val="center"/>
          </w:tcPr>
          <w:p w14:paraId="678D2CAD" w14:textId="78B0EC2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3.650,00</w:t>
            </w:r>
          </w:p>
        </w:tc>
        <w:tc>
          <w:tcPr>
            <w:tcW w:w="1300" w:type="dxa"/>
            <w:shd w:val="clear" w:color="auto" w:fill="DAE8F2"/>
            <w:vAlign w:val="center"/>
          </w:tcPr>
          <w:p w14:paraId="2DF7DD4A" w14:textId="366091C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3.650,00</w:t>
            </w:r>
          </w:p>
        </w:tc>
        <w:tc>
          <w:tcPr>
            <w:tcW w:w="1300" w:type="dxa"/>
            <w:shd w:val="clear" w:color="auto" w:fill="DAE8F2"/>
            <w:vAlign w:val="center"/>
          </w:tcPr>
          <w:p w14:paraId="18F11DB4" w14:textId="31C436B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3.830,00</w:t>
            </w:r>
          </w:p>
        </w:tc>
        <w:tc>
          <w:tcPr>
            <w:tcW w:w="1300" w:type="dxa"/>
            <w:shd w:val="clear" w:color="auto" w:fill="DAE8F2"/>
            <w:vAlign w:val="center"/>
          </w:tcPr>
          <w:p w14:paraId="750D303E" w14:textId="4F73B44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4.020,00</w:t>
            </w:r>
          </w:p>
        </w:tc>
      </w:tr>
      <w:tr w:rsidR="00B92379" w:rsidRPr="00B92379" w14:paraId="0E8F5DA8" w14:textId="77777777" w:rsidTr="00B92379">
        <w:tc>
          <w:tcPr>
            <w:tcW w:w="3531" w:type="dxa"/>
            <w:shd w:val="clear" w:color="auto" w:fill="CBFFCB"/>
          </w:tcPr>
          <w:p w14:paraId="7AA73A6B" w14:textId="2D08A80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C792795" w14:textId="4022347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EF08420" w14:textId="7B44582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C09A958" w14:textId="07F5D7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3.650,00</w:t>
            </w:r>
          </w:p>
        </w:tc>
        <w:tc>
          <w:tcPr>
            <w:tcW w:w="1300" w:type="dxa"/>
            <w:shd w:val="clear" w:color="auto" w:fill="CBFFCB"/>
          </w:tcPr>
          <w:p w14:paraId="19B2A07D" w14:textId="7D492C7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3.830,00</w:t>
            </w:r>
          </w:p>
        </w:tc>
        <w:tc>
          <w:tcPr>
            <w:tcW w:w="1300" w:type="dxa"/>
            <w:shd w:val="clear" w:color="auto" w:fill="CBFFCB"/>
          </w:tcPr>
          <w:p w14:paraId="74C39746" w14:textId="7B3B203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4.020,00</w:t>
            </w:r>
          </w:p>
        </w:tc>
      </w:tr>
      <w:tr w:rsidR="00B92379" w:rsidRPr="00B92379" w14:paraId="4A126C42" w14:textId="77777777" w:rsidTr="00B92379">
        <w:tc>
          <w:tcPr>
            <w:tcW w:w="3531" w:type="dxa"/>
            <w:shd w:val="clear" w:color="auto" w:fill="F2F2F2"/>
          </w:tcPr>
          <w:p w14:paraId="3F517CFE" w14:textId="3FCFFDA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434FC1C" w14:textId="294232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FB87DDC" w14:textId="6B8517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3C149E6" w14:textId="6BDF5F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3.650,00</w:t>
            </w:r>
          </w:p>
        </w:tc>
        <w:tc>
          <w:tcPr>
            <w:tcW w:w="1300" w:type="dxa"/>
            <w:shd w:val="clear" w:color="auto" w:fill="F2F2F2"/>
          </w:tcPr>
          <w:p w14:paraId="793CC276" w14:textId="734D41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3.830,00</w:t>
            </w:r>
          </w:p>
        </w:tc>
        <w:tc>
          <w:tcPr>
            <w:tcW w:w="1300" w:type="dxa"/>
            <w:shd w:val="clear" w:color="auto" w:fill="F2F2F2"/>
          </w:tcPr>
          <w:p w14:paraId="2AFD14C4" w14:textId="75CBEBA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4.020,00</w:t>
            </w:r>
          </w:p>
        </w:tc>
      </w:tr>
      <w:tr w:rsidR="00B92379" w14:paraId="46AF847C" w14:textId="77777777" w:rsidTr="00B92379">
        <w:tc>
          <w:tcPr>
            <w:tcW w:w="3531" w:type="dxa"/>
          </w:tcPr>
          <w:p w14:paraId="4FC04767" w14:textId="567A56E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E802D96" w14:textId="2E6484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18DF0" w14:textId="614899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8EFDBD" w14:textId="3939619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23A9156D" w14:textId="6961C3F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3.830,00</w:t>
            </w:r>
          </w:p>
        </w:tc>
        <w:tc>
          <w:tcPr>
            <w:tcW w:w="1300" w:type="dxa"/>
          </w:tcPr>
          <w:p w14:paraId="28A7C14E" w14:textId="66A8642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4.020,00</w:t>
            </w:r>
          </w:p>
        </w:tc>
      </w:tr>
      <w:tr w:rsidR="00B92379" w:rsidRPr="00B92379" w14:paraId="0A78AA43" w14:textId="77777777" w:rsidTr="00B92379">
        <w:tc>
          <w:tcPr>
            <w:tcW w:w="3531" w:type="dxa"/>
            <w:shd w:val="clear" w:color="auto" w:fill="CBFFCB"/>
          </w:tcPr>
          <w:p w14:paraId="2DE2B237" w14:textId="522871A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CDBB48E" w14:textId="749CFF0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3.649,88</w:t>
            </w:r>
          </w:p>
        </w:tc>
        <w:tc>
          <w:tcPr>
            <w:tcW w:w="1300" w:type="dxa"/>
            <w:shd w:val="clear" w:color="auto" w:fill="CBFFCB"/>
          </w:tcPr>
          <w:p w14:paraId="43AA9DDA" w14:textId="45F107A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3.650,00</w:t>
            </w:r>
          </w:p>
        </w:tc>
        <w:tc>
          <w:tcPr>
            <w:tcW w:w="1300" w:type="dxa"/>
            <w:shd w:val="clear" w:color="auto" w:fill="CBFFCB"/>
          </w:tcPr>
          <w:p w14:paraId="03768E30" w14:textId="4ABECC5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63980AE" w14:textId="14B2BE9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70A8AB9" w14:textId="2846602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2B26B50" w14:textId="77777777" w:rsidTr="00B92379">
        <w:tc>
          <w:tcPr>
            <w:tcW w:w="3531" w:type="dxa"/>
            <w:shd w:val="clear" w:color="auto" w:fill="F2F2F2"/>
          </w:tcPr>
          <w:p w14:paraId="03DC8162" w14:textId="31CBAB9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D5C5043" w14:textId="6D81826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3.649,88</w:t>
            </w:r>
          </w:p>
        </w:tc>
        <w:tc>
          <w:tcPr>
            <w:tcW w:w="1300" w:type="dxa"/>
            <w:shd w:val="clear" w:color="auto" w:fill="F2F2F2"/>
          </w:tcPr>
          <w:p w14:paraId="197FF501" w14:textId="1C75D55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3.650,00</w:t>
            </w:r>
          </w:p>
        </w:tc>
        <w:tc>
          <w:tcPr>
            <w:tcW w:w="1300" w:type="dxa"/>
            <w:shd w:val="clear" w:color="auto" w:fill="F2F2F2"/>
          </w:tcPr>
          <w:p w14:paraId="5CE6F8F5" w14:textId="6F86053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3E9C7CA" w14:textId="0382883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AA262BA" w14:textId="41B158D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D8C6E92" w14:textId="77777777" w:rsidTr="00B92379">
        <w:tc>
          <w:tcPr>
            <w:tcW w:w="3531" w:type="dxa"/>
          </w:tcPr>
          <w:p w14:paraId="6130A8F1" w14:textId="5F7A849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2CE0503" w14:textId="7A3DA5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3.649,88</w:t>
            </w:r>
          </w:p>
        </w:tc>
        <w:tc>
          <w:tcPr>
            <w:tcW w:w="1300" w:type="dxa"/>
          </w:tcPr>
          <w:p w14:paraId="54A3074D" w14:textId="2A1015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0D5BEC31" w14:textId="4608504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80D7C3" w14:textId="47FDCA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E22403" w14:textId="6E3D4F6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7AA11D4" w14:textId="77777777" w:rsidTr="00B92379">
        <w:trPr>
          <w:trHeight w:val="540"/>
        </w:trPr>
        <w:tc>
          <w:tcPr>
            <w:tcW w:w="3531" w:type="dxa"/>
            <w:shd w:val="clear" w:color="auto" w:fill="DAE8F2"/>
            <w:vAlign w:val="center"/>
          </w:tcPr>
          <w:p w14:paraId="0B254B9E" w14:textId="127AD58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A100104 Kratkoročno zaduženje</w:t>
            </w:r>
          </w:p>
        </w:tc>
        <w:tc>
          <w:tcPr>
            <w:tcW w:w="1300" w:type="dxa"/>
            <w:shd w:val="clear" w:color="auto" w:fill="DAE8F2"/>
            <w:vAlign w:val="center"/>
          </w:tcPr>
          <w:p w14:paraId="30D2984F" w14:textId="0D5E318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2.430,59</w:t>
            </w:r>
          </w:p>
        </w:tc>
        <w:tc>
          <w:tcPr>
            <w:tcW w:w="1300" w:type="dxa"/>
            <w:shd w:val="clear" w:color="auto" w:fill="DAE8F2"/>
            <w:vAlign w:val="center"/>
          </w:tcPr>
          <w:p w14:paraId="1A29D31D" w14:textId="719FA6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305.500,00</w:t>
            </w:r>
          </w:p>
        </w:tc>
        <w:tc>
          <w:tcPr>
            <w:tcW w:w="1300" w:type="dxa"/>
            <w:shd w:val="clear" w:color="auto" w:fill="DAE8F2"/>
            <w:vAlign w:val="center"/>
          </w:tcPr>
          <w:p w14:paraId="5194ACCB" w14:textId="14CBB90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FB5B67F" w14:textId="6686602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926FC4F" w14:textId="4C24198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36B5E752" w14:textId="77777777" w:rsidTr="00B92379">
        <w:tc>
          <w:tcPr>
            <w:tcW w:w="3531" w:type="dxa"/>
            <w:shd w:val="clear" w:color="auto" w:fill="CBFFCB"/>
          </w:tcPr>
          <w:p w14:paraId="4FAEB777" w14:textId="7B77FA2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7CC11FF3" w14:textId="44C54B7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7F3B7AC" w14:textId="5FECFA3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BDA07D7" w14:textId="2147A5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66BB272" w14:textId="549BC54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A9BC9F" w14:textId="76ECB2C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932F09E" w14:textId="77777777" w:rsidTr="00B92379">
        <w:tc>
          <w:tcPr>
            <w:tcW w:w="3531" w:type="dxa"/>
            <w:shd w:val="clear" w:color="auto" w:fill="F2F2F2"/>
          </w:tcPr>
          <w:p w14:paraId="710173A3" w14:textId="4245C75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F2F2F2"/>
          </w:tcPr>
          <w:p w14:paraId="5FBE2A26" w14:textId="09FD75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63F06A" w14:textId="5B7F634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E0AC89C" w14:textId="410FD36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EBEC1B2" w14:textId="172D52D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71985E9" w14:textId="40CF955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A838DD8" w14:textId="77777777" w:rsidTr="00B92379">
        <w:tc>
          <w:tcPr>
            <w:tcW w:w="3531" w:type="dxa"/>
          </w:tcPr>
          <w:p w14:paraId="3A5F23CA" w14:textId="63E56D8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6EECDF23" w14:textId="73A8FBD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92AFE" w14:textId="34D228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330DB0" w14:textId="7D6380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11AB6" w14:textId="6D3568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8AA909" w14:textId="34FB37D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A8F927A" w14:textId="77777777" w:rsidTr="00B92379">
        <w:tc>
          <w:tcPr>
            <w:tcW w:w="3531" w:type="dxa"/>
            <w:shd w:val="clear" w:color="auto" w:fill="CBFFCB"/>
          </w:tcPr>
          <w:p w14:paraId="237B808F" w14:textId="20F3357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3FFADCA" w14:textId="2D56628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2.430,59</w:t>
            </w:r>
          </w:p>
        </w:tc>
        <w:tc>
          <w:tcPr>
            <w:tcW w:w="1300" w:type="dxa"/>
            <w:shd w:val="clear" w:color="auto" w:fill="CBFFCB"/>
          </w:tcPr>
          <w:p w14:paraId="12BAEEEF" w14:textId="660EC88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305.500,00</w:t>
            </w:r>
          </w:p>
        </w:tc>
        <w:tc>
          <w:tcPr>
            <w:tcW w:w="1300" w:type="dxa"/>
            <w:shd w:val="clear" w:color="auto" w:fill="CBFFCB"/>
          </w:tcPr>
          <w:p w14:paraId="286D046B" w14:textId="602EF98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94F3C2F" w14:textId="05282CE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FC4C391" w14:textId="71505B5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4DFB25E" w14:textId="77777777" w:rsidTr="00B92379">
        <w:tc>
          <w:tcPr>
            <w:tcW w:w="3531" w:type="dxa"/>
            <w:shd w:val="clear" w:color="auto" w:fill="F2F2F2"/>
          </w:tcPr>
          <w:p w14:paraId="221F206E" w14:textId="44CAB36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F2BF2E1" w14:textId="2F50C4E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2.430,59</w:t>
            </w:r>
          </w:p>
        </w:tc>
        <w:tc>
          <w:tcPr>
            <w:tcW w:w="1300" w:type="dxa"/>
            <w:shd w:val="clear" w:color="auto" w:fill="F2F2F2"/>
          </w:tcPr>
          <w:p w14:paraId="7411702F" w14:textId="489E36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5.500,00</w:t>
            </w:r>
          </w:p>
        </w:tc>
        <w:tc>
          <w:tcPr>
            <w:tcW w:w="1300" w:type="dxa"/>
            <w:shd w:val="clear" w:color="auto" w:fill="F2F2F2"/>
          </w:tcPr>
          <w:p w14:paraId="5C09C218" w14:textId="7891EE0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D67F8D8" w14:textId="1166A3B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8C2666A" w14:textId="29A498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68F9390" w14:textId="77777777" w:rsidTr="00B92379">
        <w:tc>
          <w:tcPr>
            <w:tcW w:w="3531" w:type="dxa"/>
          </w:tcPr>
          <w:p w14:paraId="2A3C60C6" w14:textId="2D1CE57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9594998" w14:textId="489CAEA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2.430,59</w:t>
            </w:r>
          </w:p>
        </w:tc>
        <w:tc>
          <w:tcPr>
            <w:tcW w:w="1300" w:type="dxa"/>
          </w:tcPr>
          <w:p w14:paraId="216938DE" w14:textId="3DE4DFA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5CB75EA9" w14:textId="106529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B75436" w14:textId="13F86AF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2654C9" w14:textId="3C2CE7B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D6A268F" w14:textId="77777777" w:rsidTr="00B92379">
        <w:tc>
          <w:tcPr>
            <w:tcW w:w="3531" w:type="dxa"/>
            <w:shd w:val="clear" w:color="auto" w:fill="F2F2F2"/>
          </w:tcPr>
          <w:p w14:paraId="68546BA9" w14:textId="4C56263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F2F2F2"/>
          </w:tcPr>
          <w:p w14:paraId="09B315E7" w14:textId="20043BB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65BFAC9" w14:textId="5D74608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300.000,00</w:t>
            </w:r>
          </w:p>
        </w:tc>
        <w:tc>
          <w:tcPr>
            <w:tcW w:w="1300" w:type="dxa"/>
            <w:shd w:val="clear" w:color="auto" w:fill="F2F2F2"/>
          </w:tcPr>
          <w:p w14:paraId="01B0CFE2" w14:textId="54A814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723C2ED" w14:textId="4F389C6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1F9F649" w14:textId="49D5B5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1446B71" w14:textId="77777777" w:rsidTr="00B92379">
        <w:tc>
          <w:tcPr>
            <w:tcW w:w="3531" w:type="dxa"/>
          </w:tcPr>
          <w:p w14:paraId="20803C44" w14:textId="38DA813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294CA40" w14:textId="319C6A3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FF960" w14:textId="58A44E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52AEC917" w14:textId="326EC6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6562CE" w14:textId="5EC74AB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8C3E72" w14:textId="1E89E6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80DFDFE" w14:textId="77777777" w:rsidTr="00B92379">
        <w:trPr>
          <w:trHeight w:val="540"/>
        </w:trPr>
        <w:tc>
          <w:tcPr>
            <w:tcW w:w="3531" w:type="dxa"/>
            <w:shd w:val="clear" w:color="auto" w:fill="DAE8F2"/>
            <w:vAlign w:val="center"/>
          </w:tcPr>
          <w:p w14:paraId="42D45DE0" w14:textId="1BD5AD9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A100105 Beskamatni zajam</w:t>
            </w:r>
          </w:p>
        </w:tc>
        <w:tc>
          <w:tcPr>
            <w:tcW w:w="1300" w:type="dxa"/>
            <w:shd w:val="clear" w:color="auto" w:fill="DAE8F2"/>
            <w:vAlign w:val="center"/>
          </w:tcPr>
          <w:p w14:paraId="682241C6" w14:textId="6F70B1F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5423C40" w14:textId="51697C6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66.361,40</w:t>
            </w:r>
          </w:p>
        </w:tc>
        <w:tc>
          <w:tcPr>
            <w:tcW w:w="1300" w:type="dxa"/>
            <w:shd w:val="clear" w:color="auto" w:fill="DAE8F2"/>
            <w:vAlign w:val="center"/>
          </w:tcPr>
          <w:p w14:paraId="590E0544" w14:textId="56D70D9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66.361,40</w:t>
            </w:r>
          </w:p>
        </w:tc>
        <w:tc>
          <w:tcPr>
            <w:tcW w:w="1300" w:type="dxa"/>
            <w:shd w:val="clear" w:color="auto" w:fill="DAE8F2"/>
            <w:vAlign w:val="center"/>
          </w:tcPr>
          <w:p w14:paraId="09ECED61" w14:textId="1330D88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69.680,00</w:t>
            </w:r>
          </w:p>
        </w:tc>
        <w:tc>
          <w:tcPr>
            <w:tcW w:w="1300" w:type="dxa"/>
            <w:shd w:val="clear" w:color="auto" w:fill="DAE8F2"/>
            <w:vAlign w:val="center"/>
          </w:tcPr>
          <w:p w14:paraId="615B5663" w14:textId="53EEC2B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73.160,00</w:t>
            </w:r>
          </w:p>
        </w:tc>
      </w:tr>
      <w:tr w:rsidR="00B92379" w:rsidRPr="00B92379" w14:paraId="7C3329E4" w14:textId="77777777" w:rsidTr="00B92379">
        <w:tc>
          <w:tcPr>
            <w:tcW w:w="3531" w:type="dxa"/>
            <w:shd w:val="clear" w:color="auto" w:fill="CBFFCB"/>
          </w:tcPr>
          <w:p w14:paraId="3F74A7D1" w14:textId="51DB08D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956E2C0" w14:textId="5AEEE11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545DA30" w14:textId="193D358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3D00F6C" w14:textId="5C3B222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66.361,40</w:t>
            </w:r>
          </w:p>
        </w:tc>
        <w:tc>
          <w:tcPr>
            <w:tcW w:w="1300" w:type="dxa"/>
            <w:shd w:val="clear" w:color="auto" w:fill="CBFFCB"/>
          </w:tcPr>
          <w:p w14:paraId="4FEC6D9D" w14:textId="639B2A0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69.680,00</w:t>
            </w:r>
          </w:p>
        </w:tc>
        <w:tc>
          <w:tcPr>
            <w:tcW w:w="1300" w:type="dxa"/>
            <w:shd w:val="clear" w:color="auto" w:fill="CBFFCB"/>
          </w:tcPr>
          <w:p w14:paraId="3C35EF89" w14:textId="52A76CC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73.160,00</w:t>
            </w:r>
          </w:p>
        </w:tc>
      </w:tr>
      <w:tr w:rsidR="00B92379" w:rsidRPr="00B92379" w14:paraId="26E7DA38" w14:textId="77777777" w:rsidTr="00B92379">
        <w:tc>
          <w:tcPr>
            <w:tcW w:w="3531" w:type="dxa"/>
            <w:shd w:val="clear" w:color="auto" w:fill="F2F2F2"/>
          </w:tcPr>
          <w:p w14:paraId="3E7F2B83" w14:textId="27AB56C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F2F2F2"/>
          </w:tcPr>
          <w:p w14:paraId="2FB526F1" w14:textId="732D189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3A3CA09" w14:textId="24151BD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D8A96FB" w14:textId="58D9EFE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66.361,40</w:t>
            </w:r>
          </w:p>
        </w:tc>
        <w:tc>
          <w:tcPr>
            <w:tcW w:w="1300" w:type="dxa"/>
            <w:shd w:val="clear" w:color="auto" w:fill="F2F2F2"/>
          </w:tcPr>
          <w:p w14:paraId="58CF019C" w14:textId="3BD65B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69.680,00</w:t>
            </w:r>
          </w:p>
        </w:tc>
        <w:tc>
          <w:tcPr>
            <w:tcW w:w="1300" w:type="dxa"/>
            <w:shd w:val="clear" w:color="auto" w:fill="F2F2F2"/>
          </w:tcPr>
          <w:p w14:paraId="187DA321" w14:textId="29898F0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73.160,00</w:t>
            </w:r>
          </w:p>
        </w:tc>
      </w:tr>
      <w:tr w:rsidR="00B92379" w14:paraId="441AA9FA" w14:textId="77777777" w:rsidTr="00B92379">
        <w:tc>
          <w:tcPr>
            <w:tcW w:w="3531" w:type="dxa"/>
          </w:tcPr>
          <w:p w14:paraId="33AE99EC" w14:textId="4DF7A7C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4C53CD52" w14:textId="30ED1DF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F8B3C8" w14:textId="13A46D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15D632" w14:textId="2614DA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6DC7347F" w14:textId="090AF9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69.680,00</w:t>
            </w:r>
          </w:p>
        </w:tc>
        <w:tc>
          <w:tcPr>
            <w:tcW w:w="1300" w:type="dxa"/>
          </w:tcPr>
          <w:p w14:paraId="0E35E18D" w14:textId="050EE4C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73.160,00</w:t>
            </w:r>
          </w:p>
        </w:tc>
      </w:tr>
      <w:tr w:rsidR="00B92379" w:rsidRPr="00B92379" w14:paraId="6BD5986E" w14:textId="77777777" w:rsidTr="00B92379">
        <w:tc>
          <w:tcPr>
            <w:tcW w:w="3531" w:type="dxa"/>
            <w:shd w:val="clear" w:color="auto" w:fill="CBFFCB"/>
          </w:tcPr>
          <w:p w14:paraId="279BC330" w14:textId="7C45ABB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D9BD039" w14:textId="17D8AFB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D8FCEA1" w14:textId="6ED9060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66.361,40</w:t>
            </w:r>
          </w:p>
        </w:tc>
        <w:tc>
          <w:tcPr>
            <w:tcW w:w="1300" w:type="dxa"/>
            <w:shd w:val="clear" w:color="auto" w:fill="CBFFCB"/>
          </w:tcPr>
          <w:p w14:paraId="10F6F1F9" w14:textId="16C8DD2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CAD9E1E" w14:textId="32D944B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B97DBBC" w14:textId="542ECE2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E29D5C6" w14:textId="77777777" w:rsidTr="00B92379">
        <w:tc>
          <w:tcPr>
            <w:tcW w:w="3531" w:type="dxa"/>
            <w:shd w:val="clear" w:color="auto" w:fill="F2F2F2"/>
          </w:tcPr>
          <w:p w14:paraId="796B4CE8" w14:textId="75FAC13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F2F2F2"/>
          </w:tcPr>
          <w:p w14:paraId="247247AF" w14:textId="2FD3C6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34D186" w14:textId="6A60F36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66.361,40</w:t>
            </w:r>
          </w:p>
        </w:tc>
        <w:tc>
          <w:tcPr>
            <w:tcW w:w="1300" w:type="dxa"/>
            <w:shd w:val="clear" w:color="auto" w:fill="F2F2F2"/>
          </w:tcPr>
          <w:p w14:paraId="3856F06D" w14:textId="24668FB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A524AE7" w14:textId="0DA4E68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21080CB" w14:textId="0A2DA57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16EECDF" w14:textId="77777777" w:rsidTr="00B92379">
        <w:tc>
          <w:tcPr>
            <w:tcW w:w="3531" w:type="dxa"/>
          </w:tcPr>
          <w:p w14:paraId="752D5D92" w14:textId="1781D38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686BACDD" w14:textId="6A9C6B1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D379D3" w14:textId="0DC5F5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1CF53778" w14:textId="7E6F41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DC9B1" w14:textId="0D28CAB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0F4FA2" w14:textId="70F59AA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0B61270" w14:textId="77777777" w:rsidTr="00B92379">
        <w:trPr>
          <w:trHeight w:val="540"/>
        </w:trPr>
        <w:tc>
          <w:tcPr>
            <w:tcW w:w="3531" w:type="dxa"/>
            <w:shd w:val="clear" w:color="auto" w:fill="DAE8F2"/>
            <w:vAlign w:val="center"/>
          </w:tcPr>
          <w:p w14:paraId="5AE35A20" w14:textId="13EE475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A100106 Lokalni izbori 2025.</w:t>
            </w:r>
          </w:p>
        </w:tc>
        <w:tc>
          <w:tcPr>
            <w:tcW w:w="1300" w:type="dxa"/>
            <w:shd w:val="clear" w:color="auto" w:fill="DAE8F2"/>
            <w:vAlign w:val="center"/>
          </w:tcPr>
          <w:p w14:paraId="5F0570CA" w14:textId="37341A7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EC4D630" w14:textId="64E9229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4.080,00</w:t>
            </w:r>
          </w:p>
        </w:tc>
        <w:tc>
          <w:tcPr>
            <w:tcW w:w="1300" w:type="dxa"/>
            <w:shd w:val="clear" w:color="auto" w:fill="DAE8F2"/>
            <w:vAlign w:val="center"/>
          </w:tcPr>
          <w:p w14:paraId="1059E35B" w14:textId="5EE124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373CD88" w14:textId="7E4A783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CA0D270" w14:textId="09F2B9D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043A9D8D" w14:textId="77777777" w:rsidTr="00B92379">
        <w:tc>
          <w:tcPr>
            <w:tcW w:w="3531" w:type="dxa"/>
            <w:shd w:val="clear" w:color="auto" w:fill="CBFFCB"/>
          </w:tcPr>
          <w:p w14:paraId="5F668B5A" w14:textId="57BAECF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7BFCE737" w14:textId="3922535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03F1BEC" w14:textId="74E3271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4.080,00</w:t>
            </w:r>
          </w:p>
        </w:tc>
        <w:tc>
          <w:tcPr>
            <w:tcW w:w="1300" w:type="dxa"/>
            <w:shd w:val="clear" w:color="auto" w:fill="CBFFCB"/>
          </w:tcPr>
          <w:p w14:paraId="001EF8CA" w14:textId="4960517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F3B1EDF" w14:textId="0F21F21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A1C2169" w14:textId="2451F8A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3D07AA0" w14:textId="77777777" w:rsidTr="00B92379">
        <w:tc>
          <w:tcPr>
            <w:tcW w:w="3531" w:type="dxa"/>
            <w:shd w:val="clear" w:color="auto" w:fill="F2F2F2"/>
          </w:tcPr>
          <w:p w14:paraId="3BC5C0BE" w14:textId="4FFD292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C800FA4" w14:textId="3E21E0D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E4DF85" w14:textId="34BB801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4.080,00</w:t>
            </w:r>
          </w:p>
        </w:tc>
        <w:tc>
          <w:tcPr>
            <w:tcW w:w="1300" w:type="dxa"/>
            <w:shd w:val="clear" w:color="auto" w:fill="F2F2F2"/>
          </w:tcPr>
          <w:p w14:paraId="325FBC19" w14:textId="182E6A2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BFC933" w14:textId="47AADB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1967341" w14:textId="00A8BBA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3B7C24B" w14:textId="77777777" w:rsidTr="00B92379">
        <w:tc>
          <w:tcPr>
            <w:tcW w:w="3531" w:type="dxa"/>
          </w:tcPr>
          <w:p w14:paraId="77672AB5" w14:textId="2BA584F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BDE66FA" w14:textId="07EA1F9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215D2A" w14:textId="3BCBB2D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4.080,00</w:t>
            </w:r>
          </w:p>
        </w:tc>
        <w:tc>
          <w:tcPr>
            <w:tcW w:w="1300" w:type="dxa"/>
          </w:tcPr>
          <w:p w14:paraId="50FFCDA7" w14:textId="109980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815EC2" w14:textId="6BD751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1CD8D8" w14:textId="3E6D17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B8D8A74" w14:textId="77777777" w:rsidTr="00B92379">
        <w:trPr>
          <w:trHeight w:val="400"/>
        </w:trPr>
        <w:tc>
          <w:tcPr>
            <w:tcW w:w="3531" w:type="dxa"/>
            <w:shd w:val="clear" w:color="auto" w:fill="FFC000"/>
            <w:vAlign w:val="center"/>
          </w:tcPr>
          <w:p w14:paraId="4A1659AD" w14:textId="00059030"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RAZDJEL 002 JEDINSTVENI UPRAVNI ODJEL</w:t>
            </w:r>
          </w:p>
        </w:tc>
        <w:tc>
          <w:tcPr>
            <w:tcW w:w="1300" w:type="dxa"/>
            <w:shd w:val="clear" w:color="auto" w:fill="FFC000"/>
            <w:vAlign w:val="center"/>
          </w:tcPr>
          <w:p w14:paraId="567B2FFE" w14:textId="7079214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1.600.602,11</w:t>
            </w:r>
          </w:p>
        </w:tc>
        <w:tc>
          <w:tcPr>
            <w:tcW w:w="1300" w:type="dxa"/>
            <w:shd w:val="clear" w:color="auto" w:fill="FFC000"/>
            <w:vAlign w:val="center"/>
          </w:tcPr>
          <w:p w14:paraId="4EECFD90" w14:textId="71FEA89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2.873.228,00</w:t>
            </w:r>
          </w:p>
        </w:tc>
        <w:tc>
          <w:tcPr>
            <w:tcW w:w="1300" w:type="dxa"/>
            <w:shd w:val="clear" w:color="auto" w:fill="FFC000"/>
            <w:vAlign w:val="center"/>
          </w:tcPr>
          <w:p w14:paraId="74C8526E" w14:textId="5195892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2.461.325,00</w:t>
            </w:r>
          </w:p>
        </w:tc>
        <w:tc>
          <w:tcPr>
            <w:tcW w:w="1300" w:type="dxa"/>
            <w:shd w:val="clear" w:color="auto" w:fill="FFC000"/>
            <w:vAlign w:val="center"/>
          </w:tcPr>
          <w:p w14:paraId="440F2CFD" w14:textId="70BCA71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2.584.400,00</w:t>
            </w:r>
          </w:p>
        </w:tc>
        <w:tc>
          <w:tcPr>
            <w:tcW w:w="1300" w:type="dxa"/>
            <w:shd w:val="clear" w:color="auto" w:fill="FFC000"/>
            <w:vAlign w:val="center"/>
          </w:tcPr>
          <w:p w14:paraId="153DB676" w14:textId="10620C9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2.713.580,00</w:t>
            </w:r>
          </w:p>
        </w:tc>
      </w:tr>
      <w:tr w:rsidR="00B92379" w:rsidRPr="00B92379" w14:paraId="4340333B" w14:textId="77777777" w:rsidTr="00B92379">
        <w:trPr>
          <w:trHeight w:val="400"/>
        </w:trPr>
        <w:tc>
          <w:tcPr>
            <w:tcW w:w="3531" w:type="dxa"/>
            <w:shd w:val="clear" w:color="auto" w:fill="FFC000"/>
            <w:vAlign w:val="center"/>
          </w:tcPr>
          <w:p w14:paraId="51EB448C" w14:textId="10FA338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GLAVA 00201 JEDINSTVENI UPRAVNI ODJEL</w:t>
            </w:r>
          </w:p>
        </w:tc>
        <w:tc>
          <w:tcPr>
            <w:tcW w:w="1300" w:type="dxa"/>
            <w:shd w:val="clear" w:color="auto" w:fill="FFC000"/>
            <w:vAlign w:val="center"/>
          </w:tcPr>
          <w:p w14:paraId="49B1991C" w14:textId="69988F3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1.554.481,64</w:t>
            </w:r>
          </w:p>
        </w:tc>
        <w:tc>
          <w:tcPr>
            <w:tcW w:w="1300" w:type="dxa"/>
            <w:shd w:val="clear" w:color="auto" w:fill="FFC000"/>
            <w:vAlign w:val="center"/>
          </w:tcPr>
          <w:p w14:paraId="3D4B9061" w14:textId="1CBC5AB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2.805.332,00</w:t>
            </w:r>
          </w:p>
        </w:tc>
        <w:tc>
          <w:tcPr>
            <w:tcW w:w="1300" w:type="dxa"/>
            <w:shd w:val="clear" w:color="auto" w:fill="FFC000"/>
            <w:vAlign w:val="center"/>
          </w:tcPr>
          <w:p w14:paraId="16EE9E7A" w14:textId="00F1483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2.380.716,00</w:t>
            </w:r>
          </w:p>
        </w:tc>
        <w:tc>
          <w:tcPr>
            <w:tcW w:w="1300" w:type="dxa"/>
            <w:shd w:val="clear" w:color="auto" w:fill="FFC000"/>
            <w:vAlign w:val="center"/>
          </w:tcPr>
          <w:p w14:paraId="5B425B80" w14:textId="436B699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2.499.750,00</w:t>
            </w:r>
          </w:p>
        </w:tc>
        <w:tc>
          <w:tcPr>
            <w:tcW w:w="1300" w:type="dxa"/>
            <w:shd w:val="clear" w:color="auto" w:fill="FFC000"/>
            <w:vAlign w:val="center"/>
          </w:tcPr>
          <w:p w14:paraId="1BBD2BA6" w14:textId="0ABEFEB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2.624.710,00</w:t>
            </w:r>
          </w:p>
        </w:tc>
      </w:tr>
      <w:tr w:rsidR="00B92379" w:rsidRPr="00B92379" w14:paraId="2921A790" w14:textId="77777777" w:rsidTr="00B92379">
        <w:tc>
          <w:tcPr>
            <w:tcW w:w="3531" w:type="dxa"/>
            <w:shd w:val="clear" w:color="auto" w:fill="CBFFCB"/>
          </w:tcPr>
          <w:p w14:paraId="42E68F22" w14:textId="0B26191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220DF441" w14:textId="4F9CDEF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27.005,11</w:t>
            </w:r>
          </w:p>
        </w:tc>
        <w:tc>
          <w:tcPr>
            <w:tcW w:w="1300" w:type="dxa"/>
            <w:shd w:val="clear" w:color="auto" w:fill="CBFFCB"/>
          </w:tcPr>
          <w:p w14:paraId="0C60207B" w14:textId="5022AD9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59.089,00</w:t>
            </w:r>
          </w:p>
        </w:tc>
        <w:tc>
          <w:tcPr>
            <w:tcW w:w="1300" w:type="dxa"/>
            <w:shd w:val="clear" w:color="auto" w:fill="CBFFCB"/>
          </w:tcPr>
          <w:p w14:paraId="5ECAD15E" w14:textId="5D6AE12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80.711,00</w:t>
            </w:r>
          </w:p>
        </w:tc>
        <w:tc>
          <w:tcPr>
            <w:tcW w:w="1300" w:type="dxa"/>
            <w:shd w:val="clear" w:color="auto" w:fill="CBFFCB"/>
          </w:tcPr>
          <w:p w14:paraId="25CEF651" w14:textId="684CB12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84.750,00</w:t>
            </w:r>
          </w:p>
        </w:tc>
        <w:tc>
          <w:tcPr>
            <w:tcW w:w="1300" w:type="dxa"/>
            <w:shd w:val="clear" w:color="auto" w:fill="CBFFCB"/>
          </w:tcPr>
          <w:p w14:paraId="0FCC3BE0" w14:textId="61359F3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88.990,00</w:t>
            </w:r>
          </w:p>
        </w:tc>
      </w:tr>
      <w:tr w:rsidR="00B92379" w:rsidRPr="00B92379" w14:paraId="596E6FC7" w14:textId="77777777" w:rsidTr="00B92379">
        <w:tc>
          <w:tcPr>
            <w:tcW w:w="3531" w:type="dxa"/>
            <w:shd w:val="clear" w:color="auto" w:fill="CBFFCB"/>
          </w:tcPr>
          <w:p w14:paraId="502B4E0E" w14:textId="7CC3075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31 Vlastiti prihodi</w:t>
            </w:r>
          </w:p>
        </w:tc>
        <w:tc>
          <w:tcPr>
            <w:tcW w:w="1300" w:type="dxa"/>
            <w:shd w:val="clear" w:color="auto" w:fill="CBFFCB"/>
          </w:tcPr>
          <w:p w14:paraId="285E50A5" w14:textId="60FEBEC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431,25</w:t>
            </w:r>
          </w:p>
        </w:tc>
        <w:tc>
          <w:tcPr>
            <w:tcW w:w="1300" w:type="dxa"/>
            <w:shd w:val="clear" w:color="auto" w:fill="CBFFCB"/>
          </w:tcPr>
          <w:p w14:paraId="45489073" w14:textId="27EA788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4.000,00</w:t>
            </w:r>
          </w:p>
        </w:tc>
        <w:tc>
          <w:tcPr>
            <w:tcW w:w="1300" w:type="dxa"/>
            <w:shd w:val="clear" w:color="auto" w:fill="CBFFCB"/>
          </w:tcPr>
          <w:p w14:paraId="0BDA62B3" w14:textId="691F3D9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3.100,00</w:t>
            </w:r>
          </w:p>
        </w:tc>
        <w:tc>
          <w:tcPr>
            <w:tcW w:w="1300" w:type="dxa"/>
            <w:shd w:val="clear" w:color="auto" w:fill="CBFFCB"/>
          </w:tcPr>
          <w:p w14:paraId="5409151D" w14:textId="6E89D20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3.260,00</w:t>
            </w:r>
          </w:p>
        </w:tc>
        <w:tc>
          <w:tcPr>
            <w:tcW w:w="1300" w:type="dxa"/>
            <w:shd w:val="clear" w:color="auto" w:fill="CBFFCB"/>
          </w:tcPr>
          <w:p w14:paraId="7B7BDA30" w14:textId="384BDF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3.430,00</w:t>
            </w:r>
          </w:p>
        </w:tc>
      </w:tr>
      <w:tr w:rsidR="00B92379" w:rsidRPr="00B92379" w14:paraId="57471DE8" w14:textId="77777777" w:rsidTr="00B92379">
        <w:tc>
          <w:tcPr>
            <w:tcW w:w="3531" w:type="dxa"/>
            <w:shd w:val="clear" w:color="auto" w:fill="CBFFCB"/>
          </w:tcPr>
          <w:p w14:paraId="1CE4490C" w14:textId="5E5337D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40 Prihodi od komunalne naknade i komunalnog doprinosa</w:t>
            </w:r>
          </w:p>
        </w:tc>
        <w:tc>
          <w:tcPr>
            <w:tcW w:w="1300" w:type="dxa"/>
            <w:shd w:val="clear" w:color="auto" w:fill="CBFFCB"/>
          </w:tcPr>
          <w:p w14:paraId="7CD31863" w14:textId="3991A51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95B95A9" w14:textId="237764D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894C6F" w14:textId="3664146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14.797,00</w:t>
            </w:r>
          </w:p>
        </w:tc>
        <w:tc>
          <w:tcPr>
            <w:tcW w:w="1300" w:type="dxa"/>
            <w:shd w:val="clear" w:color="auto" w:fill="CBFFCB"/>
          </w:tcPr>
          <w:p w14:paraId="03462894" w14:textId="3870534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15.540,00</w:t>
            </w:r>
          </w:p>
        </w:tc>
        <w:tc>
          <w:tcPr>
            <w:tcW w:w="1300" w:type="dxa"/>
            <w:shd w:val="clear" w:color="auto" w:fill="CBFFCB"/>
          </w:tcPr>
          <w:p w14:paraId="358F589C" w14:textId="483838D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16.320,00</w:t>
            </w:r>
          </w:p>
        </w:tc>
      </w:tr>
      <w:tr w:rsidR="00B92379" w:rsidRPr="00B92379" w14:paraId="13E91B7E" w14:textId="77777777" w:rsidTr="00B92379">
        <w:tc>
          <w:tcPr>
            <w:tcW w:w="3531" w:type="dxa"/>
            <w:shd w:val="clear" w:color="auto" w:fill="CBFFCB"/>
          </w:tcPr>
          <w:p w14:paraId="1AB3307D" w14:textId="70D073A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6757DA9D" w14:textId="07F2E24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91.190,51</w:t>
            </w:r>
          </w:p>
        </w:tc>
        <w:tc>
          <w:tcPr>
            <w:tcW w:w="1300" w:type="dxa"/>
            <w:shd w:val="clear" w:color="auto" w:fill="CBFFCB"/>
          </w:tcPr>
          <w:p w14:paraId="306AA382" w14:textId="0BDFB89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113.914,00</w:t>
            </w:r>
          </w:p>
        </w:tc>
        <w:tc>
          <w:tcPr>
            <w:tcW w:w="1300" w:type="dxa"/>
            <w:shd w:val="clear" w:color="auto" w:fill="CBFFCB"/>
          </w:tcPr>
          <w:p w14:paraId="060F9057" w14:textId="20B9BA9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E21127A" w14:textId="103934F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5CEA6FC" w14:textId="7DB19AF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08993E0" w14:textId="77777777" w:rsidTr="00B92379">
        <w:tc>
          <w:tcPr>
            <w:tcW w:w="3531" w:type="dxa"/>
            <w:shd w:val="clear" w:color="auto" w:fill="CBFFCB"/>
          </w:tcPr>
          <w:p w14:paraId="771E7FE3" w14:textId="38FA9A8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681D2784" w14:textId="010799B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181DD20" w14:textId="1BA1EBC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0CFD3A" w14:textId="2DDE543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83.117,00</w:t>
            </w:r>
          </w:p>
        </w:tc>
        <w:tc>
          <w:tcPr>
            <w:tcW w:w="1300" w:type="dxa"/>
            <w:shd w:val="clear" w:color="auto" w:fill="CBFFCB"/>
          </w:tcPr>
          <w:p w14:paraId="435B636D" w14:textId="4552503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87.270,00</w:t>
            </w:r>
          </w:p>
        </w:tc>
        <w:tc>
          <w:tcPr>
            <w:tcW w:w="1300" w:type="dxa"/>
            <w:shd w:val="clear" w:color="auto" w:fill="CBFFCB"/>
          </w:tcPr>
          <w:p w14:paraId="24021FC5" w14:textId="01DBF19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91.630,00</w:t>
            </w:r>
          </w:p>
        </w:tc>
      </w:tr>
      <w:tr w:rsidR="00B92379" w:rsidRPr="00B92379" w14:paraId="3023B14B" w14:textId="77777777" w:rsidTr="00B92379">
        <w:tc>
          <w:tcPr>
            <w:tcW w:w="3531" w:type="dxa"/>
            <w:shd w:val="clear" w:color="auto" w:fill="CBFFCB"/>
          </w:tcPr>
          <w:p w14:paraId="5220402C" w14:textId="6455677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A4AC9F3" w14:textId="3B6ECBD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23253AE" w14:textId="248EFD3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FC12356" w14:textId="1C95792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1.736.491,00</w:t>
            </w:r>
          </w:p>
        </w:tc>
        <w:tc>
          <w:tcPr>
            <w:tcW w:w="1300" w:type="dxa"/>
            <w:shd w:val="clear" w:color="auto" w:fill="CBFFCB"/>
          </w:tcPr>
          <w:p w14:paraId="6F756E02" w14:textId="2D55BA4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1.823.300,00</w:t>
            </w:r>
          </w:p>
        </w:tc>
        <w:tc>
          <w:tcPr>
            <w:tcW w:w="1300" w:type="dxa"/>
            <w:shd w:val="clear" w:color="auto" w:fill="CBFFCB"/>
          </w:tcPr>
          <w:p w14:paraId="070A45C8" w14:textId="4CD7882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1.914.430,00</w:t>
            </w:r>
          </w:p>
        </w:tc>
      </w:tr>
      <w:tr w:rsidR="00B92379" w:rsidRPr="00B92379" w14:paraId="7924AD1C" w14:textId="77777777" w:rsidTr="00B92379">
        <w:tc>
          <w:tcPr>
            <w:tcW w:w="3531" w:type="dxa"/>
            <w:shd w:val="clear" w:color="auto" w:fill="CBFFCB"/>
          </w:tcPr>
          <w:p w14:paraId="78CCEE76" w14:textId="0F12155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68E52A9D" w14:textId="43C9825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170.089,04</w:t>
            </w:r>
          </w:p>
        </w:tc>
        <w:tc>
          <w:tcPr>
            <w:tcW w:w="1300" w:type="dxa"/>
            <w:shd w:val="clear" w:color="auto" w:fill="CBFFCB"/>
          </w:tcPr>
          <w:p w14:paraId="3AA0ABB7" w14:textId="249A5EB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499.900,00</w:t>
            </w:r>
          </w:p>
        </w:tc>
        <w:tc>
          <w:tcPr>
            <w:tcW w:w="1300" w:type="dxa"/>
            <w:shd w:val="clear" w:color="auto" w:fill="CBFFCB"/>
          </w:tcPr>
          <w:p w14:paraId="40E86DC9" w14:textId="51301F7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FC89DD9" w14:textId="3E331C2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E5C61E7" w14:textId="49CBBF7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6D08698" w14:textId="77777777" w:rsidTr="00B92379">
        <w:tc>
          <w:tcPr>
            <w:tcW w:w="3531" w:type="dxa"/>
            <w:shd w:val="clear" w:color="auto" w:fill="CBFFCB"/>
          </w:tcPr>
          <w:p w14:paraId="033068F3" w14:textId="28C8459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510 Programi Unije</w:t>
            </w:r>
          </w:p>
        </w:tc>
        <w:tc>
          <w:tcPr>
            <w:tcW w:w="1300" w:type="dxa"/>
            <w:shd w:val="clear" w:color="auto" w:fill="CBFFCB"/>
          </w:tcPr>
          <w:p w14:paraId="7336D62A" w14:textId="2623946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9C309B1" w14:textId="3E01946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A577C3A" w14:textId="5DA805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352.500,00</w:t>
            </w:r>
          </w:p>
        </w:tc>
        <w:tc>
          <w:tcPr>
            <w:tcW w:w="1300" w:type="dxa"/>
            <w:shd w:val="clear" w:color="auto" w:fill="CBFFCB"/>
          </w:tcPr>
          <w:p w14:paraId="3945AE5D" w14:textId="11E1E27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370.130,00</w:t>
            </w:r>
          </w:p>
        </w:tc>
        <w:tc>
          <w:tcPr>
            <w:tcW w:w="1300" w:type="dxa"/>
            <w:shd w:val="clear" w:color="auto" w:fill="CBFFCB"/>
          </w:tcPr>
          <w:p w14:paraId="413EF1D6" w14:textId="21B93B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388.630,00</w:t>
            </w:r>
          </w:p>
        </w:tc>
      </w:tr>
      <w:tr w:rsidR="00B92379" w:rsidRPr="00B92379" w14:paraId="548A2B57" w14:textId="77777777" w:rsidTr="00B92379">
        <w:tc>
          <w:tcPr>
            <w:tcW w:w="3531" w:type="dxa"/>
            <w:shd w:val="clear" w:color="auto" w:fill="CBFFCB"/>
          </w:tcPr>
          <w:p w14:paraId="18FAE831" w14:textId="53AD7BD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CAA639C" w14:textId="41752C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965.765,73</w:t>
            </w:r>
          </w:p>
        </w:tc>
        <w:tc>
          <w:tcPr>
            <w:tcW w:w="1300" w:type="dxa"/>
            <w:shd w:val="clear" w:color="auto" w:fill="CBFFCB"/>
          </w:tcPr>
          <w:p w14:paraId="5FBC4045" w14:textId="4737BC0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2.128.429,00</w:t>
            </w:r>
          </w:p>
        </w:tc>
        <w:tc>
          <w:tcPr>
            <w:tcW w:w="1300" w:type="dxa"/>
            <w:shd w:val="clear" w:color="auto" w:fill="CBFFCB"/>
          </w:tcPr>
          <w:p w14:paraId="53FA86C9" w14:textId="403445F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60.000,00</w:t>
            </w:r>
          </w:p>
        </w:tc>
        <w:tc>
          <w:tcPr>
            <w:tcW w:w="1300" w:type="dxa"/>
            <w:shd w:val="clear" w:color="auto" w:fill="CBFFCB"/>
          </w:tcPr>
          <w:p w14:paraId="4D11A031" w14:textId="306DA34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63.000,00</w:t>
            </w:r>
          </w:p>
        </w:tc>
        <w:tc>
          <w:tcPr>
            <w:tcW w:w="1300" w:type="dxa"/>
            <w:shd w:val="clear" w:color="auto" w:fill="CBFFCB"/>
          </w:tcPr>
          <w:p w14:paraId="383B431B" w14:textId="791E70C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66.160,00</w:t>
            </w:r>
          </w:p>
        </w:tc>
      </w:tr>
      <w:tr w:rsidR="00B92379" w:rsidRPr="00B92379" w14:paraId="0339AAFC" w14:textId="77777777" w:rsidTr="00B92379">
        <w:tc>
          <w:tcPr>
            <w:tcW w:w="3531" w:type="dxa"/>
            <w:shd w:val="clear" w:color="auto" w:fill="CBFFCB"/>
          </w:tcPr>
          <w:p w14:paraId="3E4B2141" w14:textId="5661346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61 Donacije</w:t>
            </w:r>
          </w:p>
        </w:tc>
        <w:tc>
          <w:tcPr>
            <w:tcW w:w="1300" w:type="dxa"/>
            <w:shd w:val="clear" w:color="auto" w:fill="CBFFCB"/>
          </w:tcPr>
          <w:p w14:paraId="6347A097" w14:textId="6A2334D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DE8A2DC" w14:textId="63B0325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0BCC23D" w14:textId="7989147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50.000,00</w:t>
            </w:r>
          </w:p>
        </w:tc>
        <w:tc>
          <w:tcPr>
            <w:tcW w:w="1300" w:type="dxa"/>
            <w:shd w:val="clear" w:color="auto" w:fill="CBFFCB"/>
          </w:tcPr>
          <w:p w14:paraId="147482B8" w14:textId="1AE21A2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52.500,00</w:t>
            </w:r>
          </w:p>
        </w:tc>
        <w:tc>
          <w:tcPr>
            <w:tcW w:w="1300" w:type="dxa"/>
            <w:shd w:val="clear" w:color="auto" w:fill="CBFFCB"/>
          </w:tcPr>
          <w:p w14:paraId="54C77754" w14:textId="6F12219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55.120,00</w:t>
            </w:r>
          </w:p>
        </w:tc>
      </w:tr>
      <w:tr w:rsidR="00B92379" w:rsidRPr="00B92379" w14:paraId="494C3ADA" w14:textId="77777777" w:rsidTr="00B92379">
        <w:tc>
          <w:tcPr>
            <w:tcW w:w="3531" w:type="dxa"/>
            <w:shd w:val="clear" w:color="auto" w:fill="CBFFCB"/>
          </w:tcPr>
          <w:p w14:paraId="1160A7EC" w14:textId="0C7A921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81 Namjenski primici od zaduživanja</w:t>
            </w:r>
          </w:p>
        </w:tc>
        <w:tc>
          <w:tcPr>
            <w:tcW w:w="1300" w:type="dxa"/>
            <w:shd w:val="clear" w:color="auto" w:fill="CBFFCB"/>
          </w:tcPr>
          <w:p w14:paraId="4416C055" w14:textId="55434E7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300.000,00</w:t>
            </w:r>
          </w:p>
        </w:tc>
        <w:tc>
          <w:tcPr>
            <w:tcW w:w="1300" w:type="dxa"/>
            <w:shd w:val="clear" w:color="auto" w:fill="CBFFCB"/>
          </w:tcPr>
          <w:p w14:paraId="37DD4E2D" w14:textId="12267B2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00CF142" w14:textId="694F896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B9053CE" w14:textId="2B56B5B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AEBF613" w14:textId="3885248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875A8CA" w14:textId="77777777" w:rsidTr="00B92379">
        <w:trPr>
          <w:trHeight w:val="540"/>
        </w:trPr>
        <w:tc>
          <w:tcPr>
            <w:tcW w:w="3531" w:type="dxa"/>
            <w:shd w:val="clear" w:color="auto" w:fill="17365D"/>
            <w:vAlign w:val="center"/>
          </w:tcPr>
          <w:p w14:paraId="19D766E7" w14:textId="44D913AA"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lastRenderedPageBreak/>
              <w:t>PROGRAM 1002 Javna uprava i administracija</w:t>
            </w:r>
          </w:p>
        </w:tc>
        <w:tc>
          <w:tcPr>
            <w:tcW w:w="1300" w:type="dxa"/>
            <w:shd w:val="clear" w:color="auto" w:fill="17365D"/>
            <w:vAlign w:val="center"/>
          </w:tcPr>
          <w:p w14:paraId="779360F7" w14:textId="56D44922"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273.024,99</w:t>
            </w:r>
          </w:p>
        </w:tc>
        <w:tc>
          <w:tcPr>
            <w:tcW w:w="1300" w:type="dxa"/>
            <w:shd w:val="clear" w:color="auto" w:fill="17365D"/>
            <w:vAlign w:val="center"/>
          </w:tcPr>
          <w:p w14:paraId="6BFBD4A5" w14:textId="2906782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319.436,00</w:t>
            </w:r>
          </w:p>
        </w:tc>
        <w:tc>
          <w:tcPr>
            <w:tcW w:w="1300" w:type="dxa"/>
            <w:shd w:val="clear" w:color="auto" w:fill="17365D"/>
            <w:vAlign w:val="center"/>
          </w:tcPr>
          <w:p w14:paraId="3719B3F4" w14:textId="783CC2CA"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449.865,00</w:t>
            </w:r>
          </w:p>
        </w:tc>
        <w:tc>
          <w:tcPr>
            <w:tcW w:w="1300" w:type="dxa"/>
            <w:shd w:val="clear" w:color="auto" w:fill="17365D"/>
            <w:vAlign w:val="center"/>
          </w:tcPr>
          <w:p w14:paraId="701974C6" w14:textId="4E09AFE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472.370,00</w:t>
            </w:r>
          </w:p>
        </w:tc>
        <w:tc>
          <w:tcPr>
            <w:tcW w:w="1300" w:type="dxa"/>
            <w:shd w:val="clear" w:color="auto" w:fill="17365D"/>
            <w:vAlign w:val="center"/>
          </w:tcPr>
          <w:p w14:paraId="1BA1C7AB" w14:textId="64AEEA5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495.970,00</w:t>
            </w:r>
          </w:p>
        </w:tc>
      </w:tr>
      <w:tr w:rsidR="00B92379" w:rsidRPr="00B92379" w14:paraId="2F97970E" w14:textId="77777777" w:rsidTr="00B92379">
        <w:trPr>
          <w:trHeight w:val="540"/>
        </w:trPr>
        <w:tc>
          <w:tcPr>
            <w:tcW w:w="3531" w:type="dxa"/>
            <w:shd w:val="clear" w:color="auto" w:fill="DAE8F2"/>
            <w:vAlign w:val="center"/>
          </w:tcPr>
          <w:p w14:paraId="33408FDD" w14:textId="658AC09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A100201 Administrativno, tehničko i stručno osoblje</w:t>
            </w:r>
          </w:p>
        </w:tc>
        <w:tc>
          <w:tcPr>
            <w:tcW w:w="1300" w:type="dxa"/>
            <w:shd w:val="clear" w:color="auto" w:fill="DAE8F2"/>
            <w:vAlign w:val="center"/>
          </w:tcPr>
          <w:p w14:paraId="4EDBCD27" w14:textId="170B25C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193.874,99</w:t>
            </w:r>
          </w:p>
        </w:tc>
        <w:tc>
          <w:tcPr>
            <w:tcW w:w="1300" w:type="dxa"/>
            <w:shd w:val="clear" w:color="auto" w:fill="DAE8F2"/>
            <w:vAlign w:val="center"/>
          </w:tcPr>
          <w:p w14:paraId="615A3007" w14:textId="21B5946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229.071,00</w:t>
            </w:r>
          </w:p>
        </w:tc>
        <w:tc>
          <w:tcPr>
            <w:tcW w:w="1300" w:type="dxa"/>
            <w:shd w:val="clear" w:color="auto" w:fill="DAE8F2"/>
            <w:vAlign w:val="center"/>
          </w:tcPr>
          <w:p w14:paraId="5BF154BB" w14:textId="4E0BA52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406.965,00</w:t>
            </w:r>
          </w:p>
        </w:tc>
        <w:tc>
          <w:tcPr>
            <w:tcW w:w="1300" w:type="dxa"/>
            <w:shd w:val="clear" w:color="auto" w:fill="DAE8F2"/>
            <w:vAlign w:val="center"/>
          </w:tcPr>
          <w:p w14:paraId="544C821E" w14:textId="2FCB088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427.310,00</w:t>
            </w:r>
          </w:p>
        </w:tc>
        <w:tc>
          <w:tcPr>
            <w:tcW w:w="1300" w:type="dxa"/>
            <w:shd w:val="clear" w:color="auto" w:fill="DAE8F2"/>
            <w:vAlign w:val="center"/>
          </w:tcPr>
          <w:p w14:paraId="1628A03A" w14:textId="1B12201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448.660,00</w:t>
            </w:r>
          </w:p>
        </w:tc>
      </w:tr>
      <w:tr w:rsidR="00B92379" w:rsidRPr="00B92379" w14:paraId="19958583" w14:textId="77777777" w:rsidTr="00B92379">
        <w:tc>
          <w:tcPr>
            <w:tcW w:w="3531" w:type="dxa"/>
            <w:shd w:val="clear" w:color="auto" w:fill="CBFFCB"/>
          </w:tcPr>
          <w:p w14:paraId="7C15058E" w14:textId="182FAD5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4D83205B" w14:textId="78197F4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13.505,11</w:t>
            </w:r>
          </w:p>
        </w:tc>
        <w:tc>
          <w:tcPr>
            <w:tcW w:w="1300" w:type="dxa"/>
            <w:shd w:val="clear" w:color="auto" w:fill="CBFFCB"/>
          </w:tcPr>
          <w:p w14:paraId="3A7D21FE" w14:textId="05359C9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38.209,00</w:t>
            </w:r>
          </w:p>
        </w:tc>
        <w:tc>
          <w:tcPr>
            <w:tcW w:w="1300" w:type="dxa"/>
            <w:shd w:val="clear" w:color="auto" w:fill="CBFFCB"/>
          </w:tcPr>
          <w:p w14:paraId="6D8DEC6E" w14:textId="74C625B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59.066,00</w:t>
            </w:r>
          </w:p>
        </w:tc>
        <w:tc>
          <w:tcPr>
            <w:tcW w:w="1300" w:type="dxa"/>
            <w:shd w:val="clear" w:color="auto" w:fill="CBFFCB"/>
          </w:tcPr>
          <w:p w14:paraId="78B42C06" w14:textId="70A3141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62.020,00</w:t>
            </w:r>
          </w:p>
        </w:tc>
        <w:tc>
          <w:tcPr>
            <w:tcW w:w="1300" w:type="dxa"/>
            <w:shd w:val="clear" w:color="auto" w:fill="CBFFCB"/>
          </w:tcPr>
          <w:p w14:paraId="3309C9F5" w14:textId="3B475C9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65.120,00</w:t>
            </w:r>
          </w:p>
        </w:tc>
      </w:tr>
      <w:tr w:rsidR="00B92379" w:rsidRPr="00B92379" w14:paraId="54E42AC5" w14:textId="77777777" w:rsidTr="00B92379">
        <w:tc>
          <w:tcPr>
            <w:tcW w:w="3531" w:type="dxa"/>
            <w:shd w:val="clear" w:color="auto" w:fill="F2F2F2"/>
          </w:tcPr>
          <w:p w14:paraId="7258E5E3" w14:textId="5049BB6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7781945" w14:textId="37A7579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13.505,11</w:t>
            </w:r>
          </w:p>
        </w:tc>
        <w:tc>
          <w:tcPr>
            <w:tcW w:w="1300" w:type="dxa"/>
            <w:shd w:val="clear" w:color="auto" w:fill="F2F2F2"/>
          </w:tcPr>
          <w:p w14:paraId="356E43CF" w14:textId="29D7979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38.209,00</w:t>
            </w:r>
          </w:p>
        </w:tc>
        <w:tc>
          <w:tcPr>
            <w:tcW w:w="1300" w:type="dxa"/>
            <w:shd w:val="clear" w:color="auto" w:fill="F2F2F2"/>
          </w:tcPr>
          <w:p w14:paraId="622C2A93" w14:textId="4EDF58F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59.066,00</w:t>
            </w:r>
          </w:p>
        </w:tc>
        <w:tc>
          <w:tcPr>
            <w:tcW w:w="1300" w:type="dxa"/>
            <w:shd w:val="clear" w:color="auto" w:fill="F2F2F2"/>
          </w:tcPr>
          <w:p w14:paraId="536A2317" w14:textId="6965D9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62.020,00</w:t>
            </w:r>
          </w:p>
        </w:tc>
        <w:tc>
          <w:tcPr>
            <w:tcW w:w="1300" w:type="dxa"/>
            <w:shd w:val="clear" w:color="auto" w:fill="F2F2F2"/>
          </w:tcPr>
          <w:p w14:paraId="29D11375" w14:textId="035B72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65.120,00</w:t>
            </w:r>
          </w:p>
        </w:tc>
      </w:tr>
      <w:tr w:rsidR="00B92379" w14:paraId="5F85A1C8" w14:textId="77777777" w:rsidTr="00B92379">
        <w:tc>
          <w:tcPr>
            <w:tcW w:w="3531" w:type="dxa"/>
          </w:tcPr>
          <w:p w14:paraId="0BFA0196" w14:textId="249C610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11B92FD" w14:textId="1E432E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13.505,11</w:t>
            </w:r>
          </w:p>
        </w:tc>
        <w:tc>
          <w:tcPr>
            <w:tcW w:w="1300" w:type="dxa"/>
          </w:tcPr>
          <w:p w14:paraId="69E2BB6D" w14:textId="125D85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38.209,00</w:t>
            </w:r>
          </w:p>
        </w:tc>
        <w:tc>
          <w:tcPr>
            <w:tcW w:w="1300" w:type="dxa"/>
          </w:tcPr>
          <w:p w14:paraId="3A3D400B" w14:textId="28C450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59.066,00</w:t>
            </w:r>
          </w:p>
        </w:tc>
        <w:tc>
          <w:tcPr>
            <w:tcW w:w="1300" w:type="dxa"/>
          </w:tcPr>
          <w:p w14:paraId="5ACEB651" w14:textId="0E522AB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62.020,00</w:t>
            </w:r>
          </w:p>
        </w:tc>
        <w:tc>
          <w:tcPr>
            <w:tcW w:w="1300" w:type="dxa"/>
          </w:tcPr>
          <w:p w14:paraId="473536D7" w14:textId="013DF9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65.120,00</w:t>
            </w:r>
          </w:p>
        </w:tc>
      </w:tr>
      <w:tr w:rsidR="00B92379" w:rsidRPr="00B92379" w14:paraId="3C63883E" w14:textId="77777777" w:rsidTr="00B92379">
        <w:tc>
          <w:tcPr>
            <w:tcW w:w="3531" w:type="dxa"/>
            <w:shd w:val="clear" w:color="auto" w:fill="CBFFCB"/>
          </w:tcPr>
          <w:p w14:paraId="51D36251" w14:textId="516E823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56FB0AB" w14:textId="17878EE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8D95189" w14:textId="468293A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19BE33" w14:textId="1A67560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347.899,00</w:t>
            </w:r>
          </w:p>
        </w:tc>
        <w:tc>
          <w:tcPr>
            <w:tcW w:w="1300" w:type="dxa"/>
            <w:shd w:val="clear" w:color="auto" w:fill="CBFFCB"/>
          </w:tcPr>
          <w:p w14:paraId="4AA284AA" w14:textId="095CBED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365.290,00</w:t>
            </w:r>
          </w:p>
        </w:tc>
        <w:tc>
          <w:tcPr>
            <w:tcW w:w="1300" w:type="dxa"/>
            <w:shd w:val="clear" w:color="auto" w:fill="CBFFCB"/>
          </w:tcPr>
          <w:p w14:paraId="57C85B4D" w14:textId="4610EA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383.540,00</w:t>
            </w:r>
          </w:p>
        </w:tc>
      </w:tr>
      <w:tr w:rsidR="00B92379" w:rsidRPr="00B92379" w14:paraId="6E549FB8" w14:textId="77777777" w:rsidTr="00B92379">
        <w:tc>
          <w:tcPr>
            <w:tcW w:w="3531" w:type="dxa"/>
            <w:shd w:val="clear" w:color="auto" w:fill="F2F2F2"/>
          </w:tcPr>
          <w:p w14:paraId="37A86362" w14:textId="3F80529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1F97859" w14:textId="38EDB8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8ACEB0" w14:textId="12DE69A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282667" w14:textId="7986DCF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345.899,00</w:t>
            </w:r>
          </w:p>
        </w:tc>
        <w:tc>
          <w:tcPr>
            <w:tcW w:w="1300" w:type="dxa"/>
            <w:shd w:val="clear" w:color="auto" w:fill="F2F2F2"/>
          </w:tcPr>
          <w:p w14:paraId="21562FE9" w14:textId="45D6DDC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363.190,00</w:t>
            </w:r>
          </w:p>
        </w:tc>
        <w:tc>
          <w:tcPr>
            <w:tcW w:w="1300" w:type="dxa"/>
            <w:shd w:val="clear" w:color="auto" w:fill="F2F2F2"/>
          </w:tcPr>
          <w:p w14:paraId="0278C61B" w14:textId="5F06AEB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381.340,00</w:t>
            </w:r>
          </w:p>
        </w:tc>
      </w:tr>
      <w:tr w:rsidR="00B92379" w14:paraId="13AF1BAA" w14:textId="77777777" w:rsidTr="00B92379">
        <w:tc>
          <w:tcPr>
            <w:tcW w:w="3531" w:type="dxa"/>
          </w:tcPr>
          <w:p w14:paraId="3098D37B" w14:textId="3FC5144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1F5D4D8" w14:textId="06A811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F36763" w14:textId="78C5AA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D24A28" w14:textId="523999D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66.443,00</w:t>
            </w:r>
          </w:p>
        </w:tc>
        <w:tc>
          <w:tcPr>
            <w:tcW w:w="1300" w:type="dxa"/>
          </w:tcPr>
          <w:p w14:paraId="5073D0D9" w14:textId="06D06D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69.760,00</w:t>
            </w:r>
          </w:p>
        </w:tc>
        <w:tc>
          <w:tcPr>
            <w:tcW w:w="1300" w:type="dxa"/>
          </w:tcPr>
          <w:p w14:paraId="061FF964" w14:textId="04FA4D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73.250,00</w:t>
            </w:r>
          </w:p>
        </w:tc>
      </w:tr>
      <w:tr w:rsidR="00B92379" w14:paraId="11D02A90" w14:textId="77777777" w:rsidTr="00B92379">
        <w:tc>
          <w:tcPr>
            <w:tcW w:w="3531" w:type="dxa"/>
          </w:tcPr>
          <w:p w14:paraId="13D01FAD" w14:textId="79FD9BB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5BFAC7" w14:textId="114ADD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B07059" w14:textId="0012BA6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D2C7D2" w14:textId="69867CE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277.521,00</w:t>
            </w:r>
          </w:p>
        </w:tc>
        <w:tc>
          <w:tcPr>
            <w:tcW w:w="1300" w:type="dxa"/>
          </w:tcPr>
          <w:p w14:paraId="654893AF" w14:textId="67718D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291.400,00</w:t>
            </w:r>
          </w:p>
        </w:tc>
        <w:tc>
          <w:tcPr>
            <w:tcW w:w="1300" w:type="dxa"/>
          </w:tcPr>
          <w:p w14:paraId="2C569CF5" w14:textId="0A55B17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305.970,00</w:t>
            </w:r>
          </w:p>
        </w:tc>
      </w:tr>
      <w:tr w:rsidR="00B92379" w14:paraId="37E1D2F1" w14:textId="77777777" w:rsidTr="00B92379">
        <w:tc>
          <w:tcPr>
            <w:tcW w:w="3531" w:type="dxa"/>
          </w:tcPr>
          <w:p w14:paraId="4190A032" w14:textId="6D663FD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45E6FFC" w14:textId="06AB0DB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FAFDE0" w14:textId="6B3A08C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EA405B" w14:textId="2C6EEE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1300" w:type="dxa"/>
          </w:tcPr>
          <w:p w14:paraId="2DB3D5ED" w14:textId="36B3AC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2.030,00</w:t>
            </w:r>
          </w:p>
        </w:tc>
        <w:tc>
          <w:tcPr>
            <w:tcW w:w="1300" w:type="dxa"/>
          </w:tcPr>
          <w:p w14:paraId="6722AA08" w14:textId="25ECC1C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2.120,00</w:t>
            </w:r>
          </w:p>
        </w:tc>
      </w:tr>
      <w:tr w:rsidR="00B92379" w:rsidRPr="00B92379" w14:paraId="7D226FB7" w14:textId="77777777" w:rsidTr="00B92379">
        <w:tc>
          <w:tcPr>
            <w:tcW w:w="3531" w:type="dxa"/>
            <w:shd w:val="clear" w:color="auto" w:fill="F2F2F2"/>
          </w:tcPr>
          <w:p w14:paraId="66BDA83E" w14:textId="2D24AB7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14EC362E" w14:textId="72D2513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E74C84" w14:textId="098371A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86F3A91" w14:textId="12AC852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5E26CBFA" w14:textId="7F7D602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w:t>
            </w:r>
          </w:p>
        </w:tc>
        <w:tc>
          <w:tcPr>
            <w:tcW w:w="1300" w:type="dxa"/>
            <w:shd w:val="clear" w:color="auto" w:fill="F2F2F2"/>
          </w:tcPr>
          <w:p w14:paraId="116C270A" w14:textId="07DE34A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2.200,00</w:t>
            </w:r>
          </w:p>
        </w:tc>
      </w:tr>
      <w:tr w:rsidR="00B92379" w14:paraId="783AB560" w14:textId="77777777" w:rsidTr="00B92379">
        <w:tc>
          <w:tcPr>
            <w:tcW w:w="3531" w:type="dxa"/>
          </w:tcPr>
          <w:p w14:paraId="2609DF8A" w14:textId="7F4D1D1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D17C95" w14:textId="4C6291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A55CF5" w14:textId="7C65EC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EC145F" w14:textId="6D3120C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BD6539C" w14:textId="10C39C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28524C02" w14:textId="3B4A7BF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24BEB37C" w14:textId="77777777" w:rsidTr="00B92379">
        <w:tc>
          <w:tcPr>
            <w:tcW w:w="3531" w:type="dxa"/>
            <w:shd w:val="clear" w:color="auto" w:fill="CBFFCB"/>
          </w:tcPr>
          <w:p w14:paraId="458AB2D0" w14:textId="42F86E1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4FAA2D0" w14:textId="4FA464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180.369,88</w:t>
            </w:r>
          </w:p>
        </w:tc>
        <w:tc>
          <w:tcPr>
            <w:tcW w:w="1300" w:type="dxa"/>
            <w:shd w:val="clear" w:color="auto" w:fill="CBFFCB"/>
          </w:tcPr>
          <w:p w14:paraId="4E44E9D1" w14:textId="70B3AE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190.862,00</w:t>
            </w:r>
          </w:p>
        </w:tc>
        <w:tc>
          <w:tcPr>
            <w:tcW w:w="1300" w:type="dxa"/>
            <w:shd w:val="clear" w:color="auto" w:fill="CBFFCB"/>
          </w:tcPr>
          <w:p w14:paraId="44CAD243" w14:textId="38394BF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3F13E4A" w14:textId="092363A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8EF7094" w14:textId="2DB29D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E760A59" w14:textId="77777777" w:rsidTr="00B92379">
        <w:tc>
          <w:tcPr>
            <w:tcW w:w="3531" w:type="dxa"/>
            <w:shd w:val="clear" w:color="auto" w:fill="F2F2F2"/>
          </w:tcPr>
          <w:p w14:paraId="63068734" w14:textId="0177D16D"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C7DB2A8" w14:textId="6CA9F4F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180.369,88</w:t>
            </w:r>
          </w:p>
        </w:tc>
        <w:tc>
          <w:tcPr>
            <w:tcW w:w="1300" w:type="dxa"/>
            <w:shd w:val="clear" w:color="auto" w:fill="F2F2F2"/>
          </w:tcPr>
          <w:p w14:paraId="4D3B8590" w14:textId="4F26EA8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188.862,00</w:t>
            </w:r>
          </w:p>
        </w:tc>
        <w:tc>
          <w:tcPr>
            <w:tcW w:w="1300" w:type="dxa"/>
            <w:shd w:val="clear" w:color="auto" w:fill="F2F2F2"/>
          </w:tcPr>
          <w:p w14:paraId="7F7FB76E" w14:textId="22FFA00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1ACFA29" w14:textId="43ABBAE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05D2D5" w14:textId="2E2D57B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A8750B5" w14:textId="77777777" w:rsidTr="00B92379">
        <w:tc>
          <w:tcPr>
            <w:tcW w:w="3531" w:type="dxa"/>
          </w:tcPr>
          <w:p w14:paraId="223CE707" w14:textId="7430070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577C7CB" w14:textId="718B22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70.243,57</w:t>
            </w:r>
          </w:p>
        </w:tc>
        <w:tc>
          <w:tcPr>
            <w:tcW w:w="1300" w:type="dxa"/>
          </w:tcPr>
          <w:p w14:paraId="2F387ED4" w14:textId="01AF3C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74.791,00</w:t>
            </w:r>
          </w:p>
        </w:tc>
        <w:tc>
          <w:tcPr>
            <w:tcW w:w="1300" w:type="dxa"/>
          </w:tcPr>
          <w:p w14:paraId="25665AD1" w14:textId="3AC184C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B6C88F" w14:textId="2D0E91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38FE7A" w14:textId="22E214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62CF2F70" w14:textId="77777777" w:rsidTr="00B92379">
        <w:tc>
          <w:tcPr>
            <w:tcW w:w="3531" w:type="dxa"/>
          </w:tcPr>
          <w:p w14:paraId="090EBE75" w14:textId="415BC54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AD45BB" w14:textId="78AB728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108.692,03</w:t>
            </w:r>
          </w:p>
        </w:tc>
        <w:tc>
          <w:tcPr>
            <w:tcW w:w="1300" w:type="dxa"/>
          </w:tcPr>
          <w:p w14:paraId="3358C564" w14:textId="64569B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112.136,00</w:t>
            </w:r>
          </w:p>
        </w:tc>
        <w:tc>
          <w:tcPr>
            <w:tcW w:w="1300" w:type="dxa"/>
          </w:tcPr>
          <w:p w14:paraId="6F99587B" w14:textId="69A809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447A3" w14:textId="6E905E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9D3A38" w14:textId="337D73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0560326F" w14:textId="77777777" w:rsidTr="00B92379">
        <w:tc>
          <w:tcPr>
            <w:tcW w:w="3531" w:type="dxa"/>
          </w:tcPr>
          <w:p w14:paraId="30960B8B" w14:textId="567B6CD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745B3DC" w14:textId="580B6DD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1.434,28</w:t>
            </w:r>
          </w:p>
        </w:tc>
        <w:tc>
          <w:tcPr>
            <w:tcW w:w="1300" w:type="dxa"/>
          </w:tcPr>
          <w:p w14:paraId="1811A2AA" w14:textId="4982977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1300" w:type="dxa"/>
          </w:tcPr>
          <w:p w14:paraId="779A1FE2" w14:textId="31FA9F4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C60FEB" w14:textId="76BE47B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5D9D16" w14:textId="7CD1B2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B9D35B0" w14:textId="77777777" w:rsidTr="00B92379">
        <w:tc>
          <w:tcPr>
            <w:tcW w:w="3531" w:type="dxa"/>
            <w:shd w:val="clear" w:color="auto" w:fill="F2F2F2"/>
          </w:tcPr>
          <w:p w14:paraId="4579C18B" w14:textId="592190A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B02DA05" w14:textId="77B7504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772DA90" w14:textId="4E8F861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3C37C41E" w14:textId="7316FEB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26B8BC3" w14:textId="543753D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2DDA204" w14:textId="6998BF3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CBC3B2B" w14:textId="77777777" w:rsidTr="00B92379">
        <w:tc>
          <w:tcPr>
            <w:tcW w:w="3531" w:type="dxa"/>
          </w:tcPr>
          <w:p w14:paraId="25B9FD76" w14:textId="6C36B17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B3D5A54" w14:textId="094322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F26C7" w14:textId="6F7E6E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F3F6740" w14:textId="606D375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68DC9E" w14:textId="58EFE2A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44F1F" w14:textId="05D83F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7566F10" w14:textId="77777777" w:rsidTr="00B92379">
        <w:trPr>
          <w:trHeight w:val="540"/>
        </w:trPr>
        <w:tc>
          <w:tcPr>
            <w:tcW w:w="3531" w:type="dxa"/>
            <w:shd w:val="clear" w:color="auto" w:fill="DAE8F2"/>
            <w:vAlign w:val="center"/>
          </w:tcPr>
          <w:p w14:paraId="7993A148" w14:textId="69EF7C78"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A100202 Tekuće zalihe proračuna</w:t>
            </w:r>
          </w:p>
        </w:tc>
        <w:tc>
          <w:tcPr>
            <w:tcW w:w="1300" w:type="dxa"/>
            <w:shd w:val="clear" w:color="auto" w:fill="DAE8F2"/>
            <w:vAlign w:val="center"/>
          </w:tcPr>
          <w:p w14:paraId="2F9F4EDA" w14:textId="2387089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DA0D93D" w14:textId="0E628D5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w:t>
            </w:r>
          </w:p>
        </w:tc>
        <w:tc>
          <w:tcPr>
            <w:tcW w:w="1300" w:type="dxa"/>
            <w:shd w:val="clear" w:color="auto" w:fill="DAE8F2"/>
            <w:vAlign w:val="center"/>
          </w:tcPr>
          <w:p w14:paraId="6EBABD0B" w14:textId="75D5D4D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w:t>
            </w:r>
          </w:p>
        </w:tc>
        <w:tc>
          <w:tcPr>
            <w:tcW w:w="1300" w:type="dxa"/>
            <w:shd w:val="clear" w:color="auto" w:fill="DAE8F2"/>
            <w:vAlign w:val="center"/>
          </w:tcPr>
          <w:p w14:paraId="0CF33E91" w14:textId="275334D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210,00</w:t>
            </w:r>
          </w:p>
        </w:tc>
        <w:tc>
          <w:tcPr>
            <w:tcW w:w="1300" w:type="dxa"/>
            <w:shd w:val="clear" w:color="auto" w:fill="DAE8F2"/>
            <w:vAlign w:val="center"/>
          </w:tcPr>
          <w:p w14:paraId="6AB405FB" w14:textId="3E1E016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220,00</w:t>
            </w:r>
          </w:p>
        </w:tc>
      </w:tr>
      <w:tr w:rsidR="00B92379" w:rsidRPr="00B92379" w14:paraId="7B02457F" w14:textId="77777777" w:rsidTr="00B92379">
        <w:tc>
          <w:tcPr>
            <w:tcW w:w="3531" w:type="dxa"/>
            <w:shd w:val="clear" w:color="auto" w:fill="CBFFCB"/>
          </w:tcPr>
          <w:p w14:paraId="33834340" w14:textId="21311C3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DB7B582" w14:textId="74132B6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BBB0C1A" w14:textId="1E7644E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1CC0D0C" w14:textId="3A3E03E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w:t>
            </w:r>
          </w:p>
        </w:tc>
        <w:tc>
          <w:tcPr>
            <w:tcW w:w="1300" w:type="dxa"/>
            <w:shd w:val="clear" w:color="auto" w:fill="CBFFCB"/>
          </w:tcPr>
          <w:p w14:paraId="3C1D69C4" w14:textId="782847F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w:t>
            </w:r>
          </w:p>
        </w:tc>
        <w:tc>
          <w:tcPr>
            <w:tcW w:w="1300" w:type="dxa"/>
            <w:shd w:val="clear" w:color="auto" w:fill="CBFFCB"/>
          </w:tcPr>
          <w:p w14:paraId="4F6F46F7" w14:textId="3C5D145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220,00</w:t>
            </w:r>
          </w:p>
        </w:tc>
      </w:tr>
      <w:tr w:rsidR="00B92379" w:rsidRPr="00B92379" w14:paraId="1B652C0D" w14:textId="77777777" w:rsidTr="00B92379">
        <w:tc>
          <w:tcPr>
            <w:tcW w:w="3531" w:type="dxa"/>
            <w:shd w:val="clear" w:color="auto" w:fill="F2F2F2"/>
          </w:tcPr>
          <w:p w14:paraId="66ECC595" w14:textId="1357B94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464C437" w14:textId="276BA8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8C838B6" w14:textId="6826F43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3489F0" w14:textId="3974BD0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w:t>
            </w:r>
          </w:p>
        </w:tc>
        <w:tc>
          <w:tcPr>
            <w:tcW w:w="1300" w:type="dxa"/>
            <w:shd w:val="clear" w:color="auto" w:fill="F2F2F2"/>
          </w:tcPr>
          <w:p w14:paraId="2E9CA4A4" w14:textId="4E855C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w:t>
            </w:r>
          </w:p>
        </w:tc>
        <w:tc>
          <w:tcPr>
            <w:tcW w:w="1300" w:type="dxa"/>
            <w:shd w:val="clear" w:color="auto" w:fill="F2F2F2"/>
          </w:tcPr>
          <w:p w14:paraId="4A64E2FF" w14:textId="6D4D116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w:t>
            </w:r>
          </w:p>
        </w:tc>
      </w:tr>
      <w:tr w:rsidR="00B92379" w14:paraId="4077A6FE" w14:textId="77777777" w:rsidTr="00B92379">
        <w:tc>
          <w:tcPr>
            <w:tcW w:w="3531" w:type="dxa"/>
          </w:tcPr>
          <w:p w14:paraId="4B9B0948" w14:textId="494E472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5BFE015" w14:textId="5B0D483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043FB2" w14:textId="279828A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0C871A" w14:textId="135CF4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26A7B89A" w14:textId="702CE28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0B61C2B7" w14:textId="04FBBC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w:t>
            </w:r>
          </w:p>
        </w:tc>
      </w:tr>
      <w:tr w:rsidR="00B92379" w:rsidRPr="00B92379" w14:paraId="13D9235B" w14:textId="77777777" w:rsidTr="00B92379">
        <w:tc>
          <w:tcPr>
            <w:tcW w:w="3531" w:type="dxa"/>
            <w:shd w:val="clear" w:color="auto" w:fill="CBFFCB"/>
          </w:tcPr>
          <w:p w14:paraId="4B741F3A" w14:textId="0C2E291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0DEC897" w14:textId="61EBE2D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DC21E80" w14:textId="316A8A3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w:t>
            </w:r>
          </w:p>
        </w:tc>
        <w:tc>
          <w:tcPr>
            <w:tcW w:w="1300" w:type="dxa"/>
            <w:shd w:val="clear" w:color="auto" w:fill="CBFFCB"/>
          </w:tcPr>
          <w:p w14:paraId="5B18DF94" w14:textId="5F44D1E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460AC1" w14:textId="6E35125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E176DB8" w14:textId="050D466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318ADC0" w14:textId="77777777" w:rsidTr="00B92379">
        <w:tc>
          <w:tcPr>
            <w:tcW w:w="3531" w:type="dxa"/>
            <w:shd w:val="clear" w:color="auto" w:fill="F2F2F2"/>
          </w:tcPr>
          <w:p w14:paraId="1712E948" w14:textId="04CE721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B8C360A" w14:textId="7EFAF5C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D01F107" w14:textId="7CB3B9F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w:t>
            </w:r>
          </w:p>
        </w:tc>
        <w:tc>
          <w:tcPr>
            <w:tcW w:w="1300" w:type="dxa"/>
            <w:shd w:val="clear" w:color="auto" w:fill="F2F2F2"/>
          </w:tcPr>
          <w:p w14:paraId="2E8879C1" w14:textId="15F14D1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B39D48" w14:textId="652611B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A5A787" w14:textId="0081739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D6842BB" w14:textId="77777777" w:rsidTr="00B92379">
        <w:tc>
          <w:tcPr>
            <w:tcW w:w="3531" w:type="dxa"/>
          </w:tcPr>
          <w:p w14:paraId="7FD66350" w14:textId="63D4C91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EACE654" w14:textId="75324F7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0CFE82" w14:textId="261E79B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F8C7A79" w14:textId="7A304F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43451A" w14:textId="2A62E7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BEEBC9" w14:textId="2F63851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22354D3" w14:textId="77777777" w:rsidTr="00B92379">
        <w:trPr>
          <w:trHeight w:val="540"/>
        </w:trPr>
        <w:tc>
          <w:tcPr>
            <w:tcW w:w="3531" w:type="dxa"/>
            <w:shd w:val="clear" w:color="auto" w:fill="DAE8F2"/>
            <w:vAlign w:val="center"/>
          </w:tcPr>
          <w:p w14:paraId="672364F8" w14:textId="0079FD8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A100205 Izgradnja i uređenje ljetne pozornice</w:t>
            </w:r>
          </w:p>
        </w:tc>
        <w:tc>
          <w:tcPr>
            <w:tcW w:w="1300" w:type="dxa"/>
            <w:shd w:val="clear" w:color="auto" w:fill="DAE8F2"/>
            <w:vAlign w:val="center"/>
          </w:tcPr>
          <w:p w14:paraId="53E56EB6" w14:textId="63007DA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8.200,00</w:t>
            </w:r>
          </w:p>
        </w:tc>
        <w:tc>
          <w:tcPr>
            <w:tcW w:w="1300" w:type="dxa"/>
            <w:shd w:val="clear" w:color="auto" w:fill="DAE8F2"/>
            <w:vAlign w:val="center"/>
          </w:tcPr>
          <w:p w14:paraId="23D5162F" w14:textId="24E09C4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0C0C94A" w14:textId="57D8085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EF6E8E9" w14:textId="15C5B6F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15201FF" w14:textId="5D082F9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74F2579A" w14:textId="77777777" w:rsidTr="00B92379">
        <w:tc>
          <w:tcPr>
            <w:tcW w:w="3531" w:type="dxa"/>
            <w:shd w:val="clear" w:color="auto" w:fill="CBFFCB"/>
          </w:tcPr>
          <w:p w14:paraId="4FA235B2" w14:textId="1017A39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CF2C58F" w14:textId="75EC6A7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8.200,00</w:t>
            </w:r>
          </w:p>
        </w:tc>
        <w:tc>
          <w:tcPr>
            <w:tcW w:w="1300" w:type="dxa"/>
            <w:shd w:val="clear" w:color="auto" w:fill="CBFFCB"/>
          </w:tcPr>
          <w:p w14:paraId="2891B4E6" w14:textId="09BD4C6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8D5AD00" w14:textId="3E29820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85AC3D9" w14:textId="596D581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D183693" w14:textId="52D99AF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E4B9C51" w14:textId="77777777" w:rsidTr="00B92379">
        <w:tc>
          <w:tcPr>
            <w:tcW w:w="3531" w:type="dxa"/>
            <w:shd w:val="clear" w:color="auto" w:fill="F2F2F2"/>
          </w:tcPr>
          <w:p w14:paraId="51A4676D" w14:textId="35B8D2A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B20B45D" w14:textId="0E75201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950,00</w:t>
            </w:r>
          </w:p>
        </w:tc>
        <w:tc>
          <w:tcPr>
            <w:tcW w:w="1300" w:type="dxa"/>
            <w:shd w:val="clear" w:color="auto" w:fill="F2F2F2"/>
          </w:tcPr>
          <w:p w14:paraId="20B41F9D" w14:textId="3E5BDAC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2D9CFB" w14:textId="64E503B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5EC25F2" w14:textId="40CD8F1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F7889CE" w14:textId="28F7B4A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56575BE" w14:textId="77777777" w:rsidTr="00B92379">
        <w:tc>
          <w:tcPr>
            <w:tcW w:w="3531" w:type="dxa"/>
          </w:tcPr>
          <w:p w14:paraId="4C025BF9" w14:textId="6062D17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8F45D0" w14:textId="4A0A9B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950,00</w:t>
            </w:r>
          </w:p>
        </w:tc>
        <w:tc>
          <w:tcPr>
            <w:tcW w:w="1300" w:type="dxa"/>
          </w:tcPr>
          <w:p w14:paraId="4075F4AF" w14:textId="13ECD1E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38B94A" w14:textId="7F3D006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290BF3" w14:textId="6246455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BC285E" w14:textId="3CDE07A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B170865" w14:textId="77777777" w:rsidTr="00B92379">
        <w:tc>
          <w:tcPr>
            <w:tcW w:w="3531" w:type="dxa"/>
            <w:shd w:val="clear" w:color="auto" w:fill="F2F2F2"/>
          </w:tcPr>
          <w:p w14:paraId="172AE3C1" w14:textId="5DA9DE2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3701EFB" w14:textId="58BCB21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7.250,00</w:t>
            </w:r>
          </w:p>
        </w:tc>
        <w:tc>
          <w:tcPr>
            <w:tcW w:w="1300" w:type="dxa"/>
            <w:shd w:val="clear" w:color="auto" w:fill="F2F2F2"/>
          </w:tcPr>
          <w:p w14:paraId="5F61620B" w14:textId="5A083A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5FB1830" w14:textId="08CA510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CDBBB41" w14:textId="5493175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4ABBA4E" w14:textId="29F42FD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836B520" w14:textId="77777777" w:rsidTr="00B92379">
        <w:tc>
          <w:tcPr>
            <w:tcW w:w="3531" w:type="dxa"/>
          </w:tcPr>
          <w:p w14:paraId="10E65972" w14:textId="35CF4DD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022EE5" w14:textId="6CE8FF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7.250,00</w:t>
            </w:r>
          </w:p>
        </w:tc>
        <w:tc>
          <w:tcPr>
            <w:tcW w:w="1300" w:type="dxa"/>
          </w:tcPr>
          <w:p w14:paraId="1ECE0825" w14:textId="419CC5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1B3E25" w14:textId="3649213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2BEEF3" w14:textId="2E8C0E7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7AD47E" w14:textId="4E1338F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EF48796" w14:textId="77777777" w:rsidTr="00B92379">
        <w:trPr>
          <w:trHeight w:val="540"/>
        </w:trPr>
        <w:tc>
          <w:tcPr>
            <w:tcW w:w="3531" w:type="dxa"/>
            <w:shd w:val="clear" w:color="auto" w:fill="DAE8F2"/>
            <w:vAlign w:val="center"/>
          </w:tcPr>
          <w:p w14:paraId="68252991" w14:textId="360282B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A100206 Uređenje API parka</w:t>
            </w:r>
          </w:p>
        </w:tc>
        <w:tc>
          <w:tcPr>
            <w:tcW w:w="1300" w:type="dxa"/>
            <w:shd w:val="clear" w:color="auto" w:fill="DAE8F2"/>
            <w:vAlign w:val="center"/>
          </w:tcPr>
          <w:p w14:paraId="74B89B01" w14:textId="195CD49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1.375,00</w:t>
            </w:r>
          </w:p>
        </w:tc>
        <w:tc>
          <w:tcPr>
            <w:tcW w:w="1300" w:type="dxa"/>
            <w:shd w:val="clear" w:color="auto" w:fill="DAE8F2"/>
            <w:vAlign w:val="center"/>
          </w:tcPr>
          <w:p w14:paraId="691F74D0" w14:textId="195443E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6D14EB6" w14:textId="50BCC9D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6C5A5AF" w14:textId="7598BC7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772174B" w14:textId="7F82D5E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50B45B41" w14:textId="77777777" w:rsidTr="00B92379">
        <w:tc>
          <w:tcPr>
            <w:tcW w:w="3531" w:type="dxa"/>
            <w:shd w:val="clear" w:color="auto" w:fill="CBFFCB"/>
          </w:tcPr>
          <w:p w14:paraId="698BB6F9" w14:textId="321DAAC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2FF75C4E" w14:textId="372E45C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1.375,00</w:t>
            </w:r>
          </w:p>
        </w:tc>
        <w:tc>
          <w:tcPr>
            <w:tcW w:w="1300" w:type="dxa"/>
            <w:shd w:val="clear" w:color="auto" w:fill="CBFFCB"/>
          </w:tcPr>
          <w:p w14:paraId="3F9CDAC0" w14:textId="0537ABD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F80DD59" w14:textId="43C790E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DB8AB3A" w14:textId="5A0E99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08D8858" w14:textId="7D301E6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6659223" w14:textId="77777777" w:rsidTr="00B92379">
        <w:tc>
          <w:tcPr>
            <w:tcW w:w="3531" w:type="dxa"/>
            <w:shd w:val="clear" w:color="auto" w:fill="F2F2F2"/>
          </w:tcPr>
          <w:p w14:paraId="2A7A73C5" w14:textId="31A4367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6B81DB7" w14:textId="03CB10F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1.375,00</w:t>
            </w:r>
          </w:p>
        </w:tc>
        <w:tc>
          <w:tcPr>
            <w:tcW w:w="1300" w:type="dxa"/>
            <w:shd w:val="clear" w:color="auto" w:fill="F2F2F2"/>
          </w:tcPr>
          <w:p w14:paraId="5058C474" w14:textId="20556B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8758136" w14:textId="07FC983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EEAE41C" w14:textId="0067BEF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43DEACD" w14:textId="271696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5D2C0CA" w14:textId="77777777" w:rsidTr="00B92379">
        <w:tc>
          <w:tcPr>
            <w:tcW w:w="3531" w:type="dxa"/>
          </w:tcPr>
          <w:p w14:paraId="26887817" w14:textId="113AEEA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73E2FF" w14:textId="1CE284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1.375,00</w:t>
            </w:r>
          </w:p>
        </w:tc>
        <w:tc>
          <w:tcPr>
            <w:tcW w:w="1300" w:type="dxa"/>
          </w:tcPr>
          <w:p w14:paraId="64D825E7" w14:textId="390B1B1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3303E1" w14:textId="7A1BA9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8BD55" w14:textId="1241C94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F4439E" w14:textId="00D24F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B5A0233" w14:textId="77777777" w:rsidTr="00B92379">
        <w:trPr>
          <w:trHeight w:val="540"/>
        </w:trPr>
        <w:tc>
          <w:tcPr>
            <w:tcW w:w="3531" w:type="dxa"/>
            <w:shd w:val="clear" w:color="auto" w:fill="DAE8F2"/>
            <w:vAlign w:val="center"/>
          </w:tcPr>
          <w:p w14:paraId="7B55652C" w14:textId="4713492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T100203 Tekući projekti nabava dugotrajne imovine</w:t>
            </w:r>
          </w:p>
        </w:tc>
        <w:tc>
          <w:tcPr>
            <w:tcW w:w="1300" w:type="dxa"/>
            <w:shd w:val="clear" w:color="auto" w:fill="DAE8F2"/>
            <w:vAlign w:val="center"/>
          </w:tcPr>
          <w:p w14:paraId="16174212" w14:textId="49EA22E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69.575,00</w:t>
            </w:r>
          </w:p>
        </w:tc>
        <w:tc>
          <w:tcPr>
            <w:tcW w:w="1300" w:type="dxa"/>
            <w:shd w:val="clear" w:color="auto" w:fill="DAE8F2"/>
            <w:vAlign w:val="center"/>
          </w:tcPr>
          <w:p w14:paraId="154E7466" w14:textId="364ABC0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68.385,00</w:t>
            </w:r>
          </w:p>
        </w:tc>
        <w:tc>
          <w:tcPr>
            <w:tcW w:w="1300" w:type="dxa"/>
            <w:shd w:val="clear" w:color="auto" w:fill="DAE8F2"/>
            <w:vAlign w:val="center"/>
          </w:tcPr>
          <w:p w14:paraId="7DD427F2" w14:textId="6C1D5CB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17.865,00</w:t>
            </w:r>
          </w:p>
        </w:tc>
        <w:tc>
          <w:tcPr>
            <w:tcW w:w="1300" w:type="dxa"/>
            <w:shd w:val="clear" w:color="auto" w:fill="DAE8F2"/>
            <w:vAlign w:val="center"/>
          </w:tcPr>
          <w:p w14:paraId="4F0D6646" w14:textId="3D7BE84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18.770,00</w:t>
            </w:r>
          </w:p>
        </w:tc>
        <w:tc>
          <w:tcPr>
            <w:tcW w:w="1300" w:type="dxa"/>
            <w:shd w:val="clear" w:color="auto" w:fill="DAE8F2"/>
            <w:vAlign w:val="center"/>
          </w:tcPr>
          <w:p w14:paraId="501972E8" w14:textId="558B8E7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19.710,00</w:t>
            </w:r>
          </w:p>
        </w:tc>
      </w:tr>
      <w:tr w:rsidR="00B92379" w:rsidRPr="00B92379" w14:paraId="3E33BFCC" w14:textId="77777777" w:rsidTr="00B92379">
        <w:tc>
          <w:tcPr>
            <w:tcW w:w="3531" w:type="dxa"/>
            <w:shd w:val="clear" w:color="auto" w:fill="CBFFCB"/>
          </w:tcPr>
          <w:p w14:paraId="7EDAA80B" w14:textId="6251C3B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56D9FBD" w14:textId="75CDE5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995E54E" w14:textId="76E4651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68AE4C4" w14:textId="3306200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17.865,00</w:t>
            </w:r>
          </w:p>
        </w:tc>
        <w:tc>
          <w:tcPr>
            <w:tcW w:w="1300" w:type="dxa"/>
            <w:shd w:val="clear" w:color="auto" w:fill="CBFFCB"/>
          </w:tcPr>
          <w:p w14:paraId="1976D765" w14:textId="0D06B6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18.770,00</w:t>
            </w:r>
          </w:p>
        </w:tc>
        <w:tc>
          <w:tcPr>
            <w:tcW w:w="1300" w:type="dxa"/>
            <w:shd w:val="clear" w:color="auto" w:fill="CBFFCB"/>
          </w:tcPr>
          <w:p w14:paraId="7F320D43" w14:textId="559B15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19.710,00</w:t>
            </w:r>
          </w:p>
        </w:tc>
      </w:tr>
      <w:tr w:rsidR="00B92379" w:rsidRPr="00B92379" w14:paraId="520CCCF1" w14:textId="77777777" w:rsidTr="00B92379">
        <w:tc>
          <w:tcPr>
            <w:tcW w:w="3531" w:type="dxa"/>
            <w:shd w:val="clear" w:color="auto" w:fill="F2F2F2"/>
          </w:tcPr>
          <w:p w14:paraId="4152B07A" w14:textId="501F12C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1C490CB1" w14:textId="5320B6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78AA02" w14:textId="28F44B4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51EE20B" w14:textId="3EF83AE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17.865,00</w:t>
            </w:r>
          </w:p>
        </w:tc>
        <w:tc>
          <w:tcPr>
            <w:tcW w:w="1300" w:type="dxa"/>
            <w:shd w:val="clear" w:color="auto" w:fill="F2F2F2"/>
          </w:tcPr>
          <w:p w14:paraId="6CD2BF99" w14:textId="53F9A46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18.770,00</w:t>
            </w:r>
          </w:p>
        </w:tc>
        <w:tc>
          <w:tcPr>
            <w:tcW w:w="1300" w:type="dxa"/>
            <w:shd w:val="clear" w:color="auto" w:fill="F2F2F2"/>
          </w:tcPr>
          <w:p w14:paraId="6C0D373B" w14:textId="2B2441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19.710,00</w:t>
            </w:r>
          </w:p>
        </w:tc>
      </w:tr>
      <w:tr w:rsidR="00B92379" w14:paraId="0C7A4A50" w14:textId="77777777" w:rsidTr="00B92379">
        <w:tc>
          <w:tcPr>
            <w:tcW w:w="3531" w:type="dxa"/>
          </w:tcPr>
          <w:p w14:paraId="4CD104D7" w14:textId="6F7B108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275ADF">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09B399A7" w14:textId="676C8E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1A6493" w14:textId="4AB5F1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912B20" w14:textId="410260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9304EA7" w14:textId="1330D0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1300" w:type="dxa"/>
          </w:tcPr>
          <w:p w14:paraId="7D464963" w14:textId="52BF82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4.410,00</w:t>
            </w:r>
          </w:p>
        </w:tc>
      </w:tr>
      <w:tr w:rsidR="00B92379" w14:paraId="0DB2598A" w14:textId="77777777" w:rsidTr="00B92379">
        <w:tc>
          <w:tcPr>
            <w:tcW w:w="3531" w:type="dxa"/>
          </w:tcPr>
          <w:p w14:paraId="265EE7FC" w14:textId="0E21C18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F6653F" w14:textId="400AFD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96EC4B" w14:textId="00AA7D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F3BAE3" w14:textId="27996A4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13.865,00</w:t>
            </w:r>
          </w:p>
        </w:tc>
        <w:tc>
          <w:tcPr>
            <w:tcW w:w="1300" w:type="dxa"/>
          </w:tcPr>
          <w:p w14:paraId="1D554E70" w14:textId="438DFBE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14.570,00</w:t>
            </w:r>
          </w:p>
        </w:tc>
        <w:tc>
          <w:tcPr>
            <w:tcW w:w="1300" w:type="dxa"/>
          </w:tcPr>
          <w:p w14:paraId="6CAEEC76" w14:textId="3906C7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15.300,00</w:t>
            </w:r>
          </w:p>
        </w:tc>
      </w:tr>
      <w:tr w:rsidR="00B92379" w:rsidRPr="00B92379" w14:paraId="63E97219" w14:textId="77777777" w:rsidTr="00B92379">
        <w:tc>
          <w:tcPr>
            <w:tcW w:w="3531" w:type="dxa"/>
            <w:shd w:val="clear" w:color="auto" w:fill="CBFFCB"/>
          </w:tcPr>
          <w:p w14:paraId="3A98C9A7" w14:textId="0DCB0BC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27CE283" w14:textId="418F1A2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69.575,00</w:t>
            </w:r>
          </w:p>
        </w:tc>
        <w:tc>
          <w:tcPr>
            <w:tcW w:w="1300" w:type="dxa"/>
            <w:shd w:val="clear" w:color="auto" w:fill="CBFFCB"/>
          </w:tcPr>
          <w:p w14:paraId="5C0A8312" w14:textId="29EAE34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68.385,00</w:t>
            </w:r>
          </w:p>
        </w:tc>
        <w:tc>
          <w:tcPr>
            <w:tcW w:w="1300" w:type="dxa"/>
            <w:shd w:val="clear" w:color="auto" w:fill="CBFFCB"/>
          </w:tcPr>
          <w:p w14:paraId="1A532E52" w14:textId="331DA22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424BF08" w14:textId="12E1EAE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0C15513" w14:textId="7FFDD07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C097CDC" w14:textId="77777777" w:rsidTr="00B92379">
        <w:tc>
          <w:tcPr>
            <w:tcW w:w="3531" w:type="dxa"/>
            <w:shd w:val="clear" w:color="auto" w:fill="F2F2F2"/>
          </w:tcPr>
          <w:p w14:paraId="122573AA" w14:textId="0307CFD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1D30A6A" w14:textId="5DBCAB9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69.575,00</w:t>
            </w:r>
          </w:p>
        </w:tc>
        <w:tc>
          <w:tcPr>
            <w:tcW w:w="1300" w:type="dxa"/>
            <w:shd w:val="clear" w:color="auto" w:fill="F2F2F2"/>
          </w:tcPr>
          <w:p w14:paraId="58434D30" w14:textId="2A0EB25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68.385,00</w:t>
            </w:r>
          </w:p>
        </w:tc>
        <w:tc>
          <w:tcPr>
            <w:tcW w:w="1300" w:type="dxa"/>
            <w:shd w:val="clear" w:color="auto" w:fill="F2F2F2"/>
          </w:tcPr>
          <w:p w14:paraId="28F50B9F" w14:textId="10DBB9B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BCB9CCA" w14:textId="586FCD8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D4ADCE8" w14:textId="542DD6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B1C6A0E" w14:textId="77777777" w:rsidTr="00B92379">
        <w:tc>
          <w:tcPr>
            <w:tcW w:w="3531" w:type="dxa"/>
          </w:tcPr>
          <w:p w14:paraId="1772B534" w14:textId="2F7A9F4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41 Rashodi za nabavu ne</w:t>
            </w:r>
            <w:r w:rsidR="00275ADF">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269E3C25" w14:textId="7BD7566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763062" w14:textId="0F1B55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42AEA62" w14:textId="26A1BD2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6E6FB7" w14:textId="25E18F2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0AF93" w14:textId="593CAD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3C60A509" w14:textId="77777777" w:rsidTr="00B92379">
        <w:tc>
          <w:tcPr>
            <w:tcW w:w="3531" w:type="dxa"/>
          </w:tcPr>
          <w:p w14:paraId="3313DCD0" w14:textId="62A8120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0AD5C1" w14:textId="64C957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69.575,00</w:t>
            </w:r>
          </w:p>
        </w:tc>
        <w:tc>
          <w:tcPr>
            <w:tcW w:w="1300" w:type="dxa"/>
          </w:tcPr>
          <w:p w14:paraId="66B71DCF" w14:textId="1B1BE33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64.385,00</w:t>
            </w:r>
          </w:p>
        </w:tc>
        <w:tc>
          <w:tcPr>
            <w:tcW w:w="1300" w:type="dxa"/>
          </w:tcPr>
          <w:p w14:paraId="19FF8018" w14:textId="17E84F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E1CFCA" w14:textId="46364DA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ED65A0" w14:textId="2C4CF6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C0CA048" w14:textId="77777777" w:rsidTr="00B92379">
        <w:trPr>
          <w:trHeight w:val="540"/>
        </w:trPr>
        <w:tc>
          <w:tcPr>
            <w:tcW w:w="3531" w:type="dxa"/>
            <w:shd w:val="clear" w:color="auto" w:fill="DAE8F2"/>
            <w:vAlign w:val="center"/>
          </w:tcPr>
          <w:p w14:paraId="29E96E25" w14:textId="5B6DA0D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A100203 Vlastiti pogon</w:t>
            </w:r>
          </w:p>
        </w:tc>
        <w:tc>
          <w:tcPr>
            <w:tcW w:w="1300" w:type="dxa"/>
            <w:shd w:val="clear" w:color="auto" w:fill="DAE8F2"/>
            <w:vAlign w:val="center"/>
          </w:tcPr>
          <w:p w14:paraId="7B333FA1" w14:textId="17C0BBF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81CFA8C" w14:textId="57F7B4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20.450,00</w:t>
            </w:r>
          </w:p>
        </w:tc>
        <w:tc>
          <w:tcPr>
            <w:tcW w:w="1300" w:type="dxa"/>
            <w:shd w:val="clear" w:color="auto" w:fill="DAE8F2"/>
            <w:vAlign w:val="center"/>
          </w:tcPr>
          <w:p w14:paraId="0AC4BED4" w14:textId="54CF587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23.505,00</w:t>
            </w:r>
          </w:p>
        </w:tc>
        <w:tc>
          <w:tcPr>
            <w:tcW w:w="1300" w:type="dxa"/>
            <w:shd w:val="clear" w:color="auto" w:fill="DAE8F2"/>
            <w:vAlign w:val="center"/>
          </w:tcPr>
          <w:p w14:paraId="38D98922" w14:textId="31825AD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24.680,00</w:t>
            </w:r>
          </w:p>
        </w:tc>
        <w:tc>
          <w:tcPr>
            <w:tcW w:w="1300" w:type="dxa"/>
            <w:shd w:val="clear" w:color="auto" w:fill="DAE8F2"/>
            <w:vAlign w:val="center"/>
          </w:tcPr>
          <w:p w14:paraId="0C6EA716" w14:textId="70E318F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25.910,00</w:t>
            </w:r>
          </w:p>
        </w:tc>
      </w:tr>
      <w:tr w:rsidR="00B92379" w:rsidRPr="00B92379" w14:paraId="3DAC0FB7" w14:textId="77777777" w:rsidTr="00B92379">
        <w:tc>
          <w:tcPr>
            <w:tcW w:w="3531" w:type="dxa"/>
            <w:shd w:val="clear" w:color="auto" w:fill="CBFFCB"/>
          </w:tcPr>
          <w:p w14:paraId="75A4C57E" w14:textId="0CE3B64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D397B11" w14:textId="16D375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133249A" w14:textId="4959A2B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20FF13A" w14:textId="0EC511E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23.505,00</w:t>
            </w:r>
          </w:p>
        </w:tc>
        <w:tc>
          <w:tcPr>
            <w:tcW w:w="1300" w:type="dxa"/>
            <w:shd w:val="clear" w:color="auto" w:fill="CBFFCB"/>
          </w:tcPr>
          <w:p w14:paraId="08A60A47" w14:textId="394C1A8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24.680,00</w:t>
            </w:r>
          </w:p>
        </w:tc>
        <w:tc>
          <w:tcPr>
            <w:tcW w:w="1300" w:type="dxa"/>
            <w:shd w:val="clear" w:color="auto" w:fill="CBFFCB"/>
          </w:tcPr>
          <w:p w14:paraId="64E4EEDA" w14:textId="37A206C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25.910,00</w:t>
            </w:r>
          </w:p>
        </w:tc>
      </w:tr>
      <w:tr w:rsidR="00B92379" w:rsidRPr="00B92379" w14:paraId="36916F84" w14:textId="77777777" w:rsidTr="00B92379">
        <w:tc>
          <w:tcPr>
            <w:tcW w:w="3531" w:type="dxa"/>
            <w:shd w:val="clear" w:color="auto" w:fill="F2F2F2"/>
          </w:tcPr>
          <w:p w14:paraId="58C889D8" w14:textId="046FF45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05CFD03" w14:textId="55FDA23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A6311E4" w14:textId="7E4423E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5B21B57" w14:textId="1722BA5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23.505,00</w:t>
            </w:r>
          </w:p>
        </w:tc>
        <w:tc>
          <w:tcPr>
            <w:tcW w:w="1300" w:type="dxa"/>
            <w:shd w:val="clear" w:color="auto" w:fill="F2F2F2"/>
          </w:tcPr>
          <w:p w14:paraId="0CCFA556" w14:textId="2A53C9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24.680,00</w:t>
            </w:r>
          </w:p>
        </w:tc>
        <w:tc>
          <w:tcPr>
            <w:tcW w:w="1300" w:type="dxa"/>
            <w:shd w:val="clear" w:color="auto" w:fill="F2F2F2"/>
          </w:tcPr>
          <w:p w14:paraId="150687B9" w14:textId="6B60D73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25.910,00</w:t>
            </w:r>
          </w:p>
        </w:tc>
      </w:tr>
      <w:tr w:rsidR="00B92379" w14:paraId="67DE8D91" w14:textId="77777777" w:rsidTr="00B92379">
        <w:tc>
          <w:tcPr>
            <w:tcW w:w="3531" w:type="dxa"/>
          </w:tcPr>
          <w:p w14:paraId="0302992C" w14:textId="5FE9F0A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5BACC62" w14:textId="2CC235F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F8334" w14:textId="319D5C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9923D4" w14:textId="7CE84E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20.800,00</w:t>
            </w:r>
          </w:p>
        </w:tc>
        <w:tc>
          <w:tcPr>
            <w:tcW w:w="1300" w:type="dxa"/>
          </w:tcPr>
          <w:p w14:paraId="5B004FDC" w14:textId="770FC3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21.840,00</w:t>
            </w:r>
          </w:p>
        </w:tc>
        <w:tc>
          <w:tcPr>
            <w:tcW w:w="1300" w:type="dxa"/>
          </w:tcPr>
          <w:p w14:paraId="36048E94" w14:textId="32CCBB5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22.940,00</w:t>
            </w:r>
          </w:p>
        </w:tc>
      </w:tr>
      <w:tr w:rsidR="00B92379" w14:paraId="170F4A0B" w14:textId="77777777" w:rsidTr="00B92379">
        <w:tc>
          <w:tcPr>
            <w:tcW w:w="3531" w:type="dxa"/>
          </w:tcPr>
          <w:p w14:paraId="6D32FDAA" w14:textId="409837C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3A534D" w14:textId="2AA188F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A8438" w14:textId="12104F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CF2A9D" w14:textId="16BC930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2.705,00</w:t>
            </w:r>
          </w:p>
        </w:tc>
        <w:tc>
          <w:tcPr>
            <w:tcW w:w="1300" w:type="dxa"/>
          </w:tcPr>
          <w:p w14:paraId="70A2B3CE" w14:textId="5B6152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2.840,00</w:t>
            </w:r>
          </w:p>
        </w:tc>
        <w:tc>
          <w:tcPr>
            <w:tcW w:w="1300" w:type="dxa"/>
          </w:tcPr>
          <w:p w14:paraId="2CD8DFD2" w14:textId="3FA311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2.970,00</w:t>
            </w:r>
          </w:p>
        </w:tc>
      </w:tr>
      <w:tr w:rsidR="00B92379" w:rsidRPr="00B92379" w14:paraId="06EF8A83" w14:textId="77777777" w:rsidTr="00B92379">
        <w:tc>
          <w:tcPr>
            <w:tcW w:w="3531" w:type="dxa"/>
            <w:shd w:val="clear" w:color="auto" w:fill="CBFFCB"/>
          </w:tcPr>
          <w:p w14:paraId="2B8A1AE2" w14:textId="2EA1830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C36145C" w14:textId="052D842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1B7F977" w14:textId="3E33C4B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20.450,00</w:t>
            </w:r>
          </w:p>
        </w:tc>
        <w:tc>
          <w:tcPr>
            <w:tcW w:w="1300" w:type="dxa"/>
            <w:shd w:val="clear" w:color="auto" w:fill="CBFFCB"/>
          </w:tcPr>
          <w:p w14:paraId="39EA47BC" w14:textId="630EF75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BCEDAB9" w14:textId="5034F59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9A9ECD4" w14:textId="1ABF7CC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93E926B" w14:textId="77777777" w:rsidTr="00B92379">
        <w:tc>
          <w:tcPr>
            <w:tcW w:w="3531" w:type="dxa"/>
            <w:shd w:val="clear" w:color="auto" w:fill="F2F2F2"/>
          </w:tcPr>
          <w:p w14:paraId="2DD5B40C" w14:textId="3083EBF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A68FD9B" w14:textId="5000151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8D62DED" w14:textId="2E35A2D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20.450,00</w:t>
            </w:r>
          </w:p>
        </w:tc>
        <w:tc>
          <w:tcPr>
            <w:tcW w:w="1300" w:type="dxa"/>
            <w:shd w:val="clear" w:color="auto" w:fill="F2F2F2"/>
          </w:tcPr>
          <w:p w14:paraId="3BACB870" w14:textId="5AB5E92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C2C6445" w14:textId="0FBD5F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E0FA51F" w14:textId="6F09246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0C668D1" w14:textId="77777777" w:rsidTr="00B92379">
        <w:tc>
          <w:tcPr>
            <w:tcW w:w="3531" w:type="dxa"/>
          </w:tcPr>
          <w:p w14:paraId="76056728" w14:textId="56AFB7F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8535700" w14:textId="2E319F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3D8360" w14:textId="40B09C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1300" w:type="dxa"/>
          </w:tcPr>
          <w:p w14:paraId="12E5D4B1" w14:textId="526FE8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1D4379" w14:textId="2A441E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B24322" w14:textId="1253F1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70C39B30" w14:textId="77777777" w:rsidTr="00B92379">
        <w:tc>
          <w:tcPr>
            <w:tcW w:w="3531" w:type="dxa"/>
          </w:tcPr>
          <w:p w14:paraId="4C02D7F9" w14:textId="1B2582D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243BC8" w14:textId="091841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1636B5" w14:textId="0295A07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1.950,00</w:t>
            </w:r>
          </w:p>
        </w:tc>
        <w:tc>
          <w:tcPr>
            <w:tcW w:w="1300" w:type="dxa"/>
          </w:tcPr>
          <w:p w14:paraId="783D896E" w14:textId="4139F4A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CE2C55" w14:textId="676CB6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879DF5" w14:textId="509A28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514A424" w14:textId="77777777" w:rsidTr="00B92379">
        <w:trPr>
          <w:trHeight w:val="540"/>
        </w:trPr>
        <w:tc>
          <w:tcPr>
            <w:tcW w:w="3531" w:type="dxa"/>
            <w:shd w:val="clear" w:color="auto" w:fill="DAE8F2"/>
            <w:vAlign w:val="center"/>
          </w:tcPr>
          <w:p w14:paraId="55F330C2" w14:textId="13E9E175"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A100207 Poslovni udjeli u temeljnom kapitalu Vode Banovine d.o.o.</w:t>
            </w:r>
          </w:p>
        </w:tc>
        <w:tc>
          <w:tcPr>
            <w:tcW w:w="1300" w:type="dxa"/>
            <w:shd w:val="clear" w:color="auto" w:fill="DAE8F2"/>
            <w:vAlign w:val="center"/>
          </w:tcPr>
          <w:p w14:paraId="6DA2538C" w14:textId="0E7AF9F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76C103C" w14:textId="1ED3E52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1.330,00</w:t>
            </w:r>
          </w:p>
        </w:tc>
        <w:tc>
          <w:tcPr>
            <w:tcW w:w="1300" w:type="dxa"/>
            <w:shd w:val="clear" w:color="auto" w:fill="DAE8F2"/>
            <w:vAlign w:val="center"/>
          </w:tcPr>
          <w:p w14:paraId="57B77056" w14:textId="420BB98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1.330,00</w:t>
            </w:r>
          </w:p>
        </w:tc>
        <w:tc>
          <w:tcPr>
            <w:tcW w:w="1300" w:type="dxa"/>
            <w:shd w:val="clear" w:color="auto" w:fill="DAE8F2"/>
            <w:vAlign w:val="center"/>
          </w:tcPr>
          <w:p w14:paraId="335D8955" w14:textId="56D9432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1.400,00</w:t>
            </w:r>
          </w:p>
        </w:tc>
        <w:tc>
          <w:tcPr>
            <w:tcW w:w="1300" w:type="dxa"/>
            <w:shd w:val="clear" w:color="auto" w:fill="DAE8F2"/>
            <w:vAlign w:val="center"/>
          </w:tcPr>
          <w:p w14:paraId="266A3F8C" w14:textId="67F1806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1.470,00</w:t>
            </w:r>
          </w:p>
        </w:tc>
      </w:tr>
      <w:tr w:rsidR="00B92379" w:rsidRPr="00B92379" w14:paraId="78AA79F0" w14:textId="77777777" w:rsidTr="00B92379">
        <w:tc>
          <w:tcPr>
            <w:tcW w:w="3531" w:type="dxa"/>
            <w:shd w:val="clear" w:color="auto" w:fill="CBFFCB"/>
          </w:tcPr>
          <w:p w14:paraId="5FF5019F" w14:textId="3F14DB9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554C1F21" w14:textId="1E39A70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53242E" w14:textId="24CA33C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1.330,00</w:t>
            </w:r>
          </w:p>
        </w:tc>
        <w:tc>
          <w:tcPr>
            <w:tcW w:w="1300" w:type="dxa"/>
            <w:shd w:val="clear" w:color="auto" w:fill="CBFFCB"/>
          </w:tcPr>
          <w:p w14:paraId="649FE7D4" w14:textId="7C30360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1.330,00</w:t>
            </w:r>
          </w:p>
        </w:tc>
        <w:tc>
          <w:tcPr>
            <w:tcW w:w="1300" w:type="dxa"/>
            <w:shd w:val="clear" w:color="auto" w:fill="CBFFCB"/>
          </w:tcPr>
          <w:p w14:paraId="658D982A" w14:textId="609565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1.400,00</w:t>
            </w:r>
          </w:p>
        </w:tc>
        <w:tc>
          <w:tcPr>
            <w:tcW w:w="1300" w:type="dxa"/>
            <w:shd w:val="clear" w:color="auto" w:fill="CBFFCB"/>
          </w:tcPr>
          <w:p w14:paraId="04136F88" w14:textId="5E7289E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1.470,00</w:t>
            </w:r>
          </w:p>
        </w:tc>
      </w:tr>
      <w:tr w:rsidR="00B92379" w:rsidRPr="00B92379" w14:paraId="0F704EE4" w14:textId="77777777" w:rsidTr="00B92379">
        <w:tc>
          <w:tcPr>
            <w:tcW w:w="3531" w:type="dxa"/>
            <w:shd w:val="clear" w:color="auto" w:fill="F2F2F2"/>
          </w:tcPr>
          <w:p w14:paraId="061385EB" w14:textId="628F2C6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5 Izdaci za financijsku imovinu i otplate zajmova</w:t>
            </w:r>
          </w:p>
        </w:tc>
        <w:tc>
          <w:tcPr>
            <w:tcW w:w="1300" w:type="dxa"/>
            <w:shd w:val="clear" w:color="auto" w:fill="F2F2F2"/>
          </w:tcPr>
          <w:p w14:paraId="36052D50" w14:textId="29A8939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FA81E97" w14:textId="4332C5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1.330,00</w:t>
            </w:r>
          </w:p>
        </w:tc>
        <w:tc>
          <w:tcPr>
            <w:tcW w:w="1300" w:type="dxa"/>
            <w:shd w:val="clear" w:color="auto" w:fill="F2F2F2"/>
          </w:tcPr>
          <w:p w14:paraId="6FAA8076" w14:textId="0DD34BD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1.330,00</w:t>
            </w:r>
          </w:p>
        </w:tc>
        <w:tc>
          <w:tcPr>
            <w:tcW w:w="1300" w:type="dxa"/>
            <w:shd w:val="clear" w:color="auto" w:fill="F2F2F2"/>
          </w:tcPr>
          <w:p w14:paraId="7B0F2793" w14:textId="7E110EA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1.400,00</w:t>
            </w:r>
          </w:p>
        </w:tc>
        <w:tc>
          <w:tcPr>
            <w:tcW w:w="1300" w:type="dxa"/>
            <w:shd w:val="clear" w:color="auto" w:fill="F2F2F2"/>
          </w:tcPr>
          <w:p w14:paraId="0F6E2439" w14:textId="6F6B38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1.470,00</w:t>
            </w:r>
          </w:p>
        </w:tc>
      </w:tr>
      <w:tr w:rsidR="00B92379" w14:paraId="6557BEFC" w14:textId="77777777" w:rsidTr="00B92379">
        <w:tc>
          <w:tcPr>
            <w:tcW w:w="3531" w:type="dxa"/>
          </w:tcPr>
          <w:p w14:paraId="599E9C3F" w14:textId="7246B73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34DD1154" w14:textId="1DF09C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E8155" w14:textId="32AB89B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1BE46E1A" w14:textId="79CEAA2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25609538" w14:textId="0861E23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05493A8C" w14:textId="2E2F7E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1.470,00</w:t>
            </w:r>
          </w:p>
        </w:tc>
      </w:tr>
      <w:tr w:rsidR="00B92379" w:rsidRPr="00B92379" w14:paraId="5647F1E0" w14:textId="77777777" w:rsidTr="00B92379">
        <w:trPr>
          <w:trHeight w:val="540"/>
        </w:trPr>
        <w:tc>
          <w:tcPr>
            <w:tcW w:w="3531" w:type="dxa"/>
            <w:shd w:val="clear" w:color="auto" w:fill="17365D"/>
            <w:vAlign w:val="center"/>
          </w:tcPr>
          <w:p w14:paraId="7B612B6A" w14:textId="21171224"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1003 Organiziranje i provođenje zaštite i spašavanja</w:t>
            </w:r>
          </w:p>
        </w:tc>
        <w:tc>
          <w:tcPr>
            <w:tcW w:w="1300" w:type="dxa"/>
            <w:shd w:val="clear" w:color="auto" w:fill="17365D"/>
            <w:vAlign w:val="center"/>
          </w:tcPr>
          <w:p w14:paraId="59CB883A" w14:textId="0D1FBAE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9.450,63</w:t>
            </w:r>
          </w:p>
        </w:tc>
        <w:tc>
          <w:tcPr>
            <w:tcW w:w="1300" w:type="dxa"/>
            <w:shd w:val="clear" w:color="auto" w:fill="17365D"/>
            <w:vAlign w:val="center"/>
          </w:tcPr>
          <w:p w14:paraId="703609AF" w14:textId="1552293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17.940,00</w:t>
            </w:r>
          </w:p>
        </w:tc>
        <w:tc>
          <w:tcPr>
            <w:tcW w:w="1300" w:type="dxa"/>
            <w:shd w:val="clear" w:color="auto" w:fill="17365D"/>
            <w:vAlign w:val="center"/>
          </w:tcPr>
          <w:p w14:paraId="641E7F00" w14:textId="0C0472D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12.305,00</w:t>
            </w:r>
          </w:p>
        </w:tc>
        <w:tc>
          <w:tcPr>
            <w:tcW w:w="1300" w:type="dxa"/>
            <w:shd w:val="clear" w:color="auto" w:fill="17365D"/>
            <w:vAlign w:val="center"/>
          </w:tcPr>
          <w:p w14:paraId="00FB09BB" w14:textId="21B62A4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12.910,00</w:t>
            </w:r>
          </w:p>
        </w:tc>
        <w:tc>
          <w:tcPr>
            <w:tcW w:w="1300" w:type="dxa"/>
            <w:shd w:val="clear" w:color="auto" w:fill="17365D"/>
            <w:vAlign w:val="center"/>
          </w:tcPr>
          <w:p w14:paraId="39B0FF89" w14:textId="6480918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13.540,00</w:t>
            </w:r>
          </w:p>
        </w:tc>
      </w:tr>
      <w:tr w:rsidR="00B92379" w:rsidRPr="00B92379" w14:paraId="4490D88D" w14:textId="77777777" w:rsidTr="00B92379">
        <w:trPr>
          <w:trHeight w:val="540"/>
        </w:trPr>
        <w:tc>
          <w:tcPr>
            <w:tcW w:w="3531" w:type="dxa"/>
            <w:shd w:val="clear" w:color="auto" w:fill="DAE8F2"/>
            <w:vAlign w:val="center"/>
          </w:tcPr>
          <w:p w14:paraId="45B3862B" w14:textId="03D06341"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A100301 Zaštita od požara i civilne zaštite</w:t>
            </w:r>
          </w:p>
        </w:tc>
        <w:tc>
          <w:tcPr>
            <w:tcW w:w="1300" w:type="dxa"/>
            <w:shd w:val="clear" w:color="auto" w:fill="DAE8F2"/>
            <w:vAlign w:val="center"/>
          </w:tcPr>
          <w:p w14:paraId="132EE934" w14:textId="6C7C79C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8.728,63</w:t>
            </w:r>
          </w:p>
        </w:tc>
        <w:tc>
          <w:tcPr>
            <w:tcW w:w="1300" w:type="dxa"/>
            <w:shd w:val="clear" w:color="auto" w:fill="DAE8F2"/>
            <w:vAlign w:val="center"/>
          </w:tcPr>
          <w:p w14:paraId="09B5319B" w14:textId="7E586D8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15.140,00</w:t>
            </w:r>
          </w:p>
        </w:tc>
        <w:tc>
          <w:tcPr>
            <w:tcW w:w="1300" w:type="dxa"/>
            <w:shd w:val="clear" w:color="auto" w:fill="DAE8F2"/>
            <w:vAlign w:val="center"/>
          </w:tcPr>
          <w:p w14:paraId="073CC641" w14:textId="216DE04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11.405,00</w:t>
            </w:r>
          </w:p>
        </w:tc>
        <w:tc>
          <w:tcPr>
            <w:tcW w:w="1300" w:type="dxa"/>
            <w:shd w:val="clear" w:color="auto" w:fill="DAE8F2"/>
            <w:vAlign w:val="center"/>
          </w:tcPr>
          <w:p w14:paraId="418E4EE8" w14:textId="0F41EBB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11.970,00</w:t>
            </w:r>
          </w:p>
        </w:tc>
        <w:tc>
          <w:tcPr>
            <w:tcW w:w="1300" w:type="dxa"/>
            <w:shd w:val="clear" w:color="auto" w:fill="DAE8F2"/>
            <w:vAlign w:val="center"/>
          </w:tcPr>
          <w:p w14:paraId="0B75E2F7" w14:textId="6EFCC93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12.560,00</w:t>
            </w:r>
          </w:p>
        </w:tc>
      </w:tr>
      <w:tr w:rsidR="00B92379" w:rsidRPr="00B92379" w14:paraId="36C7E430" w14:textId="77777777" w:rsidTr="00B92379">
        <w:tc>
          <w:tcPr>
            <w:tcW w:w="3531" w:type="dxa"/>
            <w:shd w:val="clear" w:color="auto" w:fill="CBFFCB"/>
          </w:tcPr>
          <w:p w14:paraId="7809B392" w14:textId="2D89D84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273AE938" w14:textId="1C3C24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A11C284" w14:textId="4A50CEC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4.550,00</w:t>
            </w:r>
          </w:p>
        </w:tc>
        <w:tc>
          <w:tcPr>
            <w:tcW w:w="1300" w:type="dxa"/>
            <w:shd w:val="clear" w:color="auto" w:fill="CBFFCB"/>
          </w:tcPr>
          <w:p w14:paraId="36600C22" w14:textId="1919ED2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5.315,00</w:t>
            </w:r>
          </w:p>
        </w:tc>
        <w:tc>
          <w:tcPr>
            <w:tcW w:w="1300" w:type="dxa"/>
            <w:shd w:val="clear" w:color="auto" w:fill="CBFFCB"/>
          </w:tcPr>
          <w:p w14:paraId="1DBE4773" w14:textId="12AAEB5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5.580,00</w:t>
            </w:r>
          </w:p>
        </w:tc>
        <w:tc>
          <w:tcPr>
            <w:tcW w:w="1300" w:type="dxa"/>
            <w:shd w:val="clear" w:color="auto" w:fill="CBFFCB"/>
          </w:tcPr>
          <w:p w14:paraId="27C7CB1D" w14:textId="42137F7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5.860,00</w:t>
            </w:r>
          </w:p>
        </w:tc>
      </w:tr>
      <w:tr w:rsidR="00B92379" w:rsidRPr="00B92379" w14:paraId="5A56EAD8" w14:textId="77777777" w:rsidTr="00B92379">
        <w:tc>
          <w:tcPr>
            <w:tcW w:w="3531" w:type="dxa"/>
            <w:shd w:val="clear" w:color="auto" w:fill="F2F2F2"/>
          </w:tcPr>
          <w:p w14:paraId="56799530" w14:textId="537C59D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15D3366" w14:textId="648FE3E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F89852E" w14:textId="7F27CBD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4.550,00</w:t>
            </w:r>
          </w:p>
        </w:tc>
        <w:tc>
          <w:tcPr>
            <w:tcW w:w="1300" w:type="dxa"/>
            <w:shd w:val="clear" w:color="auto" w:fill="F2F2F2"/>
          </w:tcPr>
          <w:p w14:paraId="19C7073C" w14:textId="34C4FC8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5.315,00</w:t>
            </w:r>
          </w:p>
        </w:tc>
        <w:tc>
          <w:tcPr>
            <w:tcW w:w="1300" w:type="dxa"/>
            <w:shd w:val="clear" w:color="auto" w:fill="F2F2F2"/>
          </w:tcPr>
          <w:p w14:paraId="036D5441" w14:textId="0417E09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5.580,00</w:t>
            </w:r>
          </w:p>
        </w:tc>
        <w:tc>
          <w:tcPr>
            <w:tcW w:w="1300" w:type="dxa"/>
            <w:shd w:val="clear" w:color="auto" w:fill="F2F2F2"/>
          </w:tcPr>
          <w:p w14:paraId="1445F1B8" w14:textId="2310DBA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5.860,00</w:t>
            </w:r>
          </w:p>
        </w:tc>
      </w:tr>
      <w:tr w:rsidR="00B92379" w14:paraId="666A89EA" w14:textId="77777777" w:rsidTr="00B92379">
        <w:tc>
          <w:tcPr>
            <w:tcW w:w="3531" w:type="dxa"/>
          </w:tcPr>
          <w:p w14:paraId="62B14554" w14:textId="2039CFE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5BD8720" w14:textId="64EA32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F5A7C7" w14:textId="0792DC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4.550,00</w:t>
            </w:r>
          </w:p>
        </w:tc>
        <w:tc>
          <w:tcPr>
            <w:tcW w:w="1300" w:type="dxa"/>
          </w:tcPr>
          <w:p w14:paraId="753225E7" w14:textId="282049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1300" w:type="dxa"/>
          </w:tcPr>
          <w:p w14:paraId="1FE4F9FE" w14:textId="79B53FC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5.580,00</w:t>
            </w:r>
          </w:p>
        </w:tc>
        <w:tc>
          <w:tcPr>
            <w:tcW w:w="1300" w:type="dxa"/>
          </w:tcPr>
          <w:p w14:paraId="2E574E7B" w14:textId="395CF8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5.860,00</w:t>
            </w:r>
          </w:p>
        </w:tc>
      </w:tr>
      <w:tr w:rsidR="00B92379" w:rsidRPr="00B92379" w14:paraId="535094C6" w14:textId="77777777" w:rsidTr="00B92379">
        <w:tc>
          <w:tcPr>
            <w:tcW w:w="3531" w:type="dxa"/>
            <w:shd w:val="clear" w:color="auto" w:fill="CBFFCB"/>
          </w:tcPr>
          <w:p w14:paraId="528F5448" w14:textId="55684CD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FA11EA1" w14:textId="1D58B6F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320E379" w14:textId="6F6EDF1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FC382C1" w14:textId="0B706C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6.090,00</w:t>
            </w:r>
          </w:p>
        </w:tc>
        <w:tc>
          <w:tcPr>
            <w:tcW w:w="1300" w:type="dxa"/>
            <w:shd w:val="clear" w:color="auto" w:fill="CBFFCB"/>
          </w:tcPr>
          <w:p w14:paraId="6A7C123C" w14:textId="730949B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6.390,00</w:t>
            </w:r>
          </w:p>
        </w:tc>
        <w:tc>
          <w:tcPr>
            <w:tcW w:w="1300" w:type="dxa"/>
            <w:shd w:val="clear" w:color="auto" w:fill="CBFFCB"/>
          </w:tcPr>
          <w:p w14:paraId="34D465C2" w14:textId="465E836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6.700,00</w:t>
            </w:r>
          </w:p>
        </w:tc>
      </w:tr>
      <w:tr w:rsidR="00B92379" w:rsidRPr="00B92379" w14:paraId="07F751D3" w14:textId="77777777" w:rsidTr="00B92379">
        <w:tc>
          <w:tcPr>
            <w:tcW w:w="3531" w:type="dxa"/>
            <w:shd w:val="clear" w:color="auto" w:fill="F2F2F2"/>
          </w:tcPr>
          <w:p w14:paraId="0443CDA3" w14:textId="360AB2F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8348682" w14:textId="53817B9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2190E14" w14:textId="296FF88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63E01D7" w14:textId="479CFE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6.090,00</w:t>
            </w:r>
          </w:p>
        </w:tc>
        <w:tc>
          <w:tcPr>
            <w:tcW w:w="1300" w:type="dxa"/>
            <w:shd w:val="clear" w:color="auto" w:fill="F2F2F2"/>
          </w:tcPr>
          <w:p w14:paraId="33D95026" w14:textId="6CD855D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6.390,00</w:t>
            </w:r>
          </w:p>
        </w:tc>
        <w:tc>
          <w:tcPr>
            <w:tcW w:w="1300" w:type="dxa"/>
            <w:shd w:val="clear" w:color="auto" w:fill="F2F2F2"/>
          </w:tcPr>
          <w:p w14:paraId="32E4A0BD" w14:textId="4262CBB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6.700,00</w:t>
            </w:r>
          </w:p>
        </w:tc>
      </w:tr>
      <w:tr w:rsidR="00B92379" w14:paraId="2E67B224" w14:textId="77777777" w:rsidTr="00B92379">
        <w:tc>
          <w:tcPr>
            <w:tcW w:w="3531" w:type="dxa"/>
          </w:tcPr>
          <w:p w14:paraId="07D5BC73" w14:textId="5B29D96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AB3749" w14:textId="6F864BD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4A524" w14:textId="0E174D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F023B4" w14:textId="2EF286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6.090,00</w:t>
            </w:r>
          </w:p>
        </w:tc>
        <w:tc>
          <w:tcPr>
            <w:tcW w:w="1300" w:type="dxa"/>
          </w:tcPr>
          <w:p w14:paraId="34969120" w14:textId="29199D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6.390,00</w:t>
            </w:r>
          </w:p>
        </w:tc>
        <w:tc>
          <w:tcPr>
            <w:tcW w:w="1300" w:type="dxa"/>
          </w:tcPr>
          <w:p w14:paraId="0F4A3F36" w14:textId="56CBE4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6.700,00</w:t>
            </w:r>
          </w:p>
        </w:tc>
      </w:tr>
      <w:tr w:rsidR="00B92379" w:rsidRPr="00B92379" w14:paraId="1D9467BB" w14:textId="77777777" w:rsidTr="00B92379">
        <w:tc>
          <w:tcPr>
            <w:tcW w:w="3531" w:type="dxa"/>
            <w:shd w:val="clear" w:color="auto" w:fill="CBFFCB"/>
          </w:tcPr>
          <w:p w14:paraId="4A531CA1" w14:textId="615C3BE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17E34F0" w14:textId="2A74393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8.728,63</w:t>
            </w:r>
          </w:p>
        </w:tc>
        <w:tc>
          <w:tcPr>
            <w:tcW w:w="1300" w:type="dxa"/>
            <w:shd w:val="clear" w:color="auto" w:fill="CBFFCB"/>
          </w:tcPr>
          <w:p w14:paraId="11C1BCF9" w14:textId="47C389F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10.590,00</w:t>
            </w:r>
          </w:p>
        </w:tc>
        <w:tc>
          <w:tcPr>
            <w:tcW w:w="1300" w:type="dxa"/>
            <w:shd w:val="clear" w:color="auto" w:fill="CBFFCB"/>
          </w:tcPr>
          <w:p w14:paraId="507B5195" w14:textId="3391595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5F592A7" w14:textId="6A1C714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07DC1F" w14:textId="6032D6D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5FDFC3A" w14:textId="77777777" w:rsidTr="00B92379">
        <w:tc>
          <w:tcPr>
            <w:tcW w:w="3531" w:type="dxa"/>
            <w:shd w:val="clear" w:color="auto" w:fill="F2F2F2"/>
          </w:tcPr>
          <w:p w14:paraId="4B23817E" w14:textId="5BC2270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C2B8CB3" w14:textId="425FBE8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8.728,63</w:t>
            </w:r>
          </w:p>
        </w:tc>
        <w:tc>
          <w:tcPr>
            <w:tcW w:w="1300" w:type="dxa"/>
            <w:shd w:val="clear" w:color="auto" w:fill="F2F2F2"/>
          </w:tcPr>
          <w:p w14:paraId="1DC18546" w14:textId="6E1C7D4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10.590,00</w:t>
            </w:r>
          </w:p>
        </w:tc>
        <w:tc>
          <w:tcPr>
            <w:tcW w:w="1300" w:type="dxa"/>
            <w:shd w:val="clear" w:color="auto" w:fill="F2F2F2"/>
          </w:tcPr>
          <w:p w14:paraId="24228488" w14:textId="560011B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B430E6D" w14:textId="5BB5A25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68D4E34" w14:textId="6221577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1F7213E" w14:textId="77777777" w:rsidTr="00B92379">
        <w:tc>
          <w:tcPr>
            <w:tcW w:w="3531" w:type="dxa"/>
          </w:tcPr>
          <w:p w14:paraId="3CD4916A" w14:textId="50C2F29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DB6646" w14:textId="61E20F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8.364,04</w:t>
            </w:r>
          </w:p>
        </w:tc>
        <w:tc>
          <w:tcPr>
            <w:tcW w:w="1300" w:type="dxa"/>
          </w:tcPr>
          <w:p w14:paraId="18EF724F" w14:textId="386C4C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7.090,00</w:t>
            </w:r>
          </w:p>
        </w:tc>
        <w:tc>
          <w:tcPr>
            <w:tcW w:w="1300" w:type="dxa"/>
          </w:tcPr>
          <w:p w14:paraId="3501033D" w14:textId="2DB10B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E5FA07" w14:textId="7C2200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B5A13B" w14:textId="3F750E7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57AD718B" w14:textId="77777777" w:rsidTr="00B92379">
        <w:tc>
          <w:tcPr>
            <w:tcW w:w="3531" w:type="dxa"/>
          </w:tcPr>
          <w:p w14:paraId="742C5C52" w14:textId="33E9BDF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4DE9BD7" w14:textId="29293F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364,59</w:t>
            </w:r>
          </w:p>
        </w:tc>
        <w:tc>
          <w:tcPr>
            <w:tcW w:w="1300" w:type="dxa"/>
          </w:tcPr>
          <w:p w14:paraId="4B0D703B" w14:textId="2E719B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D975B34" w14:textId="576A0B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92B694" w14:textId="1A434BD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7319B1" w14:textId="22C0B15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D000D1F" w14:textId="77777777" w:rsidTr="00B92379">
        <w:trPr>
          <w:trHeight w:val="540"/>
        </w:trPr>
        <w:tc>
          <w:tcPr>
            <w:tcW w:w="3531" w:type="dxa"/>
            <w:shd w:val="clear" w:color="auto" w:fill="DAE8F2"/>
            <w:vAlign w:val="center"/>
          </w:tcPr>
          <w:p w14:paraId="14F25975" w14:textId="56041A9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A100302 Spašavanje i zaštita ljudskih života</w:t>
            </w:r>
          </w:p>
        </w:tc>
        <w:tc>
          <w:tcPr>
            <w:tcW w:w="1300" w:type="dxa"/>
            <w:shd w:val="clear" w:color="auto" w:fill="DAE8F2"/>
            <w:vAlign w:val="center"/>
          </w:tcPr>
          <w:p w14:paraId="305E8DFC" w14:textId="767C821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722,00</w:t>
            </w:r>
          </w:p>
        </w:tc>
        <w:tc>
          <w:tcPr>
            <w:tcW w:w="1300" w:type="dxa"/>
            <w:shd w:val="clear" w:color="auto" w:fill="DAE8F2"/>
            <w:vAlign w:val="center"/>
          </w:tcPr>
          <w:p w14:paraId="3679C408" w14:textId="2196D2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2.800,00</w:t>
            </w:r>
          </w:p>
        </w:tc>
        <w:tc>
          <w:tcPr>
            <w:tcW w:w="1300" w:type="dxa"/>
            <w:shd w:val="clear" w:color="auto" w:fill="DAE8F2"/>
            <w:vAlign w:val="center"/>
          </w:tcPr>
          <w:p w14:paraId="78622552" w14:textId="3211344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900,00</w:t>
            </w:r>
          </w:p>
        </w:tc>
        <w:tc>
          <w:tcPr>
            <w:tcW w:w="1300" w:type="dxa"/>
            <w:shd w:val="clear" w:color="auto" w:fill="DAE8F2"/>
            <w:vAlign w:val="center"/>
          </w:tcPr>
          <w:p w14:paraId="683EA064" w14:textId="590FFA6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940,00</w:t>
            </w:r>
          </w:p>
        </w:tc>
        <w:tc>
          <w:tcPr>
            <w:tcW w:w="1300" w:type="dxa"/>
            <w:shd w:val="clear" w:color="auto" w:fill="DAE8F2"/>
            <w:vAlign w:val="center"/>
          </w:tcPr>
          <w:p w14:paraId="459C01DB" w14:textId="55066DD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980,00</w:t>
            </w:r>
          </w:p>
        </w:tc>
      </w:tr>
      <w:tr w:rsidR="00B92379" w:rsidRPr="00B92379" w14:paraId="5A5FDE85" w14:textId="77777777" w:rsidTr="00B92379">
        <w:tc>
          <w:tcPr>
            <w:tcW w:w="3531" w:type="dxa"/>
            <w:shd w:val="clear" w:color="auto" w:fill="CBFFCB"/>
          </w:tcPr>
          <w:p w14:paraId="104150BB" w14:textId="2AE8815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4C2C85D" w14:textId="34B6A51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F8D54A1" w14:textId="5DE876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BF46AD8" w14:textId="3A0ED6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900,00</w:t>
            </w:r>
          </w:p>
        </w:tc>
        <w:tc>
          <w:tcPr>
            <w:tcW w:w="1300" w:type="dxa"/>
            <w:shd w:val="clear" w:color="auto" w:fill="CBFFCB"/>
          </w:tcPr>
          <w:p w14:paraId="4AB3CFD0" w14:textId="663FB3D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940,00</w:t>
            </w:r>
          </w:p>
        </w:tc>
        <w:tc>
          <w:tcPr>
            <w:tcW w:w="1300" w:type="dxa"/>
            <w:shd w:val="clear" w:color="auto" w:fill="CBFFCB"/>
          </w:tcPr>
          <w:p w14:paraId="6F383541" w14:textId="34E238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980,00</w:t>
            </w:r>
          </w:p>
        </w:tc>
      </w:tr>
      <w:tr w:rsidR="00B92379" w:rsidRPr="00B92379" w14:paraId="28D40966" w14:textId="77777777" w:rsidTr="00B92379">
        <w:tc>
          <w:tcPr>
            <w:tcW w:w="3531" w:type="dxa"/>
            <w:shd w:val="clear" w:color="auto" w:fill="F2F2F2"/>
          </w:tcPr>
          <w:p w14:paraId="1581C907" w14:textId="697966B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F09CD56" w14:textId="71658FE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6173423" w14:textId="604F926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337D8A9" w14:textId="67B127E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800,00</w:t>
            </w:r>
          </w:p>
        </w:tc>
        <w:tc>
          <w:tcPr>
            <w:tcW w:w="1300" w:type="dxa"/>
            <w:shd w:val="clear" w:color="auto" w:fill="F2F2F2"/>
          </w:tcPr>
          <w:p w14:paraId="707FC334" w14:textId="1254ADA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840,00</w:t>
            </w:r>
          </w:p>
        </w:tc>
        <w:tc>
          <w:tcPr>
            <w:tcW w:w="1300" w:type="dxa"/>
            <w:shd w:val="clear" w:color="auto" w:fill="F2F2F2"/>
          </w:tcPr>
          <w:p w14:paraId="70708CBC" w14:textId="55958B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880,00</w:t>
            </w:r>
          </w:p>
        </w:tc>
      </w:tr>
      <w:tr w:rsidR="00B92379" w14:paraId="06A6F0A3" w14:textId="77777777" w:rsidTr="00B92379">
        <w:tc>
          <w:tcPr>
            <w:tcW w:w="3531" w:type="dxa"/>
          </w:tcPr>
          <w:p w14:paraId="3EA8F91E" w14:textId="4D6A5FA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369CE56" w14:textId="04E54E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1D9C4C" w14:textId="6BF24E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01EE8B" w14:textId="49CCBF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92929A8" w14:textId="4EDFA80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840,00</w:t>
            </w:r>
          </w:p>
        </w:tc>
        <w:tc>
          <w:tcPr>
            <w:tcW w:w="1300" w:type="dxa"/>
          </w:tcPr>
          <w:p w14:paraId="4B2FDFBB" w14:textId="753CEA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880,00</w:t>
            </w:r>
          </w:p>
        </w:tc>
      </w:tr>
      <w:tr w:rsidR="00B92379" w:rsidRPr="00B92379" w14:paraId="7506824D" w14:textId="77777777" w:rsidTr="00B92379">
        <w:tc>
          <w:tcPr>
            <w:tcW w:w="3531" w:type="dxa"/>
            <w:shd w:val="clear" w:color="auto" w:fill="F2F2F2"/>
          </w:tcPr>
          <w:p w14:paraId="70580A27" w14:textId="15C1A89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C8A6C21" w14:textId="416DF3B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56338D4" w14:textId="322A755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A880D2F" w14:textId="21E357C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w:t>
            </w:r>
          </w:p>
        </w:tc>
        <w:tc>
          <w:tcPr>
            <w:tcW w:w="1300" w:type="dxa"/>
            <w:shd w:val="clear" w:color="auto" w:fill="F2F2F2"/>
          </w:tcPr>
          <w:p w14:paraId="406E9AB1" w14:textId="29AA4AD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w:t>
            </w:r>
          </w:p>
        </w:tc>
        <w:tc>
          <w:tcPr>
            <w:tcW w:w="1300" w:type="dxa"/>
            <w:shd w:val="clear" w:color="auto" w:fill="F2F2F2"/>
          </w:tcPr>
          <w:p w14:paraId="6E31513D" w14:textId="050648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w:t>
            </w:r>
          </w:p>
        </w:tc>
      </w:tr>
      <w:tr w:rsidR="00B92379" w14:paraId="5385D657" w14:textId="77777777" w:rsidTr="00B92379">
        <w:tc>
          <w:tcPr>
            <w:tcW w:w="3531" w:type="dxa"/>
          </w:tcPr>
          <w:p w14:paraId="11CC8F43" w14:textId="507CBA9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FA0BF59" w14:textId="5C1038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D9BA83" w14:textId="755974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4ECC3" w14:textId="03DCB6F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68BBF06" w14:textId="4563A6C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A2BF5EA" w14:textId="1B00F41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92379" w:rsidRPr="00B92379" w14:paraId="77560DC7" w14:textId="77777777" w:rsidTr="00B92379">
        <w:tc>
          <w:tcPr>
            <w:tcW w:w="3531" w:type="dxa"/>
            <w:shd w:val="clear" w:color="auto" w:fill="CBFFCB"/>
          </w:tcPr>
          <w:p w14:paraId="572BE80C" w14:textId="3B5B94B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A71FA90" w14:textId="4364E90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722,00</w:t>
            </w:r>
          </w:p>
        </w:tc>
        <w:tc>
          <w:tcPr>
            <w:tcW w:w="1300" w:type="dxa"/>
            <w:shd w:val="clear" w:color="auto" w:fill="CBFFCB"/>
          </w:tcPr>
          <w:p w14:paraId="11A636DD" w14:textId="114D76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2.800,00</w:t>
            </w:r>
          </w:p>
        </w:tc>
        <w:tc>
          <w:tcPr>
            <w:tcW w:w="1300" w:type="dxa"/>
            <w:shd w:val="clear" w:color="auto" w:fill="CBFFCB"/>
          </w:tcPr>
          <w:p w14:paraId="309379E1" w14:textId="63D689C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4B76C0E" w14:textId="3871652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BB91B38" w14:textId="714331C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525588F" w14:textId="77777777" w:rsidTr="00B92379">
        <w:tc>
          <w:tcPr>
            <w:tcW w:w="3531" w:type="dxa"/>
            <w:shd w:val="clear" w:color="auto" w:fill="F2F2F2"/>
          </w:tcPr>
          <w:p w14:paraId="45BCC426" w14:textId="14C345C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5BDBAFF" w14:textId="2258EFB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400,00</w:t>
            </w:r>
          </w:p>
        </w:tc>
        <w:tc>
          <w:tcPr>
            <w:tcW w:w="1300" w:type="dxa"/>
            <w:shd w:val="clear" w:color="auto" w:fill="F2F2F2"/>
          </w:tcPr>
          <w:p w14:paraId="0ABBB6A3" w14:textId="48F0DBB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800,00</w:t>
            </w:r>
          </w:p>
        </w:tc>
        <w:tc>
          <w:tcPr>
            <w:tcW w:w="1300" w:type="dxa"/>
            <w:shd w:val="clear" w:color="auto" w:fill="F2F2F2"/>
          </w:tcPr>
          <w:p w14:paraId="5E5A3134" w14:textId="5B2A5AC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51E7540" w14:textId="02E8F6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C84FE87" w14:textId="3E37438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23F6900" w14:textId="77777777" w:rsidTr="00B92379">
        <w:tc>
          <w:tcPr>
            <w:tcW w:w="3531" w:type="dxa"/>
          </w:tcPr>
          <w:p w14:paraId="7B72F121" w14:textId="75ABEF2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3997514" w14:textId="60038A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312D3DEF" w14:textId="02F0EB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FADC01C" w14:textId="6F8B93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AFB42F" w14:textId="589E72F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A049E3" w14:textId="51AE8D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963FD36" w14:textId="77777777" w:rsidTr="00B92379">
        <w:tc>
          <w:tcPr>
            <w:tcW w:w="3531" w:type="dxa"/>
            <w:shd w:val="clear" w:color="auto" w:fill="F2F2F2"/>
          </w:tcPr>
          <w:p w14:paraId="51D82593" w14:textId="2BF5C5A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C2652FD" w14:textId="0EAB702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322,00</w:t>
            </w:r>
          </w:p>
        </w:tc>
        <w:tc>
          <w:tcPr>
            <w:tcW w:w="1300" w:type="dxa"/>
            <w:shd w:val="clear" w:color="auto" w:fill="F2F2F2"/>
          </w:tcPr>
          <w:p w14:paraId="154AA4E8" w14:textId="61F9762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6BA50875" w14:textId="3A35CF8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54268D7" w14:textId="3D66DAA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BCCF27" w14:textId="2DDE77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E012DE1" w14:textId="77777777" w:rsidTr="00B92379">
        <w:tc>
          <w:tcPr>
            <w:tcW w:w="3531" w:type="dxa"/>
          </w:tcPr>
          <w:p w14:paraId="4B25C431" w14:textId="0E4A0F1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E47AC6" w14:textId="4A30E2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322,00</w:t>
            </w:r>
          </w:p>
        </w:tc>
        <w:tc>
          <w:tcPr>
            <w:tcW w:w="1300" w:type="dxa"/>
          </w:tcPr>
          <w:p w14:paraId="1246B1C8" w14:textId="50722F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D1F13CF" w14:textId="4797D7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47C7FC" w14:textId="2720B2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CFFBF2" w14:textId="2C71C6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D8E327A" w14:textId="77777777" w:rsidTr="00B92379">
        <w:trPr>
          <w:trHeight w:val="540"/>
        </w:trPr>
        <w:tc>
          <w:tcPr>
            <w:tcW w:w="3531" w:type="dxa"/>
            <w:shd w:val="clear" w:color="auto" w:fill="17365D"/>
            <w:vAlign w:val="center"/>
          </w:tcPr>
          <w:p w14:paraId="36A5E58A" w14:textId="13334A5D"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1004 Održavanje komunalne infrastrukture</w:t>
            </w:r>
          </w:p>
        </w:tc>
        <w:tc>
          <w:tcPr>
            <w:tcW w:w="1300" w:type="dxa"/>
            <w:shd w:val="clear" w:color="auto" w:fill="17365D"/>
            <w:vAlign w:val="center"/>
          </w:tcPr>
          <w:p w14:paraId="1563B9E0" w14:textId="31B895AC"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744.978,38</w:t>
            </w:r>
          </w:p>
        </w:tc>
        <w:tc>
          <w:tcPr>
            <w:tcW w:w="1300" w:type="dxa"/>
            <w:shd w:val="clear" w:color="auto" w:fill="17365D"/>
            <w:vAlign w:val="center"/>
          </w:tcPr>
          <w:p w14:paraId="2DDE7894" w14:textId="1152B0B1"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241.435,00</w:t>
            </w:r>
          </w:p>
        </w:tc>
        <w:tc>
          <w:tcPr>
            <w:tcW w:w="1300" w:type="dxa"/>
            <w:shd w:val="clear" w:color="auto" w:fill="17365D"/>
            <w:vAlign w:val="center"/>
          </w:tcPr>
          <w:p w14:paraId="4AC49411" w14:textId="2C513B8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190.779,00</w:t>
            </w:r>
          </w:p>
        </w:tc>
        <w:tc>
          <w:tcPr>
            <w:tcW w:w="1300" w:type="dxa"/>
            <w:shd w:val="clear" w:color="auto" w:fill="17365D"/>
            <w:vAlign w:val="center"/>
          </w:tcPr>
          <w:p w14:paraId="727122E5" w14:textId="4365CA51"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200.320,00</w:t>
            </w:r>
          </w:p>
        </w:tc>
        <w:tc>
          <w:tcPr>
            <w:tcW w:w="1300" w:type="dxa"/>
            <w:shd w:val="clear" w:color="auto" w:fill="17365D"/>
            <w:vAlign w:val="center"/>
          </w:tcPr>
          <w:p w14:paraId="79549968" w14:textId="330F4D35"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210.340,00</w:t>
            </w:r>
          </w:p>
        </w:tc>
      </w:tr>
      <w:tr w:rsidR="00B92379" w:rsidRPr="00B92379" w14:paraId="51911698" w14:textId="77777777" w:rsidTr="00B92379">
        <w:trPr>
          <w:trHeight w:val="540"/>
        </w:trPr>
        <w:tc>
          <w:tcPr>
            <w:tcW w:w="3531" w:type="dxa"/>
            <w:shd w:val="clear" w:color="auto" w:fill="DAE8F2"/>
            <w:vAlign w:val="center"/>
          </w:tcPr>
          <w:p w14:paraId="0164034D" w14:textId="0E3DAF4F"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lastRenderedPageBreak/>
              <w:t>AKTIVNOST A100401 Tekuće i investicijsko održavanje nerazvrstanih cesta i groblja</w:t>
            </w:r>
          </w:p>
        </w:tc>
        <w:tc>
          <w:tcPr>
            <w:tcW w:w="1300" w:type="dxa"/>
            <w:shd w:val="clear" w:color="auto" w:fill="DAE8F2"/>
            <w:vAlign w:val="center"/>
          </w:tcPr>
          <w:p w14:paraId="74DF5964" w14:textId="55A6E1B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9.863,92</w:t>
            </w:r>
          </w:p>
        </w:tc>
        <w:tc>
          <w:tcPr>
            <w:tcW w:w="1300" w:type="dxa"/>
            <w:shd w:val="clear" w:color="auto" w:fill="DAE8F2"/>
            <w:vAlign w:val="center"/>
          </w:tcPr>
          <w:p w14:paraId="377548EA" w14:textId="7E2DDB9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60.086,00</w:t>
            </w:r>
          </w:p>
        </w:tc>
        <w:tc>
          <w:tcPr>
            <w:tcW w:w="1300" w:type="dxa"/>
            <w:shd w:val="clear" w:color="auto" w:fill="DAE8F2"/>
            <w:vAlign w:val="center"/>
          </w:tcPr>
          <w:p w14:paraId="297B1A7E" w14:textId="404EB70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26.500,00</w:t>
            </w:r>
          </w:p>
        </w:tc>
        <w:tc>
          <w:tcPr>
            <w:tcW w:w="1300" w:type="dxa"/>
            <w:shd w:val="clear" w:color="auto" w:fill="DAE8F2"/>
            <w:vAlign w:val="center"/>
          </w:tcPr>
          <w:p w14:paraId="72B4134F" w14:textId="26CF783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27.830,00</w:t>
            </w:r>
          </w:p>
        </w:tc>
        <w:tc>
          <w:tcPr>
            <w:tcW w:w="1300" w:type="dxa"/>
            <w:shd w:val="clear" w:color="auto" w:fill="DAE8F2"/>
            <w:vAlign w:val="center"/>
          </w:tcPr>
          <w:p w14:paraId="0155BF1B" w14:textId="004350B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29.230,00</w:t>
            </w:r>
          </w:p>
        </w:tc>
      </w:tr>
      <w:tr w:rsidR="00B92379" w:rsidRPr="00B92379" w14:paraId="577653CD" w14:textId="77777777" w:rsidTr="00B92379">
        <w:tc>
          <w:tcPr>
            <w:tcW w:w="3531" w:type="dxa"/>
            <w:shd w:val="clear" w:color="auto" w:fill="CBFFCB"/>
          </w:tcPr>
          <w:p w14:paraId="31ACBF10" w14:textId="7179C4C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40 Prihodi od komunalne naknade i komunalnog doprinosa</w:t>
            </w:r>
          </w:p>
        </w:tc>
        <w:tc>
          <w:tcPr>
            <w:tcW w:w="1300" w:type="dxa"/>
            <w:shd w:val="clear" w:color="auto" w:fill="CBFFCB"/>
          </w:tcPr>
          <w:p w14:paraId="4B2A9816" w14:textId="677ECFF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C196493" w14:textId="06FC660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5343A6A" w14:textId="1BE3290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w:t>
            </w:r>
          </w:p>
        </w:tc>
        <w:tc>
          <w:tcPr>
            <w:tcW w:w="1300" w:type="dxa"/>
            <w:shd w:val="clear" w:color="auto" w:fill="CBFFCB"/>
          </w:tcPr>
          <w:p w14:paraId="2FB1B446" w14:textId="74AAEA5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6.300,00</w:t>
            </w:r>
          </w:p>
        </w:tc>
        <w:tc>
          <w:tcPr>
            <w:tcW w:w="1300" w:type="dxa"/>
            <w:shd w:val="clear" w:color="auto" w:fill="CBFFCB"/>
          </w:tcPr>
          <w:p w14:paraId="4F5DAB02" w14:textId="5BED90F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6.620,00</w:t>
            </w:r>
          </w:p>
        </w:tc>
      </w:tr>
      <w:tr w:rsidR="00B92379" w:rsidRPr="00B92379" w14:paraId="3C871C3A" w14:textId="77777777" w:rsidTr="00B92379">
        <w:tc>
          <w:tcPr>
            <w:tcW w:w="3531" w:type="dxa"/>
            <w:shd w:val="clear" w:color="auto" w:fill="F2F2F2"/>
          </w:tcPr>
          <w:p w14:paraId="21565ABE" w14:textId="2652B80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8E3F85A" w14:textId="4E6AF86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CBB598E" w14:textId="78C7632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A6773A7" w14:textId="143489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w:t>
            </w:r>
          </w:p>
        </w:tc>
        <w:tc>
          <w:tcPr>
            <w:tcW w:w="1300" w:type="dxa"/>
            <w:shd w:val="clear" w:color="auto" w:fill="F2F2F2"/>
          </w:tcPr>
          <w:p w14:paraId="5DCCAA0E" w14:textId="3E80008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6.300,00</w:t>
            </w:r>
          </w:p>
        </w:tc>
        <w:tc>
          <w:tcPr>
            <w:tcW w:w="1300" w:type="dxa"/>
            <w:shd w:val="clear" w:color="auto" w:fill="F2F2F2"/>
          </w:tcPr>
          <w:p w14:paraId="0FA4B381" w14:textId="4FA1322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6.620,00</w:t>
            </w:r>
          </w:p>
        </w:tc>
      </w:tr>
      <w:tr w:rsidR="00B92379" w14:paraId="4D71CD99" w14:textId="77777777" w:rsidTr="00B92379">
        <w:tc>
          <w:tcPr>
            <w:tcW w:w="3531" w:type="dxa"/>
          </w:tcPr>
          <w:p w14:paraId="5F89BEE0" w14:textId="21E9493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6C9182" w14:textId="0DA991C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1704E9" w14:textId="3D4A42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2452EF" w14:textId="64F4856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4C8E7111" w14:textId="13AFC90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0F9475A4" w14:textId="59C07D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6.620,00</w:t>
            </w:r>
          </w:p>
        </w:tc>
      </w:tr>
      <w:tr w:rsidR="00B92379" w:rsidRPr="00B92379" w14:paraId="49D73C6D" w14:textId="77777777" w:rsidTr="00B92379">
        <w:tc>
          <w:tcPr>
            <w:tcW w:w="3531" w:type="dxa"/>
            <w:shd w:val="clear" w:color="auto" w:fill="CBFFCB"/>
          </w:tcPr>
          <w:p w14:paraId="525ADCF5" w14:textId="6135F66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02DB840A" w14:textId="6E3B320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5.288,73</w:t>
            </w:r>
          </w:p>
        </w:tc>
        <w:tc>
          <w:tcPr>
            <w:tcW w:w="1300" w:type="dxa"/>
            <w:shd w:val="clear" w:color="auto" w:fill="CBFFCB"/>
          </w:tcPr>
          <w:p w14:paraId="3A652FBA" w14:textId="6FFAF12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52.610,00</w:t>
            </w:r>
          </w:p>
        </w:tc>
        <w:tc>
          <w:tcPr>
            <w:tcW w:w="1300" w:type="dxa"/>
            <w:shd w:val="clear" w:color="auto" w:fill="CBFFCB"/>
          </w:tcPr>
          <w:p w14:paraId="56E4BFF9" w14:textId="0901A75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A5964A" w14:textId="1F7E073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B835EC4" w14:textId="40E82C9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0EB7360" w14:textId="77777777" w:rsidTr="00B92379">
        <w:tc>
          <w:tcPr>
            <w:tcW w:w="3531" w:type="dxa"/>
            <w:shd w:val="clear" w:color="auto" w:fill="F2F2F2"/>
          </w:tcPr>
          <w:p w14:paraId="68CA8C38" w14:textId="43B6144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D7220B4" w14:textId="3B34989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5.288,73</w:t>
            </w:r>
          </w:p>
        </w:tc>
        <w:tc>
          <w:tcPr>
            <w:tcW w:w="1300" w:type="dxa"/>
            <w:shd w:val="clear" w:color="auto" w:fill="F2F2F2"/>
          </w:tcPr>
          <w:p w14:paraId="5E5D637E" w14:textId="6BCDFC6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52.610,00</w:t>
            </w:r>
          </w:p>
        </w:tc>
        <w:tc>
          <w:tcPr>
            <w:tcW w:w="1300" w:type="dxa"/>
            <w:shd w:val="clear" w:color="auto" w:fill="F2F2F2"/>
          </w:tcPr>
          <w:p w14:paraId="3FBECB44" w14:textId="585882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588B829" w14:textId="56A5E4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0DC92C" w14:textId="35446B9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7201311" w14:textId="77777777" w:rsidTr="00B92379">
        <w:tc>
          <w:tcPr>
            <w:tcW w:w="3531" w:type="dxa"/>
          </w:tcPr>
          <w:p w14:paraId="291589B4" w14:textId="14884CA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5074A4" w14:textId="4BF104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5.288,73</w:t>
            </w:r>
          </w:p>
        </w:tc>
        <w:tc>
          <w:tcPr>
            <w:tcW w:w="1300" w:type="dxa"/>
          </w:tcPr>
          <w:p w14:paraId="3B977E89" w14:textId="7850E7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52.610,00</w:t>
            </w:r>
          </w:p>
        </w:tc>
        <w:tc>
          <w:tcPr>
            <w:tcW w:w="1300" w:type="dxa"/>
          </w:tcPr>
          <w:p w14:paraId="3DDE2822" w14:textId="52D04BA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B67C71" w14:textId="1BF396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D0B799" w14:textId="6AD5C3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C564342" w14:textId="77777777" w:rsidTr="00B92379">
        <w:tc>
          <w:tcPr>
            <w:tcW w:w="3531" w:type="dxa"/>
            <w:shd w:val="clear" w:color="auto" w:fill="CBFFCB"/>
          </w:tcPr>
          <w:p w14:paraId="5DED67EC" w14:textId="745F1C9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77B8B839" w14:textId="7FD95A2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4806DB4" w14:textId="506436C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DFD43C5" w14:textId="2F9540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20.000,00</w:t>
            </w:r>
          </w:p>
        </w:tc>
        <w:tc>
          <w:tcPr>
            <w:tcW w:w="1300" w:type="dxa"/>
            <w:shd w:val="clear" w:color="auto" w:fill="CBFFCB"/>
          </w:tcPr>
          <w:p w14:paraId="081DAAF2" w14:textId="0BDB965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21.000,00</w:t>
            </w:r>
          </w:p>
        </w:tc>
        <w:tc>
          <w:tcPr>
            <w:tcW w:w="1300" w:type="dxa"/>
            <w:shd w:val="clear" w:color="auto" w:fill="CBFFCB"/>
          </w:tcPr>
          <w:p w14:paraId="7533B93D" w14:textId="0223EF1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22.050,00</w:t>
            </w:r>
          </w:p>
        </w:tc>
      </w:tr>
      <w:tr w:rsidR="00B92379" w:rsidRPr="00B92379" w14:paraId="49AD42C4" w14:textId="77777777" w:rsidTr="00B92379">
        <w:tc>
          <w:tcPr>
            <w:tcW w:w="3531" w:type="dxa"/>
            <w:shd w:val="clear" w:color="auto" w:fill="F2F2F2"/>
          </w:tcPr>
          <w:p w14:paraId="098648B5" w14:textId="16E7313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FA0074A" w14:textId="3E5901C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44A349" w14:textId="77A5D22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938F5AC" w14:textId="2F7B4D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20.000,00</w:t>
            </w:r>
          </w:p>
        </w:tc>
        <w:tc>
          <w:tcPr>
            <w:tcW w:w="1300" w:type="dxa"/>
            <w:shd w:val="clear" w:color="auto" w:fill="F2F2F2"/>
          </w:tcPr>
          <w:p w14:paraId="39358C45" w14:textId="286A36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21.000,00</w:t>
            </w:r>
          </w:p>
        </w:tc>
        <w:tc>
          <w:tcPr>
            <w:tcW w:w="1300" w:type="dxa"/>
            <w:shd w:val="clear" w:color="auto" w:fill="F2F2F2"/>
          </w:tcPr>
          <w:p w14:paraId="5653032A" w14:textId="0DC6047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22.050,00</w:t>
            </w:r>
          </w:p>
        </w:tc>
      </w:tr>
      <w:tr w:rsidR="00B92379" w14:paraId="7F6A3F5D" w14:textId="77777777" w:rsidTr="00B92379">
        <w:tc>
          <w:tcPr>
            <w:tcW w:w="3531" w:type="dxa"/>
          </w:tcPr>
          <w:p w14:paraId="57FB0C4C" w14:textId="2A0DC9B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139BD8" w14:textId="6DFF95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4E9E4F" w14:textId="011E93F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C2BAC" w14:textId="0D1E937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6C4196A" w14:textId="690B187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C0FA642" w14:textId="69B563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22.050,00</w:t>
            </w:r>
          </w:p>
        </w:tc>
      </w:tr>
      <w:tr w:rsidR="00B92379" w:rsidRPr="00B92379" w14:paraId="37A40666" w14:textId="77777777" w:rsidTr="00B92379">
        <w:tc>
          <w:tcPr>
            <w:tcW w:w="3531" w:type="dxa"/>
            <w:shd w:val="clear" w:color="auto" w:fill="CBFFCB"/>
          </w:tcPr>
          <w:p w14:paraId="6D3F932E" w14:textId="2A96405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AFE434C" w14:textId="612F067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768908D" w14:textId="6417302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17E582D" w14:textId="689E77B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w:t>
            </w:r>
          </w:p>
        </w:tc>
        <w:tc>
          <w:tcPr>
            <w:tcW w:w="1300" w:type="dxa"/>
            <w:shd w:val="clear" w:color="auto" w:fill="CBFFCB"/>
          </w:tcPr>
          <w:p w14:paraId="37097FDA" w14:textId="2262BE5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530,00</w:t>
            </w:r>
          </w:p>
        </w:tc>
        <w:tc>
          <w:tcPr>
            <w:tcW w:w="1300" w:type="dxa"/>
            <w:shd w:val="clear" w:color="auto" w:fill="CBFFCB"/>
          </w:tcPr>
          <w:p w14:paraId="027AAF4E" w14:textId="412D88F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560,00</w:t>
            </w:r>
          </w:p>
        </w:tc>
      </w:tr>
      <w:tr w:rsidR="00B92379" w:rsidRPr="00B92379" w14:paraId="6F98F2D0" w14:textId="77777777" w:rsidTr="00B92379">
        <w:tc>
          <w:tcPr>
            <w:tcW w:w="3531" w:type="dxa"/>
            <w:shd w:val="clear" w:color="auto" w:fill="F2F2F2"/>
          </w:tcPr>
          <w:p w14:paraId="47069B0B" w14:textId="59A7F7B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6376DCB2" w14:textId="1BD725E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1FD817D" w14:textId="27D5395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55D76AB" w14:textId="3A05FAE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w:t>
            </w:r>
          </w:p>
        </w:tc>
        <w:tc>
          <w:tcPr>
            <w:tcW w:w="1300" w:type="dxa"/>
            <w:shd w:val="clear" w:color="auto" w:fill="F2F2F2"/>
          </w:tcPr>
          <w:p w14:paraId="7D9E6B4A" w14:textId="127735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530,00</w:t>
            </w:r>
          </w:p>
        </w:tc>
        <w:tc>
          <w:tcPr>
            <w:tcW w:w="1300" w:type="dxa"/>
            <w:shd w:val="clear" w:color="auto" w:fill="F2F2F2"/>
          </w:tcPr>
          <w:p w14:paraId="4186E8AC" w14:textId="023EECB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560,00</w:t>
            </w:r>
          </w:p>
        </w:tc>
      </w:tr>
      <w:tr w:rsidR="00B92379" w14:paraId="6733AC20" w14:textId="77777777" w:rsidTr="00B92379">
        <w:tc>
          <w:tcPr>
            <w:tcW w:w="3531" w:type="dxa"/>
          </w:tcPr>
          <w:p w14:paraId="1AD54350" w14:textId="445F414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841E05" w14:textId="15594CF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806402" w14:textId="1DE979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89716D" w14:textId="20F4011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4D14522" w14:textId="4BDB0DA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3B55D75C" w14:textId="2DA867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560,00</w:t>
            </w:r>
          </w:p>
        </w:tc>
      </w:tr>
      <w:tr w:rsidR="00B92379" w:rsidRPr="00B92379" w14:paraId="536BE6B1" w14:textId="77777777" w:rsidTr="00B92379">
        <w:tc>
          <w:tcPr>
            <w:tcW w:w="3531" w:type="dxa"/>
            <w:shd w:val="clear" w:color="auto" w:fill="CBFFCB"/>
          </w:tcPr>
          <w:p w14:paraId="20531BC3" w14:textId="6D7E03A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2F5CBB9E" w14:textId="165EA7A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4.575,19</w:t>
            </w:r>
          </w:p>
        </w:tc>
        <w:tc>
          <w:tcPr>
            <w:tcW w:w="1300" w:type="dxa"/>
            <w:shd w:val="clear" w:color="auto" w:fill="CBFFCB"/>
          </w:tcPr>
          <w:p w14:paraId="13966395" w14:textId="4851D1D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7.476,00</w:t>
            </w:r>
          </w:p>
        </w:tc>
        <w:tc>
          <w:tcPr>
            <w:tcW w:w="1300" w:type="dxa"/>
            <w:shd w:val="clear" w:color="auto" w:fill="CBFFCB"/>
          </w:tcPr>
          <w:p w14:paraId="0B77140A" w14:textId="05EBCC5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2486CFE" w14:textId="420C12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F8A304D" w14:textId="643D2E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29DC34A" w14:textId="77777777" w:rsidTr="00B92379">
        <w:tc>
          <w:tcPr>
            <w:tcW w:w="3531" w:type="dxa"/>
            <w:shd w:val="clear" w:color="auto" w:fill="F2F2F2"/>
          </w:tcPr>
          <w:p w14:paraId="22A6162F" w14:textId="3959C82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8ADCA43" w14:textId="4461151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4.575,19</w:t>
            </w:r>
          </w:p>
        </w:tc>
        <w:tc>
          <w:tcPr>
            <w:tcW w:w="1300" w:type="dxa"/>
            <w:shd w:val="clear" w:color="auto" w:fill="F2F2F2"/>
          </w:tcPr>
          <w:p w14:paraId="1E35473B" w14:textId="5B736D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7.476,00</w:t>
            </w:r>
          </w:p>
        </w:tc>
        <w:tc>
          <w:tcPr>
            <w:tcW w:w="1300" w:type="dxa"/>
            <w:shd w:val="clear" w:color="auto" w:fill="F2F2F2"/>
          </w:tcPr>
          <w:p w14:paraId="7CFA6292" w14:textId="763B8B6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CA46776" w14:textId="6560D7F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A21ED6A" w14:textId="4F4948C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A4729ED" w14:textId="77777777" w:rsidTr="00B92379">
        <w:tc>
          <w:tcPr>
            <w:tcW w:w="3531" w:type="dxa"/>
          </w:tcPr>
          <w:p w14:paraId="02AE51EF" w14:textId="6720159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89E934" w14:textId="54E9B11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4.575,19</w:t>
            </w:r>
          </w:p>
        </w:tc>
        <w:tc>
          <w:tcPr>
            <w:tcW w:w="1300" w:type="dxa"/>
          </w:tcPr>
          <w:p w14:paraId="69C4769D" w14:textId="243C0B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7.476,00</w:t>
            </w:r>
          </w:p>
        </w:tc>
        <w:tc>
          <w:tcPr>
            <w:tcW w:w="1300" w:type="dxa"/>
          </w:tcPr>
          <w:p w14:paraId="31074638" w14:textId="2E907F9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D9C5F" w14:textId="787C8A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04D409" w14:textId="5CD60E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68851B6" w14:textId="77777777" w:rsidTr="00B92379">
        <w:trPr>
          <w:trHeight w:val="540"/>
        </w:trPr>
        <w:tc>
          <w:tcPr>
            <w:tcW w:w="3531" w:type="dxa"/>
            <w:shd w:val="clear" w:color="auto" w:fill="DAE8F2"/>
            <w:vAlign w:val="center"/>
          </w:tcPr>
          <w:p w14:paraId="7F286CCF" w14:textId="16B3B17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A100402 Održavanje šumskih i grobljanskih puteva</w:t>
            </w:r>
          </w:p>
        </w:tc>
        <w:tc>
          <w:tcPr>
            <w:tcW w:w="1300" w:type="dxa"/>
            <w:shd w:val="clear" w:color="auto" w:fill="DAE8F2"/>
            <w:vAlign w:val="center"/>
          </w:tcPr>
          <w:p w14:paraId="4CE32D18" w14:textId="06AB45B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686.760,92</w:t>
            </w:r>
          </w:p>
        </w:tc>
        <w:tc>
          <w:tcPr>
            <w:tcW w:w="1300" w:type="dxa"/>
            <w:shd w:val="clear" w:color="auto" w:fill="DAE8F2"/>
            <w:vAlign w:val="center"/>
          </w:tcPr>
          <w:p w14:paraId="4245E123" w14:textId="739D8AF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71.349,00</w:t>
            </w:r>
          </w:p>
        </w:tc>
        <w:tc>
          <w:tcPr>
            <w:tcW w:w="1300" w:type="dxa"/>
            <w:shd w:val="clear" w:color="auto" w:fill="DAE8F2"/>
            <w:vAlign w:val="center"/>
          </w:tcPr>
          <w:p w14:paraId="0DDAD961" w14:textId="7DE9F72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9.797,00</w:t>
            </w:r>
          </w:p>
        </w:tc>
        <w:tc>
          <w:tcPr>
            <w:tcW w:w="1300" w:type="dxa"/>
            <w:shd w:val="clear" w:color="auto" w:fill="DAE8F2"/>
            <w:vAlign w:val="center"/>
          </w:tcPr>
          <w:p w14:paraId="1FD213AA" w14:textId="13BAAA7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10.290,00</w:t>
            </w:r>
          </w:p>
        </w:tc>
        <w:tc>
          <w:tcPr>
            <w:tcW w:w="1300" w:type="dxa"/>
            <w:shd w:val="clear" w:color="auto" w:fill="DAE8F2"/>
            <w:vAlign w:val="center"/>
          </w:tcPr>
          <w:p w14:paraId="594927CA" w14:textId="7B2B873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10.800,00</w:t>
            </w:r>
          </w:p>
        </w:tc>
      </w:tr>
      <w:tr w:rsidR="00B92379" w:rsidRPr="00B92379" w14:paraId="1BC6752A" w14:textId="77777777" w:rsidTr="00B92379">
        <w:tc>
          <w:tcPr>
            <w:tcW w:w="3531" w:type="dxa"/>
            <w:shd w:val="clear" w:color="auto" w:fill="CBFFCB"/>
          </w:tcPr>
          <w:p w14:paraId="6C67EA41" w14:textId="27899AA2"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40 Prihodi od komunalne naknade i komunalnog doprinosa</w:t>
            </w:r>
          </w:p>
        </w:tc>
        <w:tc>
          <w:tcPr>
            <w:tcW w:w="1300" w:type="dxa"/>
            <w:shd w:val="clear" w:color="auto" w:fill="CBFFCB"/>
          </w:tcPr>
          <w:p w14:paraId="6992A2BE" w14:textId="64FE128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97A38DA" w14:textId="021A223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E3D744" w14:textId="3FA0131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797,00</w:t>
            </w:r>
          </w:p>
        </w:tc>
        <w:tc>
          <w:tcPr>
            <w:tcW w:w="1300" w:type="dxa"/>
            <w:shd w:val="clear" w:color="auto" w:fill="CBFFCB"/>
          </w:tcPr>
          <w:p w14:paraId="5FC61DE6" w14:textId="7B0840A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840,00</w:t>
            </w:r>
          </w:p>
        </w:tc>
        <w:tc>
          <w:tcPr>
            <w:tcW w:w="1300" w:type="dxa"/>
            <w:shd w:val="clear" w:color="auto" w:fill="CBFFCB"/>
          </w:tcPr>
          <w:p w14:paraId="4E75E45C" w14:textId="06A530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880,00</w:t>
            </w:r>
          </w:p>
        </w:tc>
      </w:tr>
      <w:tr w:rsidR="00B92379" w:rsidRPr="00B92379" w14:paraId="093EACD4" w14:textId="77777777" w:rsidTr="00B92379">
        <w:tc>
          <w:tcPr>
            <w:tcW w:w="3531" w:type="dxa"/>
            <w:shd w:val="clear" w:color="auto" w:fill="F2F2F2"/>
          </w:tcPr>
          <w:p w14:paraId="1FFFEA21" w14:textId="4478EEA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7C5BFAB" w14:textId="6E68218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856C821" w14:textId="2BDB46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4487EFD" w14:textId="1626025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797,00</w:t>
            </w:r>
          </w:p>
        </w:tc>
        <w:tc>
          <w:tcPr>
            <w:tcW w:w="1300" w:type="dxa"/>
            <w:shd w:val="clear" w:color="auto" w:fill="F2F2F2"/>
          </w:tcPr>
          <w:p w14:paraId="1C3CAA6C" w14:textId="4B33DCA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840,00</w:t>
            </w:r>
          </w:p>
        </w:tc>
        <w:tc>
          <w:tcPr>
            <w:tcW w:w="1300" w:type="dxa"/>
            <w:shd w:val="clear" w:color="auto" w:fill="F2F2F2"/>
          </w:tcPr>
          <w:p w14:paraId="5E62A41C" w14:textId="1FA4DCD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880,00</w:t>
            </w:r>
          </w:p>
        </w:tc>
      </w:tr>
      <w:tr w:rsidR="00B92379" w14:paraId="26BC2F86" w14:textId="77777777" w:rsidTr="00B92379">
        <w:tc>
          <w:tcPr>
            <w:tcW w:w="3531" w:type="dxa"/>
          </w:tcPr>
          <w:p w14:paraId="4BEA534E" w14:textId="1C7800D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8AC21B" w14:textId="42C53E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457FCB" w14:textId="23EE36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445D80" w14:textId="04A559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797,00</w:t>
            </w:r>
          </w:p>
        </w:tc>
        <w:tc>
          <w:tcPr>
            <w:tcW w:w="1300" w:type="dxa"/>
          </w:tcPr>
          <w:p w14:paraId="13C3A74F" w14:textId="56627C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840,00</w:t>
            </w:r>
          </w:p>
        </w:tc>
        <w:tc>
          <w:tcPr>
            <w:tcW w:w="1300" w:type="dxa"/>
          </w:tcPr>
          <w:p w14:paraId="53F630D5" w14:textId="1B60AE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880,00</w:t>
            </w:r>
          </w:p>
        </w:tc>
      </w:tr>
      <w:tr w:rsidR="00B92379" w:rsidRPr="00B92379" w14:paraId="5A285A93" w14:textId="77777777" w:rsidTr="00B92379">
        <w:tc>
          <w:tcPr>
            <w:tcW w:w="3531" w:type="dxa"/>
            <w:shd w:val="clear" w:color="auto" w:fill="CBFFCB"/>
          </w:tcPr>
          <w:p w14:paraId="62152A84" w14:textId="5927960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610CE357" w14:textId="5EB2DE6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82.768,75</w:t>
            </w:r>
          </w:p>
        </w:tc>
        <w:tc>
          <w:tcPr>
            <w:tcW w:w="1300" w:type="dxa"/>
            <w:shd w:val="clear" w:color="auto" w:fill="CBFFCB"/>
          </w:tcPr>
          <w:p w14:paraId="467A7532" w14:textId="0F0B3C8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56.804,00</w:t>
            </w:r>
          </w:p>
        </w:tc>
        <w:tc>
          <w:tcPr>
            <w:tcW w:w="1300" w:type="dxa"/>
            <w:shd w:val="clear" w:color="auto" w:fill="CBFFCB"/>
          </w:tcPr>
          <w:p w14:paraId="62EECAEA" w14:textId="3D1D235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DEB6558" w14:textId="21E096F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A9BE837" w14:textId="400C78F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327A55F" w14:textId="77777777" w:rsidTr="00B92379">
        <w:tc>
          <w:tcPr>
            <w:tcW w:w="3531" w:type="dxa"/>
            <w:shd w:val="clear" w:color="auto" w:fill="F2F2F2"/>
          </w:tcPr>
          <w:p w14:paraId="063C47FC" w14:textId="22FFED3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1A23FC6" w14:textId="4F3BA68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82.768,75</w:t>
            </w:r>
          </w:p>
        </w:tc>
        <w:tc>
          <w:tcPr>
            <w:tcW w:w="1300" w:type="dxa"/>
            <w:shd w:val="clear" w:color="auto" w:fill="F2F2F2"/>
          </w:tcPr>
          <w:p w14:paraId="587575BB" w14:textId="3E6F7FB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56.804,00</w:t>
            </w:r>
          </w:p>
        </w:tc>
        <w:tc>
          <w:tcPr>
            <w:tcW w:w="1300" w:type="dxa"/>
            <w:shd w:val="clear" w:color="auto" w:fill="F2F2F2"/>
          </w:tcPr>
          <w:p w14:paraId="2D3268DE" w14:textId="5682D1E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1EDCFA3" w14:textId="73BAE5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B436287" w14:textId="640FD33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E08BFBF" w14:textId="77777777" w:rsidTr="00B92379">
        <w:tc>
          <w:tcPr>
            <w:tcW w:w="3531" w:type="dxa"/>
          </w:tcPr>
          <w:p w14:paraId="22A234EA" w14:textId="00B0BFC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D4AA22" w14:textId="17B91F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82.768,75</w:t>
            </w:r>
          </w:p>
        </w:tc>
        <w:tc>
          <w:tcPr>
            <w:tcW w:w="1300" w:type="dxa"/>
          </w:tcPr>
          <w:p w14:paraId="508FABDF" w14:textId="340919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56.804,00</w:t>
            </w:r>
          </w:p>
        </w:tc>
        <w:tc>
          <w:tcPr>
            <w:tcW w:w="1300" w:type="dxa"/>
          </w:tcPr>
          <w:p w14:paraId="32C17BD4" w14:textId="5C35D7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B84A7C" w14:textId="188CFBF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0E420E" w14:textId="73AB9C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B4F2D12" w14:textId="77777777" w:rsidTr="00B92379">
        <w:tc>
          <w:tcPr>
            <w:tcW w:w="3531" w:type="dxa"/>
            <w:shd w:val="clear" w:color="auto" w:fill="CBFFCB"/>
          </w:tcPr>
          <w:p w14:paraId="53E01FA5" w14:textId="3780E0C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582ADDF9" w14:textId="663D33C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F927BE9" w14:textId="54F907B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1A88D69" w14:textId="70A9622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9.000,00</w:t>
            </w:r>
          </w:p>
        </w:tc>
        <w:tc>
          <w:tcPr>
            <w:tcW w:w="1300" w:type="dxa"/>
            <w:shd w:val="clear" w:color="auto" w:fill="CBFFCB"/>
          </w:tcPr>
          <w:p w14:paraId="2A45C10C" w14:textId="2D26486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9.450,00</w:t>
            </w:r>
          </w:p>
        </w:tc>
        <w:tc>
          <w:tcPr>
            <w:tcW w:w="1300" w:type="dxa"/>
            <w:shd w:val="clear" w:color="auto" w:fill="CBFFCB"/>
          </w:tcPr>
          <w:p w14:paraId="510BC346" w14:textId="30B39AA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9.920,00</w:t>
            </w:r>
          </w:p>
        </w:tc>
      </w:tr>
      <w:tr w:rsidR="00B92379" w:rsidRPr="00B92379" w14:paraId="1387333F" w14:textId="77777777" w:rsidTr="00B92379">
        <w:tc>
          <w:tcPr>
            <w:tcW w:w="3531" w:type="dxa"/>
            <w:shd w:val="clear" w:color="auto" w:fill="F2F2F2"/>
          </w:tcPr>
          <w:p w14:paraId="01F3196D" w14:textId="44C5AB9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662314DB" w14:textId="6E54801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E4007B" w14:textId="3AC1FF9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F3673E" w14:textId="3F762D0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9.000,00</w:t>
            </w:r>
          </w:p>
        </w:tc>
        <w:tc>
          <w:tcPr>
            <w:tcW w:w="1300" w:type="dxa"/>
            <w:shd w:val="clear" w:color="auto" w:fill="F2F2F2"/>
          </w:tcPr>
          <w:p w14:paraId="5FCC9967" w14:textId="33AA26B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9.450,00</w:t>
            </w:r>
          </w:p>
        </w:tc>
        <w:tc>
          <w:tcPr>
            <w:tcW w:w="1300" w:type="dxa"/>
            <w:shd w:val="clear" w:color="auto" w:fill="F2F2F2"/>
          </w:tcPr>
          <w:p w14:paraId="4725E321" w14:textId="219CAE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9.920,00</w:t>
            </w:r>
          </w:p>
        </w:tc>
      </w:tr>
      <w:tr w:rsidR="00B92379" w14:paraId="2DB6B539" w14:textId="77777777" w:rsidTr="00B92379">
        <w:tc>
          <w:tcPr>
            <w:tcW w:w="3531" w:type="dxa"/>
          </w:tcPr>
          <w:p w14:paraId="2FDE9DFA" w14:textId="5553226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5F5DDC" w14:textId="715B82F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A072D4" w14:textId="5EBC04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61E172" w14:textId="6E012E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3128F42" w14:textId="3E70D4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9.450,00</w:t>
            </w:r>
          </w:p>
        </w:tc>
        <w:tc>
          <w:tcPr>
            <w:tcW w:w="1300" w:type="dxa"/>
          </w:tcPr>
          <w:p w14:paraId="4A0E9D55" w14:textId="098FF79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9.920,00</w:t>
            </w:r>
          </w:p>
        </w:tc>
      </w:tr>
      <w:tr w:rsidR="00B92379" w:rsidRPr="00B92379" w14:paraId="56261954" w14:textId="77777777" w:rsidTr="00B92379">
        <w:tc>
          <w:tcPr>
            <w:tcW w:w="3531" w:type="dxa"/>
            <w:shd w:val="clear" w:color="auto" w:fill="CBFFCB"/>
          </w:tcPr>
          <w:p w14:paraId="2C1B87D7" w14:textId="0EA685A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37371EBC" w14:textId="2562453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303.992,17</w:t>
            </w:r>
          </w:p>
        </w:tc>
        <w:tc>
          <w:tcPr>
            <w:tcW w:w="1300" w:type="dxa"/>
            <w:shd w:val="clear" w:color="auto" w:fill="CBFFCB"/>
          </w:tcPr>
          <w:p w14:paraId="58A2E282" w14:textId="460617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14.545,00</w:t>
            </w:r>
          </w:p>
        </w:tc>
        <w:tc>
          <w:tcPr>
            <w:tcW w:w="1300" w:type="dxa"/>
            <w:shd w:val="clear" w:color="auto" w:fill="CBFFCB"/>
          </w:tcPr>
          <w:p w14:paraId="7BD86D0A" w14:textId="72CF2F3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8DC1457" w14:textId="115228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E05233F" w14:textId="17E749F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478137D" w14:textId="77777777" w:rsidTr="00B92379">
        <w:tc>
          <w:tcPr>
            <w:tcW w:w="3531" w:type="dxa"/>
            <w:shd w:val="clear" w:color="auto" w:fill="F2F2F2"/>
          </w:tcPr>
          <w:p w14:paraId="669AE265" w14:textId="6D90831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EEC1C13" w14:textId="5C01092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303.992,17</w:t>
            </w:r>
          </w:p>
        </w:tc>
        <w:tc>
          <w:tcPr>
            <w:tcW w:w="1300" w:type="dxa"/>
            <w:shd w:val="clear" w:color="auto" w:fill="F2F2F2"/>
          </w:tcPr>
          <w:p w14:paraId="22FDE783" w14:textId="2EC8FF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14.545,00</w:t>
            </w:r>
          </w:p>
        </w:tc>
        <w:tc>
          <w:tcPr>
            <w:tcW w:w="1300" w:type="dxa"/>
            <w:shd w:val="clear" w:color="auto" w:fill="F2F2F2"/>
          </w:tcPr>
          <w:p w14:paraId="01A74191" w14:textId="6FF50B2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88B1B44" w14:textId="26BA776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BA1AD09" w14:textId="5A84150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BD04F8F" w14:textId="77777777" w:rsidTr="00B92379">
        <w:tc>
          <w:tcPr>
            <w:tcW w:w="3531" w:type="dxa"/>
          </w:tcPr>
          <w:p w14:paraId="09D76C42" w14:textId="01890F5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60E357" w14:textId="021D85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303.992,17</w:t>
            </w:r>
          </w:p>
        </w:tc>
        <w:tc>
          <w:tcPr>
            <w:tcW w:w="1300" w:type="dxa"/>
          </w:tcPr>
          <w:p w14:paraId="27FE3F66" w14:textId="419ECD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14.545,00</w:t>
            </w:r>
          </w:p>
        </w:tc>
        <w:tc>
          <w:tcPr>
            <w:tcW w:w="1300" w:type="dxa"/>
          </w:tcPr>
          <w:p w14:paraId="5FD2E7C5" w14:textId="043A3E7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1267DA" w14:textId="497C4C1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26F6A2" w14:textId="408063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EBC3828" w14:textId="77777777" w:rsidTr="00B92379">
        <w:tc>
          <w:tcPr>
            <w:tcW w:w="3531" w:type="dxa"/>
            <w:shd w:val="clear" w:color="auto" w:fill="CBFFCB"/>
          </w:tcPr>
          <w:p w14:paraId="7E7BFFA3" w14:textId="55C31B6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81 Namjenski primici od zaduživanja</w:t>
            </w:r>
          </w:p>
        </w:tc>
        <w:tc>
          <w:tcPr>
            <w:tcW w:w="1300" w:type="dxa"/>
            <w:shd w:val="clear" w:color="auto" w:fill="CBFFCB"/>
          </w:tcPr>
          <w:p w14:paraId="760B094C" w14:textId="38FEA2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300.000,00</w:t>
            </w:r>
          </w:p>
        </w:tc>
        <w:tc>
          <w:tcPr>
            <w:tcW w:w="1300" w:type="dxa"/>
            <w:shd w:val="clear" w:color="auto" w:fill="CBFFCB"/>
          </w:tcPr>
          <w:p w14:paraId="207096D5" w14:textId="1BA8D91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A57245A" w14:textId="379CAC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1A424D" w14:textId="109975F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66E40E4" w14:textId="6A4E532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4BC0009" w14:textId="77777777" w:rsidTr="00B92379">
        <w:tc>
          <w:tcPr>
            <w:tcW w:w="3531" w:type="dxa"/>
            <w:shd w:val="clear" w:color="auto" w:fill="F2F2F2"/>
          </w:tcPr>
          <w:p w14:paraId="49648307" w14:textId="5B5A0F9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003912A" w14:textId="2915082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300.000,00</w:t>
            </w:r>
          </w:p>
        </w:tc>
        <w:tc>
          <w:tcPr>
            <w:tcW w:w="1300" w:type="dxa"/>
            <w:shd w:val="clear" w:color="auto" w:fill="F2F2F2"/>
          </w:tcPr>
          <w:p w14:paraId="13E4C822" w14:textId="26E649B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ADE8BF4" w14:textId="6BA59B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6ABF40B" w14:textId="4B3987A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BE331F" w14:textId="7915F45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1A6B053" w14:textId="77777777" w:rsidTr="00B92379">
        <w:tc>
          <w:tcPr>
            <w:tcW w:w="3531" w:type="dxa"/>
          </w:tcPr>
          <w:p w14:paraId="38A35200" w14:textId="42C7186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8D9467" w14:textId="6B00D0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0E831B6C" w14:textId="195A4C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BFB634" w14:textId="382D72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BDDD08" w14:textId="4299D3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D54436" w14:textId="225880F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8475544" w14:textId="77777777" w:rsidTr="00B92379">
        <w:trPr>
          <w:trHeight w:val="540"/>
        </w:trPr>
        <w:tc>
          <w:tcPr>
            <w:tcW w:w="3531" w:type="dxa"/>
            <w:shd w:val="clear" w:color="auto" w:fill="DAE8F2"/>
            <w:vAlign w:val="center"/>
          </w:tcPr>
          <w:p w14:paraId="788A8683" w14:textId="239EE10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A100403 Lokalne i nerazvrstane ceste</w:t>
            </w:r>
          </w:p>
        </w:tc>
        <w:tc>
          <w:tcPr>
            <w:tcW w:w="1300" w:type="dxa"/>
            <w:shd w:val="clear" w:color="auto" w:fill="DAE8F2"/>
            <w:vAlign w:val="center"/>
          </w:tcPr>
          <w:p w14:paraId="75575196" w14:textId="212C974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1E1ED64" w14:textId="46B4335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w:t>
            </w:r>
          </w:p>
        </w:tc>
        <w:tc>
          <w:tcPr>
            <w:tcW w:w="1300" w:type="dxa"/>
            <w:shd w:val="clear" w:color="auto" w:fill="DAE8F2"/>
            <w:vAlign w:val="center"/>
          </w:tcPr>
          <w:p w14:paraId="435CDF95" w14:textId="0A2190E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w:t>
            </w:r>
          </w:p>
        </w:tc>
        <w:tc>
          <w:tcPr>
            <w:tcW w:w="1300" w:type="dxa"/>
            <w:shd w:val="clear" w:color="auto" w:fill="DAE8F2"/>
            <w:vAlign w:val="center"/>
          </w:tcPr>
          <w:p w14:paraId="5CFA3131" w14:textId="44C1C08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2.100,00</w:t>
            </w:r>
          </w:p>
        </w:tc>
        <w:tc>
          <w:tcPr>
            <w:tcW w:w="1300" w:type="dxa"/>
            <w:shd w:val="clear" w:color="auto" w:fill="DAE8F2"/>
            <w:vAlign w:val="center"/>
          </w:tcPr>
          <w:p w14:paraId="053E0B62" w14:textId="580381C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2.200,00</w:t>
            </w:r>
          </w:p>
        </w:tc>
      </w:tr>
      <w:tr w:rsidR="00B92379" w:rsidRPr="00B92379" w14:paraId="4B3161D9" w14:textId="77777777" w:rsidTr="00B92379">
        <w:tc>
          <w:tcPr>
            <w:tcW w:w="3531" w:type="dxa"/>
            <w:shd w:val="clear" w:color="auto" w:fill="CBFFCB"/>
          </w:tcPr>
          <w:p w14:paraId="390A4639" w14:textId="4083A4B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A34D8C4" w14:textId="1553B78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86CABCC" w14:textId="47B3CFB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C078DB9" w14:textId="58338E7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w:t>
            </w:r>
          </w:p>
        </w:tc>
        <w:tc>
          <w:tcPr>
            <w:tcW w:w="1300" w:type="dxa"/>
            <w:shd w:val="clear" w:color="auto" w:fill="CBFFCB"/>
          </w:tcPr>
          <w:p w14:paraId="08D4B92B" w14:textId="4CEE65C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2.100,00</w:t>
            </w:r>
          </w:p>
        </w:tc>
        <w:tc>
          <w:tcPr>
            <w:tcW w:w="1300" w:type="dxa"/>
            <w:shd w:val="clear" w:color="auto" w:fill="CBFFCB"/>
          </w:tcPr>
          <w:p w14:paraId="63D05A9F" w14:textId="70C302E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2.200,00</w:t>
            </w:r>
          </w:p>
        </w:tc>
      </w:tr>
      <w:tr w:rsidR="00B92379" w:rsidRPr="00B92379" w14:paraId="253F0789" w14:textId="77777777" w:rsidTr="00B92379">
        <w:tc>
          <w:tcPr>
            <w:tcW w:w="3531" w:type="dxa"/>
            <w:shd w:val="clear" w:color="auto" w:fill="F2F2F2"/>
          </w:tcPr>
          <w:p w14:paraId="753A05E3" w14:textId="7E10D10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E00BEF7" w14:textId="66301DE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DAAD9FB" w14:textId="5EF947B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E793A43" w14:textId="1C422FC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3BBD1281" w14:textId="322F7A0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w:t>
            </w:r>
          </w:p>
        </w:tc>
        <w:tc>
          <w:tcPr>
            <w:tcW w:w="1300" w:type="dxa"/>
            <w:shd w:val="clear" w:color="auto" w:fill="F2F2F2"/>
          </w:tcPr>
          <w:p w14:paraId="5F7BA392" w14:textId="626A044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2.200,00</w:t>
            </w:r>
          </w:p>
        </w:tc>
      </w:tr>
      <w:tr w:rsidR="00B92379" w14:paraId="77540BBC" w14:textId="77777777" w:rsidTr="00B92379">
        <w:tc>
          <w:tcPr>
            <w:tcW w:w="3531" w:type="dxa"/>
          </w:tcPr>
          <w:p w14:paraId="1995075D" w14:textId="6E53335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4829B2" w14:textId="08E671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439E7" w14:textId="0BA0A2F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DE1B26" w14:textId="2C98DA4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0C45E8A" w14:textId="7EFA11D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186BB6E4" w14:textId="5A8AFB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47A51470" w14:textId="77777777" w:rsidTr="00B92379">
        <w:tc>
          <w:tcPr>
            <w:tcW w:w="3531" w:type="dxa"/>
            <w:shd w:val="clear" w:color="auto" w:fill="CBFFCB"/>
          </w:tcPr>
          <w:p w14:paraId="0EFE56F4" w14:textId="230DE7E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E5A8F74" w14:textId="6785586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33E338E" w14:textId="019CA9E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w:t>
            </w:r>
          </w:p>
        </w:tc>
        <w:tc>
          <w:tcPr>
            <w:tcW w:w="1300" w:type="dxa"/>
            <w:shd w:val="clear" w:color="auto" w:fill="CBFFCB"/>
          </w:tcPr>
          <w:p w14:paraId="044C7CF8" w14:textId="722ED7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562FA49" w14:textId="0A1CF88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12871DD" w14:textId="147843E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57DA3BA" w14:textId="77777777" w:rsidTr="00B92379">
        <w:tc>
          <w:tcPr>
            <w:tcW w:w="3531" w:type="dxa"/>
            <w:shd w:val="clear" w:color="auto" w:fill="F2F2F2"/>
          </w:tcPr>
          <w:p w14:paraId="599DD752" w14:textId="6FFF184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75A5975" w14:textId="285310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02689DE" w14:textId="159A5A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w:t>
            </w:r>
          </w:p>
        </w:tc>
        <w:tc>
          <w:tcPr>
            <w:tcW w:w="1300" w:type="dxa"/>
            <w:shd w:val="clear" w:color="auto" w:fill="F2F2F2"/>
          </w:tcPr>
          <w:p w14:paraId="6183AB24" w14:textId="5D8F7D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3496557" w14:textId="64DAFBD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1C173A1" w14:textId="3FFD42E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C451D11" w14:textId="77777777" w:rsidTr="00B92379">
        <w:tc>
          <w:tcPr>
            <w:tcW w:w="3531" w:type="dxa"/>
          </w:tcPr>
          <w:p w14:paraId="307EDD81" w14:textId="3279157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04668C" w14:textId="6A38DBC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DEC3AD" w14:textId="22545C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205B43D" w14:textId="197DBE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E073AF" w14:textId="0809A14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2CD27" w14:textId="747C3EB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93B0C38" w14:textId="77777777" w:rsidTr="00B92379">
        <w:trPr>
          <w:trHeight w:val="540"/>
        </w:trPr>
        <w:tc>
          <w:tcPr>
            <w:tcW w:w="3531" w:type="dxa"/>
            <w:shd w:val="clear" w:color="auto" w:fill="DAE8F2"/>
            <w:vAlign w:val="center"/>
          </w:tcPr>
          <w:p w14:paraId="6FC3255D" w14:textId="29509FB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A100404 Rashodi za uređaje i javnu rasvjetu</w:t>
            </w:r>
          </w:p>
        </w:tc>
        <w:tc>
          <w:tcPr>
            <w:tcW w:w="1300" w:type="dxa"/>
            <w:shd w:val="clear" w:color="auto" w:fill="DAE8F2"/>
            <w:vAlign w:val="center"/>
          </w:tcPr>
          <w:p w14:paraId="2C7D47AA" w14:textId="150C852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48.353,54</w:t>
            </w:r>
          </w:p>
        </w:tc>
        <w:tc>
          <w:tcPr>
            <w:tcW w:w="1300" w:type="dxa"/>
            <w:shd w:val="clear" w:color="auto" w:fill="DAE8F2"/>
            <w:vAlign w:val="center"/>
          </w:tcPr>
          <w:p w14:paraId="5D33075E" w14:textId="1C5DEAB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54.000,00</w:t>
            </w:r>
          </w:p>
        </w:tc>
        <w:tc>
          <w:tcPr>
            <w:tcW w:w="1300" w:type="dxa"/>
            <w:shd w:val="clear" w:color="auto" w:fill="DAE8F2"/>
            <w:vAlign w:val="center"/>
          </w:tcPr>
          <w:p w14:paraId="09AE8D59" w14:textId="5A01258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56.500,00</w:t>
            </w:r>
          </w:p>
        </w:tc>
        <w:tc>
          <w:tcPr>
            <w:tcW w:w="1300" w:type="dxa"/>
            <w:shd w:val="clear" w:color="auto" w:fill="DAE8F2"/>
            <w:vAlign w:val="center"/>
          </w:tcPr>
          <w:p w14:paraId="08714DE7" w14:textId="7909595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59.320,00</w:t>
            </w:r>
          </w:p>
        </w:tc>
        <w:tc>
          <w:tcPr>
            <w:tcW w:w="1300" w:type="dxa"/>
            <w:shd w:val="clear" w:color="auto" w:fill="DAE8F2"/>
            <w:vAlign w:val="center"/>
          </w:tcPr>
          <w:p w14:paraId="7DC63DBA" w14:textId="76B68D9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62.290,00</w:t>
            </w:r>
          </w:p>
        </w:tc>
      </w:tr>
      <w:tr w:rsidR="00B92379" w:rsidRPr="00B92379" w14:paraId="6B142AC8" w14:textId="77777777" w:rsidTr="00B92379">
        <w:tc>
          <w:tcPr>
            <w:tcW w:w="3531" w:type="dxa"/>
            <w:shd w:val="clear" w:color="auto" w:fill="CBFFCB"/>
          </w:tcPr>
          <w:p w14:paraId="470256F5" w14:textId="7FBA2FF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40 Prihodi od komunalne naknade i komunalnog doprinosa</w:t>
            </w:r>
          </w:p>
        </w:tc>
        <w:tc>
          <w:tcPr>
            <w:tcW w:w="1300" w:type="dxa"/>
            <w:shd w:val="clear" w:color="auto" w:fill="CBFFCB"/>
          </w:tcPr>
          <w:p w14:paraId="3FCEE087" w14:textId="24D00E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E88679E" w14:textId="5CC8F54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1FC0AAA" w14:textId="2476882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4.500,00</w:t>
            </w:r>
          </w:p>
        </w:tc>
        <w:tc>
          <w:tcPr>
            <w:tcW w:w="1300" w:type="dxa"/>
            <w:shd w:val="clear" w:color="auto" w:fill="CBFFCB"/>
          </w:tcPr>
          <w:p w14:paraId="4D31F5BF" w14:textId="7251EE1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4.720,00</w:t>
            </w:r>
          </w:p>
        </w:tc>
        <w:tc>
          <w:tcPr>
            <w:tcW w:w="1300" w:type="dxa"/>
            <w:shd w:val="clear" w:color="auto" w:fill="CBFFCB"/>
          </w:tcPr>
          <w:p w14:paraId="10AD8000" w14:textId="4C281C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4.960,00</w:t>
            </w:r>
          </w:p>
        </w:tc>
      </w:tr>
      <w:tr w:rsidR="00B92379" w:rsidRPr="00B92379" w14:paraId="06DD107E" w14:textId="77777777" w:rsidTr="00B92379">
        <w:tc>
          <w:tcPr>
            <w:tcW w:w="3531" w:type="dxa"/>
            <w:shd w:val="clear" w:color="auto" w:fill="F2F2F2"/>
          </w:tcPr>
          <w:p w14:paraId="1DADAA07" w14:textId="69CE6DA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A6092F4" w14:textId="2F510B7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5F26E42" w14:textId="53309FE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07CCF17" w14:textId="0B724C9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4.500,00</w:t>
            </w:r>
          </w:p>
        </w:tc>
        <w:tc>
          <w:tcPr>
            <w:tcW w:w="1300" w:type="dxa"/>
            <w:shd w:val="clear" w:color="auto" w:fill="F2F2F2"/>
          </w:tcPr>
          <w:p w14:paraId="5F217B85" w14:textId="3AEFF14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4.720,00</w:t>
            </w:r>
          </w:p>
        </w:tc>
        <w:tc>
          <w:tcPr>
            <w:tcW w:w="1300" w:type="dxa"/>
            <w:shd w:val="clear" w:color="auto" w:fill="F2F2F2"/>
          </w:tcPr>
          <w:p w14:paraId="228C992D" w14:textId="2207F6C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4.960,00</w:t>
            </w:r>
          </w:p>
        </w:tc>
      </w:tr>
      <w:tr w:rsidR="00B92379" w14:paraId="40B6EF6E" w14:textId="77777777" w:rsidTr="00B92379">
        <w:tc>
          <w:tcPr>
            <w:tcW w:w="3531" w:type="dxa"/>
          </w:tcPr>
          <w:p w14:paraId="32F35A47" w14:textId="450C250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DB1B41" w14:textId="7DF658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14EB3" w14:textId="6EB2404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250ACE" w14:textId="4759858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1D1C829D" w14:textId="5064E88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4.720,00</w:t>
            </w:r>
          </w:p>
        </w:tc>
        <w:tc>
          <w:tcPr>
            <w:tcW w:w="1300" w:type="dxa"/>
          </w:tcPr>
          <w:p w14:paraId="69CB8B96" w14:textId="4A3A7F3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4.960,00</w:t>
            </w:r>
          </w:p>
        </w:tc>
      </w:tr>
      <w:tr w:rsidR="00B92379" w:rsidRPr="00B92379" w14:paraId="0AD72BC1" w14:textId="77777777" w:rsidTr="00B92379">
        <w:tc>
          <w:tcPr>
            <w:tcW w:w="3531" w:type="dxa"/>
            <w:shd w:val="clear" w:color="auto" w:fill="CBFFCB"/>
          </w:tcPr>
          <w:p w14:paraId="759506F8" w14:textId="7BB6525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71394137" w14:textId="1C82D66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3.133,03</w:t>
            </w:r>
          </w:p>
        </w:tc>
        <w:tc>
          <w:tcPr>
            <w:tcW w:w="1300" w:type="dxa"/>
            <w:shd w:val="clear" w:color="auto" w:fill="CBFFCB"/>
          </w:tcPr>
          <w:p w14:paraId="3C87D530" w14:textId="62675FB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4.500,00</w:t>
            </w:r>
          </w:p>
        </w:tc>
        <w:tc>
          <w:tcPr>
            <w:tcW w:w="1300" w:type="dxa"/>
            <w:shd w:val="clear" w:color="auto" w:fill="CBFFCB"/>
          </w:tcPr>
          <w:p w14:paraId="420A762B" w14:textId="32CFE1D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642065" w14:textId="6C17162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A3B952F" w14:textId="4CBA6A8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5EF6A4F" w14:textId="77777777" w:rsidTr="00B92379">
        <w:tc>
          <w:tcPr>
            <w:tcW w:w="3531" w:type="dxa"/>
            <w:shd w:val="clear" w:color="auto" w:fill="F2F2F2"/>
          </w:tcPr>
          <w:p w14:paraId="10E4812D" w14:textId="3CCE177D"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93C647B" w14:textId="4967F87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3.133,03</w:t>
            </w:r>
          </w:p>
        </w:tc>
        <w:tc>
          <w:tcPr>
            <w:tcW w:w="1300" w:type="dxa"/>
            <w:shd w:val="clear" w:color="auto" w:fill="F2F2F2"/>
          </w:tcPr>
          <w:p w14:paraId="0CE780F4" w14:textId="34B4CAB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4.500,00</w:t>
            </w:r>
          </w:p>
        </w:tc>
        <w:tc>
          <w:tcPr>
            <w:tcW w:w="1300" w:type="dxa"/>
            <w:shd w:val="clear" w:color="auto" w:fill="F2F2F2"/>
          </w:tcPr>
          <w:p w14:paraId="284AC1F2" w14:textId="16D0EF1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6FF2852" w14:textId="6871632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5BAAF9A" w14:textId="60F5BD8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E7F8212" w14:textId="77777777" w:rsidTr="00B92379">
        <w:tc>
          <w:tcPr>
            <w:tcW w:w="3531" w:type="dxa"/>
          </w:tcPr>
          <w:p w14:paraId="4D9E5DE8" w14:textId="6CADB81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856206" w14:textId="5F7B41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3.133,03</w:t>
            </w:r>
          </w:p>
        </w:tc>
        <w:tc>
          <w:tcPr>
            <w:tcW w:w="1300" w:type="dxa"/>
          </w:tcPr>
          <w:p w14:paraId="4B0E6ABA" w14:textId="1690EAF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032146A7" w14:textId="5093EC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A0296B" w14:textId="55EA05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61C2EB" w14:textId="0DDA3D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2ED4D0D" w14:textId="77777777" w:rsidTr="00B92379">
        <w:tc>
          <w:tcPr>
            <w:tcW w:w="3531" w:type="dxa"/>
            <w:shd w:val="clear" w:color="auto" w:fill="CBFFCB"/>
          </w:tcPr>
          <w:p w14:paraId="058B6E2B" w14:textId="24B1B8F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510E18C6" w14:textId="51120CB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4D943C4" w14:textId="3C7E7D4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E0975E5" w14:textId="5B99F55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w:t>
            </w:r>
          </w:p>
        </w:tc>
        <w:tc>
          <w:tcPr>
            <w:tcW w:w="1300" w:type="dxa"/>
            <w:shd w:val="clear" w:color="auto" w:fill="CBFFCB"/>
          </w:tcPr>
          <w:p w14:paraId="0BFC94CE" w14:textId="3C66334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3.150,00</w:t>
            </w:r>
          </w:p>
        </w:tc>
        <w:tc>
          <w:tcPr>
            <w:tcW w:w="1300" w:type="dxa"/>
            <w:shd w:val="clear" w:color="auto" w:fill="CBFFCB"/>
          </w:tcPr>
          <w:p w14:paraId="73E568AB" w14:textId="37C9B30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3.310,00</w:t>
            </w:r>
          </w:p>
        </w:tc>
      </w:tr>
      <w:tr w:rsidR="00B92379" w:rsidRPr="00B92379" w14:paraId="0689DA47" w14:textId="77777777" w:rsidTr="00B92379">
        <w:tc>
          <w:tcPr>
            <w:tcW w:w="3531" w:type="dxa"/>
            <w:shd w:val="clear" w:color="auto" w:fill="F2F2F2"/>
          </w:tcPr>
          <w:p w14:paraId="3A41F370" w14:textId="71879B0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F24D47A" w14:textId="7A532F1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2F7F60F" w14:textId="64424D3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DA75798" w14:textId="5E98F1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w:t>
            </w:r>
          </w:p>
        </w:tc>
        <w:tc>
          <w:tcPr>
            <w:tcW w:w="1300" w:type="dxa"/>
            <w:shd w:val="clear" w:color="auto" w:fill="F2F2F2"/>
          </w:tcPr>
          <w:p w14:paraId="27D83A43" w14:textId="2C86CF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3.150,00</w:t>
            </w:r>
          </w:p>
        </w:tc>
        <w:tc>
          <w:tcPr>
            <w:tcW w:w="1300" w:type="dxa"/>
            <w:shd w:val="clear" w:color="auto" w:fill="F2F2F2"/>
          </w:tcPr>
          <w:p w14:paraId="2D3FE03A" w14:textId="4AC960C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3.310,00</w:t>
            </w:r>
          </w:p>
        </w:tc>
      </w:tr>
      <w:tr w:rsidR="00B92379" w14:paraId="7A04B10E" w14:textId="77777777" w:rsidTr="00B92379">
        <w:tc>
          <w:tcPr>
            <w:tcW w:w="3531" w:type="dxa"/>
          </w:tcPr>
          <w:p w14:paraId="2A39C7C1" w14:textId="2109516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B0F72F" w14:textId="7D83FA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076A4D" w14:textId="4B3317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85F236" w14:textId="0218A2A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1A9E8F1" w14:textId="06239E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3.150,00</w:t>
            </w:r>
          </w:p>
        </w:tc>
        <w:tc>
          <w:tcPr>
            <w:tcW w:w="1300" w:type="dxa"/>
          </w:tcPr>
          <w:p w14:paraId="4E5A51E6" w14:textId="1F93E8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3.310,00</w:t>
            </w:r>
          </w:p>
        </w:tc>
      </w:tr>
      <w:tr w:rsidR="00B92379" w:rsidRPr="00B92379" w14:paraId="274A2112" w14:textId="77777777" w:rsidTr="00B92379">
        <w:tc>
          <w:tcPr>
            <w:tcW w:w="3531" w:type="dxa"/>
            <w:shd w:val="clear" w:color="auto" w:fill="CBFFCB"/>
          </w:tcPr>
          <w:p w14:paraId="5A189F0F" w14:textId="61E37DB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D9AF8D5" w14:textId="6F59B41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D490348" w14:textId="5F5E801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50FBD65" w14:textId="4764D2F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49.000,00</w:t>
            </w:r>
          </w:p>
        </w:tc>
        <w:tc>
          <w:tcPr>
            <w:tcW w:w="1300" w:type="dxa"/>
            <w:shd w:val="clear" w:color="auto" w:fill="CBFFCB"/>
          </w:tcPr>
          <w:p w14:paraId="37E1962C" w14:textId="01FD203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51.450,00</w:t>
            </w:r>
          </w:p>
        </w:tc>
        <w:tc>
          <w:tcPr>
            <w:tcW w:w="1300" w:type="dxa"/>
            <w:shd w:val="clear" w:color="auto" w:fill="CBFFCB"/>
          </w:tcPr>
          <w:p w14:paraId="644ADE97" w14:textId="66C904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54.020,00</w:t>
            </w:r>
          </w:p>
        </w:tc>
      </w:tr>
      <w:tr w:rsidR="00B92379" w:rsidRPr="00B92379" w14:paraId="0A6AAE94" w14:textId="77777777" w:rsidTr="00B92379">
        <w:tc>
          <w:tcPr>
            <w:tcW w:w="3531" w:type="dxa"/>
            <w:shd w:val="clear" w:color="auto" w:fill="F2F2F2"/>
          </w:tcPr>
          <w:p w14:paraId="3BB18BCF" w14:textId="39B8252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lastRenderedPageBreak/>
              <w:t>3 Rashodi poslovanja</w:t>
            </w:r>
          </w:p>
        </w:tc>
        <w:tc>
          <w:tcPr>
            <w:tcW w:w="1300" w:type="dxa"/>
            <w:shd w:val="clear" w:color="auto" w:fill="F2F2F2"/>
          </w:tcPr>
          <w:p w14:paraId="254D45C3" w14:textId="68771F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07A2135" w14:textId="3CF282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858C027" w14:textId="3E7A658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46.500,00</w:t>
            </w:r>
          </w:p>
        </w:tc>
        <w:tc>
          <w:tcPr>
            <w:tcW w:w="1300" w:type="dxa"/>
            <w:shd w:val="clear" w:color="auto" w:fill="F2F2F2"/>
          </w:tcPr>
          <w:p w14:paraId="4FD06019" w14:textId="7895B4F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48.830,00</w:t>
            </w:r>
          </w:p>
        </w:tc>
        <w:tc>
          <w:tcPr>
            <w:tcW w:w="1300" w:type="dxa"/>
            <w:shd w:val="clear" w:color="auto" w:fill="F2F2F2"/>
          </w:tcPr>
          <w:p w14:paraId="08038750" w14:textId="224B9E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51.270,00</w:t>
            </w:r>
          </w:p>
        </w:tc>
      </w:tr>
      <w:tr w:rsidR="00B92379" w14:paraId="3B4B36A1" w14:textId="77777777" w:rsidTr="00B92379">
        <w:tc>
          <w:tcPr>
            <w:tcW w:w="3531" w:type="dxa"/>
          </w:tcPr>
          <w:p w14:paraId="4E0E5973" w14:textId="4F7B842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8A77F5" w14:textId="508A62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28AA0D" w14:textId="6803E6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08977" w14:textId="78A48EB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027684C8" w14:textId="5C0329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48.830,00</w:t>
            </w:r>
          </w:p>
        </w:tc>
        <w:tc>
          <w:tcPr>
            <w:tcW w:w="1300" w:type="dxa"/>
          </w:tcPr>
          <w:p w14:paraId="17D0AB60" w14:textId="00495D1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51.270,00</w:t>
            </w:r>
          </w:p>
        </w:tc>
      </w:tr>
      <w:tr w:rsidR="00B92379" w:rsidRPr="00B92379" w14:paraId="4AE1CD43" w14:textId="77777777" w:rsidTr="00B92379">
        <w:tc>
          <w:tcPr>
            <w:tcW w:w="3531" w:type="dxa"/>
            <w:shd w:val="clear" w:color="auto" w:fill="F2F2F2"/>
          </w:tcPr>
          <w:p w14:paraId="466B30B1" w14:textId="538C6FC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1937D9CF" w14:textId="4DA85F4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EAB9612" w14:textId="4F5D40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7A8E908" w14:textId="478EAFC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2.500,00</w:t>
            </w:r>
          </w:p>
        </w:tc>
        <w:tc>
          <w:tcPr>
            <w:tcW w:w="1300" w:type="dxa"/>
            <w:shd w:val="clear" w:color="auto" w:fill="F2F2F2"/>
          </w:tcPr>
          <w:p w14:paraId="5600D676" w14:textId="47FA86C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2.620,00</w:t>
            </w:r>
          </w:p>
        </w:tc>
        <w:tc>
          <w:tcPr>
            <w:tcW w:w="1300" w:type="dxa"/>
            <w:shd w:val="clear" w:color="auto" w:fill="F2F2F2"/>
          </w:tcPr>
          <w:p w14:paraId="79303EB0" w14:textId="7110D16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2.750,00</w:t>
            </w:r>
          </w:p>
        </w:tc>
      </w:tr>
      <w:tr w:rsidR="00B92379" w14:paraId="18ECAEC1" w14:textId="77777777" w:rsidTr="00B92379">
        <w:tc>
          <w:tcPr>
            <w:tcW w:w="3531" w:type="dxa"/>
          </w:tcPr>
          <w:p w14:paraId="1A19FC55" w14:textId="4AF8F44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1F1FF20" w14:textId="4BC15E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55BF1" w14:textId="545352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352D5A" w14:textId="1B94D2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A19B8D3" w14:textId="37635D4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2.620,00</w:t>
            </w:r>
          </w:p>
        </w:tc>
        <w:tc>
          <w:tcPr>
            <w:tcW w:w="1300" w:type="dxa"/>
          </w:tcPr>
          <w:p w14:paraId="27D45C7B" w14:textId="79FDBD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2.750,00</w:t>
            </w:r>
          </w:p>
        </w:tc>
      </w:tr>
      <w:tr w:rsidR="00B92379" w:rsidRPr="00B92379" w14:paraId="5534008A" w14:textId="77777777" w:rsidTr="00B92379">
        <w:tc>
          <w:tcPr>
            <w:tcW w:w="3531" w:type="dxa"/>
            <w:shd w:val="clear" w:color="auto" w:fill="CBFFCB"/>
          </w:tcPr>
          <w:p w14:paraId="08790BCF" w14:textId="4705878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26C6B761" w14:textId="3A2CEDE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45.220,51</w:t>
            </w:r>
          </w:p>
        </w:tc>
        <w:tc>
          <w:tcPr>
            <w:tcW w:w="1300" w:type="dxa"/>
            <w:shd w:val="clear" w:color="auto" w:fill="CBFFCB"/>
          </w:tcPr>
          <w:p w14:paraId="3075BA0A" w14:textId="68AFA90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49.500,00</w:t>
            </w:r>
          </w:p>
        </w:tc>
        <w:tc>
          <w:tcPr>
            <w:tcW w:w="1300" w:type="dxa"/>
            <w:shd w:val="clear" w:color="auto" w:fill="CBFFCB"/>
          </w:tcPr>
          <w:p w14:paraId="2F6ED525" w14:textId="35F48A3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9F3B92B" w14:textId="016873C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138076" w14:textId="1F2E21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1B9EC55" w14:textId="77777777" w:rsidTr="00B92379">
        <w:tc>
          <w:tcPr>
            <w:tcW w:w="3531" w:type="dxa"/>
            <w:shd w:val="clear" w:color="auto" w:fill="F2F2F2"/>
          </w:tcPr>
          <w:p w14:paraId="173B28DB" w14:textId="64AC4AA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39B0671" w14:textId="40B7BC7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45.220,51</w:t>
            </w:r>
          </w:p>
        </w:tc>
        <w:tc>
          <w:tcPr>
            <w:tcW w:w="1300" w:type="dxa"/>
            <w:shd w:val="clear" w:color="auto" w:fill="F2F2F2"/>
          </w:tcPr>
          <w:p w14:paraId="7D52EF52" w14:textId="63C6AB2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46.500,00</w:t>
            </w:r>
          </w:p>
        </w:tc>
        <w:tc>
          <w:tcPr>
            <w:tcW w:w="1300" w:type="dxa"/>
            <w:shd w:val="clear" w:color="auto" w:fill="F2F2F2"/>
          </w:tcPr>
          <w:p w14:paraId="71B4078F" w14:textId="57A0C34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292F302" w14:textId="4D71031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A816984" w14:textId="038F6F7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3B95B75" w14:textId="77777777" w:rsidTr="00B92379">
        <w:tc>
          <w:tcPr>
            <w:tcW w:w="3531" w:type="dxa"/>
          </w:tcPr>
          <w:p w14:paraId="0380B7DC" w14:textId="78F64DA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1A21E6" w14:textId="1C0ECC3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45.220,51</w:t>
            </w:r>
          </w:p>
        </w:tc>
        <w:tc>
          <w:tcPr>
            <w:tcW w:w="1300" w:type="dxa"/>
          </w:tcPr>
          <w:p w14:paraId="1193707D" w14:textId="7EBC9F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604F2FAB" w14:textId="2532D1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E49F2B" w14:textId="299D9F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BB0B9D" w14:textId="1F097C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1EE4CB0" w14:textId="77777777" w:rsidTr="00B92379">
        <w:tc>
          <w:tcPr>
            <w:tcW w:w="3531" w:type="dxa"/>
            <w:shd w:val="clear" w:color="auto" w:fill="F2F2F2"/>
          </w:tcPr>
          <w:p w14:paraId="35E5E162" w14:textId="3E00CF6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F042A44" w14:textId="4021AFF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DD65F59" w14:textId="6768286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w:t>
            </w:r>
          </w:p>
        </w:tc>
        <w:tc>
          <w:tcPr>
            <w:tcW w:w="1300" w:type="dxa"/>
            <w:shd w:val="clear" w:color="auto" w:fill="F2F2F2"/>
          </w:tcPr>
          <w:p w14:paraId="5414C1B5" w14:textId="21E33F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B5817A4" w14:textId="25FE64C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8FD515" w14:textId="2B6DCB3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2D57928" w14:textId="77777777" w:rsidTr="00B92379">
        <w:tc>
          <w:tcPr>
            <w:tcW w:w="3531" w:type="dxa"/>
          </w:tcPr>
          <w:p w14:paraId="1622A5B3" w14:textId="7295C93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3B7A20" w14:textId="77566E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C8FD02" w14:textId="49D22F8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79F1855" w14:textId="1F771B4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55038" w14:textId="375D36B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9337EE" w14:textId="0E0934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4EB0A23" w14:textId="77777777" w:rsidTr="00B92379">
        <w:trPr>
          <w:trHeight w:val="540"/>
        </w:trPr>
        <w:tc>
          <w:tcPr>
            <w:tcW w:w="3531" w:type="dxa"/>
            <w:shd w:val="clear" w:color="auto" w:fill="DAE8F2"/>
            <w:vAlign w:val="center"/>
          </w:tcPr>
          <w:p w14:paraId="1966462A" w14:textId="07F0A86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A100405 Saniranje divljih deponija</w:t>
            </w:r>
          </w:p>
        </w:tc>
        <w:tc>
          <w:tcPr>
            <w:tcW w:w="1300" w:type="dxa"/>
            <w:shd w:val="clear" w:color="auto" w:fill="DAE8F2"/>
            <w:vAlign w:val="center"/>
          </w:tcPr>
          <w:p w14:paraId="039E707C" w14:textId="367A0A8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04DF380" w14:textId="02F3C2D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20.000,00</w:t>
            </w:r>
          </w:p>
        </w:tc>
        <w:tc>
          <w:tcPr>
            <w:tcW w:w="1300" w:type="dxa"/>
            <w:shd w:val="clear" w:color="auto" w:fill="DAE8F2"/>
            <w:vAlign w:val="center"/>
          </w:tcPr>
          <w:p w14:paraId="79836703" w14:textId="5C85FF4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w:t>
            </w:r>
          </w:p>
        </w:tc>
        <w:tc>
          <w:tcPr>
            <w:tcW w:w="1300" w:type="dxa"/>
            <w:shd w:val="clear" w:color="auto" w:fill="DAE8F2"/>
            <w:vAlign w:val="center"/>
          </w:tcPr>
          <w:p w14:paraId="4113E57C" w14:textId="1BA0275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2.100,00</w:t>
            </w:r>
          </w:p>
        </w:tc>
        <w:tc>
          <w:tcPr>
            <w:tcW w:w="1300" w:type="dxa"/>
            <w:shd w:val="clear" w:color="auto" w:fill="DAE8F2"/>
            <w:vAlign w:val="center"/>
          </w:tcPr>
          <w:p w14:paraId="3357A894" w14:textId="6A11CA1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2.200,00</w:t>
            </w:r>
          </w:p>
        </w:tc>
      </w:tr>
      <w:tr w:rsidR="00B92379" w:rsidRPr="00B92379" w14:paraId="14382DFB" w14:textId="77777777" w:rsidTr="00B92379">
        <w:tc>
          <w:tcPr>
            <w:tcW w:w="3531" w:type="dxa"/>
            <w:shd w:val="clear" w:color="auto" w:fill="CBFFCB"/>
          </w:tcPr>
          <w:p w14:paraId="330880E3" w14:textId="4A48A68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6845627F" w14:textId="6028CF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8E0A0C4" w14:textId="18AD282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C8457FE" w14:textId="45EA6B6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w:t>
            </w:r>
          </w:p>
        </w:tc>
        <w:tc>
          <w:tcPr>
            <w:tcW w:w="1300" w:type="dxa"/>
            <w:shd w:val="clear" w:color="auto" w:fill="CBFFCB"/>
          </w:tcPr>
          <w:p w14:paraId="2C308E7B" w14:textId="4D267B2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2.100,00</w:t>
            </w:r>
          </w:p>
        </w:tc>
        <w:tc>
          <w:tcPr>
            <w:tcW w:w="1300" w:type="dxa"/>
            <w:shd w:val="clear" w:color="auto" w:fill="CBFFCB"/>
          </w:tcPr>
          <w:p w14:paraId="5DD6CB0A" w14:textId="5850286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2.200,00</w:t>
            </w:r>
          </w:p>
        </w:tc>
      </w:tr>
      <w:tr w:rsidR="00B92379" w:rsidRPr="00B92379" w14:paraId="511D2500" w14:textId="77777777" w:rsidTr="00B92379">
        <w:tc>
          <w:tcPr>
            <w:tcW w:w="3531" w:type="dxa"/>
            <w:shd w:val="clear" w:color="auto" w:fill="F2F2F2"/>
          </w:tcPr>
          <w:p w14:paraId="279F8527" w14:textId="6621508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DC3F213" w14:textId="271B61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12A92A0" w14:textId="60897A5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947E827" w14:textId="1528793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06A20CD1" w14:textId="4CBED94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w:t>
            </w:r>
          </w:p>
        </w:tc>
        <w:tc>
          <w:tcPr>
            <w:tcW w:w="1300" w:type="dxa"/>
            <w:shd w:val="clear" w:color="auto" w:fill="F2F2F2"/>
          </w:tcPr>
          <w:p w14:paraId="11D26FF1" w14:textId="50A1FEF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2.200,00</w:t>
            </w:r>
          </w:p>
        </w:tc>
      </w:tr>
      <w:tr w:rsidR="00B92379" w14:paraId="56820FA2" w14:textId="77777777" w:rsidTr="00B92379">
        <w:tc>
          <w:tcPr>
            <w:tcW w:w="3531" w:type="dxa"/>
          </w:tcPr>
          <w:p w14:paraId="4E5B6F97" w14:textId="569EA2D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D4C036" w14:textId="1ED964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DE8E9E" w14:textId="14FEBDC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120350" w14:textId="0BC2AF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F15EB94" w14:textId="46C109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66FB6C99" w14:textId="769F76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1672D415" w14:textId="77777777" w:rsidTr="00B92379">
        <w:tc>
          <w:tcPr>
            <w:tcW w:w="3531" w:type="dxa"/>
            <w:shd w:val="clear" w:color="auto" w:fill="CBFFCB"/>
          </w:tcPr>
          <w:p w14:paraId="38E98F33" w14:textId="4E3EF21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3276D51" w14:textId="5FDA024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A99BBCE" w14:textId="4995E77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20.000,00</w:t>
            </w:r>
          </w:p>
        </w:tc>
        <w:tc>
          <w:tcPr>
            <w:tcW w:w="1300" w:type="dxa"/>
            <w:shd w:val="clear" w:color="auto" w:fill="CBFFCB"/>
          </w:tcPr>
          <w:p w14:paraId="06C69F96" w14:textId="16DD5DE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CE4F77D" w14:textId="45683E0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6F74084" w14:textId="4B21A8C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8844ED5" w14:textId="77777777" w:rsidTr="00B92379">
        <w:tc>
          <w:tcPr>
            <w:tcW w:w="3531" w:type="dxa"/>
            <w:shd w:val="clear" w:color="auto" w:fill="F2F2F2"/>
          </w:tcPr>
          <w:p w14:paraId="7C2DB17D" w14:textId="06D14AF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FFF02B1" w14:textId="263512A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5172AEC" w14:textId="5D18C0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20.000,00</w:t>
            </w:r>
          </w:p>
        </w:tc>
        <w:tc>
          <w:tcPr>
            <w:tcW w:w="1300" w:type="dxa"/>
            <w:shd w:val="clear" w:color="auto" w:fill="F2F2F2"/>
          </w:tcPr>
          <w:p w14:paraId="14D68BDC" w14:textId="199214D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5C02E99" w14:textId="1436F5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8C8557C" w14:textId="1B73C3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BC63A11" w14:textId="77777777" w:rsidTr="00B92379">
        <w:tc>
          <w:tcPr>
            <w:tcW w:w="3531" w:type="dxa"/>
          </w:tcPr>
          <w:p w14:paraId="4875D8F0" w14:textId="3EAE67D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104FC5" w14:textId="43D21F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D11793" w14:textId="6EFE63A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8824888" w14:textId="304107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2552FC" w14:textId="49D82E4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ED75A0" w14:textId="05738C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C993FCA" w14:textId="77777777" w:rsidTr="00B92379">
        <w:trPr>
          <w:trHeight w:val="540"/>
        </w:trPr>
        <w:tc>
          <w:tcPr>
            <w:tcW w:w="3531" w:type="dxa"/>
            <w:shd w:val="clear" w:color="auto" w:fill="DAE8F2"/>
            <w:vAlign w:val="center"/>
          </w:tcPr>
          <w:p w14:paraId="082975CB" w14:textId="2E310FEF"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A100406 Program prekogranične suradnje između RH i BiH</w:t>
            </w:r>
          </w:p>
        </w:tc>
        <w:tc>
          <w:tcPr>
            <w:tcW w:w="1300" w:type="dxa"/>
            <w:shd w:val="clear" w:color="auto" w:fill="DAE8F2"/>
            <w:vAlign w:val="center"/>
          </w:tcPr>
          <w:p w14:paraId="3998A924" w14:textId="2B3D1E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09D8CFE" w14:textId="62D0129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31.000,00</w:t>
            </w:r>
          </w:p>
        </w:tc>
        <w:tc>
          <w:tcPr>
            <w:tcW w:w="1300" w:type="dxa"/>
            <w:shd w:val="clear" w:color="auto" w:fill="DAE8F2"/>
            <w:vAlign w:val="center"/>
          </w:tcPr>
          <w:p w14:paraId="2736A79E" w14:textId="636723D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30.000,00</w:t>
            </w:r>
          </w:p>
        </w:tc>
        <w:tc>
          <w:tcPr>
            <w:tcW w:w="1300" w:type="dxa"/>
            <w:shd w:val="clear" w:color="auto" w:fill="DAE8F2"/>
            <w:vAlign w:val="center"/>
          </w:tcPr>
          <w:p w14:paraId="76C92CD7" w14:textId="06D602C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31.500,00</w:t>
            </w:r>
          </w:p>
        </w:tc>
        <w:tc>
          <w:tcPr>
            <w:tcW w:w="1300" w:type="dxa"/>
            <w:shd w:val="clear" w:color="auto" w:fill="DAE8F2"/>
            <w:vAlign w:val="center"/>
          </w:tcPr>
          <w:p w14:paraId="1ECA2925" w14:textId="5B34B3A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33.080,00</w:t>
            </w:r>
          </w:p>
        </w:tc>
      </w:tr>
      <w:tr w:rsidR="00B92379" w:rsidRPr="00B92379" w14:paraId="2D84AA67" w14:textId="77777777" w:rsidTr="00B92379">
        <w:tc>
          <w:tcPr>
            <w:tcW w:w="3531" w:type="dxa"/>
            <w:shd w:val="clear" w:color="auto" w:fill="CBFFCB"/>
          </w:tcPr>
          <w:p w14:paraId="55445720" w14:textId="5589F15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9CF3779" w14:textId="27FC216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D8FF66C" w14:textId="0E99FF8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6ED626D" w14:textId="44EC9DB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w:t>
            </w:r>
          </w:p>
        </w:tc>
        <w:tc>
          <w:tcPr>
            <w:tcW w:w="1300" w:type="dxa"/>
            <w:shd w:val="clear" w:color="auto" w:fill="CBFFCB"/>
          </w:tcPr>
          <w:p w14:paraId="0BE5DD99" w14:textId="446BF7E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31.500,00</w:t>
            </w:r>
          </w:p>
        </w:tc>
        <w:tc>
          <w:tcPr>
            <w:tcW w:w="1300" w:type="dxa"/>
            <w:shd w:val="clear" w:color="auto" w:fill="CBFFCB"/>
          </w:tcPr>
          <w:p w14:paraId="0C72DC93" w14:textId="7D126B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33.080,00</w:t>
            </w:r>
          </w:p>
        </w:tc>
      </w:tr>
      <w:tr w:rsidR="00B92379" w:rsidRPr="00B92379" w14:paraId="067336BF" w14:textId="77777777" w:rsidTr="00B92379">
        <w:tc>
          <w:tcPr>
            <w:tcW w:w="3531" w:type="dxa"/>
            <w:shd w:val="clear" w:color="auto" w:fill="F2F2F2"/>
          </w:tcPr>
          <w:p w14:paraId="6AD8CF03" w14:textId="0D07F6E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1A8AA58C" w14:textId="0598F57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3FD9E49" w14:textId="580E548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3AE39BA" w14:textId="38CDF85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w:t>
            </w:r>
          </w:p>
        </w:tc>
        <w:tc>
          <w:tcPr>
            <w:tcW w:w="1300" w:type="dxa"/>
            <w:shd w:val="clear" w:color="auto" w:fill="F2F2F2"/>
          </w:tcPr>
          <w:p w14:paraId="0DE95AEE" w14:textId="50BD030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31.500,00</w:t>
            </w:r>
          </w:p>
        </w:tc>
        <w:tc>
          <w:tcPr>
            <w:tcW w:w="1300" w:type="dxa"/>
            <w:shd w:val="clear" w:color="auto" w:fill="F2F2F2"/>
          </w:tcPr>
          <w:p w14:paraId="4C522571" w14:textId="7E2969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33.080,00</w:t>
            </w:r>
          </w:p>
        </w:tc>
      </w:tr>
      <w:tr w:rsidR="00B92379" w14:paraId="5CAD1904" w14:textId="77777777" w:rsidTr="00B92379">
        <w:tc>
          <w:tcPr>
            <w:tcW w:w="3531" w:type="dxa"/>
          </w:tcPr>
          <w:p w14:paraId="15BAE6EC" w14:textId="77A5835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E39A667" w14:textId="23ACBF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B19FE0" w14:textId="3539A1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F21C6" w14:textId="7F07CFA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FCF9B20" w14:textId="69B73A9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2A7EC735" w14:textId="354EF6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33.080,00</w:t>
            </w:r>
          </w:p>
        </w:tc>
      </w:tr>
      <w:tr w:rsidR="00B92379" w:rsidRPr="00B92379" w14:paraId="4AE36D63" w14:textId="77777777" w:rsidTr="00B92379">
        <w:tc>
          <w:tcPr>
            <w:tcW w:w="3531" w:type="dxa"/>
            <w:shd w:val="clear" w:color="auto" w:fill="CBFFCB"/>
          </w:tcPr>
          <w:p w14:paraId="26E9B61A" w14:textId="11E844C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EFBDBA2" w14:textId="16A29F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F25CE09" w14:textId="77CD768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31.000,00</w:t>
            </w:r>
          </w:p>
        </w:tc>
        <w:tc>
          <w:tcPr>
            <w:tcW w:w="1300" w:type="dxa"/>
            <w:shd w:val="clear" w:color="auto" w:fill="CBFFCB"/>
          </w:tcPr>
          <w:p w14:paraId="785E1698" w14:textId="2048ACA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C95B191" w14:textId="1F15331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5C9D454" w14:textId="0B56468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01F8110" w14:textId="77777777" w:rsidTr="00B92379">
        <w:tc>
          <w:tcPr>
            <w:tcW w:w="3531" w:type="dxa"/>
            <w:shd w:val="clear" w:color="auto" w:fill="F2F2F2"/>
          </w:tcPr>
          <w:p w14:paraId="1E665F09" w14:textId="63A72DC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858AB9E" w14:textId="1F9546B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CBCBF73" w14:textId="3CC70FF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31.000,00</w:t>
            </w:r>
          </w:p>
        </w:tc>
        <w:tc>
          <w:tcPr>
            <w:tcW w:w="1300" w:type="dxa"/>
            <w:shd w:val="clear" w:color="auto" w:fill="F2F2F2"/>
          </w:tcPr>
          <w:p w14:paraId="50098847" w14:textId="3BBC014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8BDDC0B" w14:textId="368A8B8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6AF5A14" w14:textId="7C17F92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B37A7E2" w14:textId="77777777" w:rsidTr="00B92379">
        <w:tc>
          <w:tcPr>
            <w:tcW w:w="3531" w:type="dxa"/>
          </w:tcPr>
          <w:p w14:paraId="6D17D2CB" w14:textId="71303B4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FE94AE" w14:textId="625FED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9AB672" w14:textId="152C590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14560816" w14:textId="615F96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80F135" w14:textId="2B2D6C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B26774" w14:textId="089A98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11F71D9" w14:textId="77777777" w:rsidTr="00B92379">
        <w:trPr>
          <w:trHeight w:val="540"/>
        </w:trPr>
        <w:tc>
          <w:tcPr>
            <w:tcW w:w="3531" w:type="dxa"/>
            <w:shd w:val="clear" w:color="auto" w:fill="DAE8F2"/>
            <w:vAlign w:val="center"/>
          </w:tcPr>
          <w:p w14:paraId="507C2BDF" w14:textId="5E5F7C4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A100407 Održavanje poljskih puteva i odvodnih jarak</w:t>
            </w:r>
          </w:p>
        </w:tc>
        <w:tc>
          <w:tcPr>
            <w:tcW w:w="1300" w:type="dxa"/>
            <w:shd w:val="clear" w:color="auto" w:fill="DAE8F2"/>
            <w:vAlign w:val="center"/>
          </w:tcPr>
          <w:p w14:paraId="46ABED71" w14:textId="10309A8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CC0E350" w14:textId="33A4C68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1EDD570C" w14:textId="5360ACD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3.982,00</w:t>
            </w:r>
          </w:p>
        </w:tc>
        <w:tc>
          <w:tcPr>
            <w:tcW w:w="1300" w:type="dxa"/>
            <w:shd w:val="clear" w:color="auto" w:fill="DAE8F2"/>
            <w:vAlign w:val="center"/>
          </w:tcPr>
          <w:p w14:paraId="2C6118D0" w14:textId="3ED47E3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4.180,00</w:t>
            </w:r>
          </w:p>
        </w:tc>
        <w:tc>
          <w:tcPr>
            <w:tcW w:w="1300" w:type="dxa"/>
            <w:shd w:val="clear" w:color="auto" w:fill="DAE8F2"/>
            <w:vAlign w:val="center"/>
          </w:tcPr>
          <w:p w14:paraId="2401B8E8" w14:textId="78FBCFD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4.390,00</w:t>
            </w:r>
          </w:p>
        </w:tc>
      </w:tr>
      <w:tr w:rsidR="00B92379" w:rsidRPr="00B92379" w14:paraId="4230105F" w14:textId="77777777" w:rsidTr="00B92379">
        <w:tc>
          <w:tcPr>
            <w:tcW w:w="3531" w:type="dxa"/>
            <w:shd w:val="clear" w:color="auto" w:fill="CBFFCB"/>
          </w:tcPr>
          <w:p w14:paraId="43F38CB8" w14:textId="48F0E52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716A46F5" w14:textId="5C93DE6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5311639" w14:textId="2FC93D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72E4DDE" w14:textId="5641081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3.982,00</w:t>
            </w:r>
          </w:p>
        </w:tc>
        <w:tc>
          <w:tcPr>
            <w:tcW w:w="1300" w:type="dxa"/>
            <w:shd w:val="clear" w:color="auto" w:fill="CBFFCB"/>
          </w:tcPr>
          <w:p w14:paraId="666E0A39" w14:textId="17E11E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4.180,00</w:t>
            </w:r>
          </w:p>
        </w:tc>
        <w:tc>
          <w:tcPr>
            <w:tcW w:w="1300" w:type="dxa"/>
            <w:shd w:val="clear" w:color="auto" w:fill="CBFFCB"/>
          </w:tcPr>
          <w:p w14:paraId="268B1EF9" w14:textId="32531F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4.390,00</w:t>
            </w:r>
          </w:p>
        </w:tc>
      </w:tr>
      <w:tr w:rsidR="00B92379" w:rsidRPr="00B92379" w14:paraId="4146324D" w14:textId="77777777" w:rsidTr="00B92379">
        <w:tc>
          <w:tcPr>
            <w:tcW w:w="3531" w:type="dxa"/>
            <w:shd w:val="clear" w:color="auto" w:fill="F2F2F2"/>
          </w:tcPr>
          <w:p w14:paraId="1F1C084A" w14:textId="3D048BC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176BE46" w14:textId="727399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36E5089" w14:textId="57DD4A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A1447BA" w14:textId="5F720B5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3.982,00</w:t>
            </w:r>
          </w:p>
        </w:tc>
        <w:tc>
          <w:tcPr>
            <w:tcW w:w="1300" w:type="dxa"/>
            <w:shd w:val="clear" w:color="auto" w:fill="F2F2F2"/>
          </w:tcPr>
          <w:p w14:paraId="471067A3" w14:textId="3529CE4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4.180,00</w:t>
            </w:r>
          </w:p>
        </w:tc>
        <w:tc>
          <w:tcPr>
            <w:tcW w:w="1300" w:type="dxa"/>
            <w:shd w:val="clear" w:color="auto" w:fill="F2F2F2"/>
          </w:tcPr>
          <w:p w14:paraId="5B64B37A" w14:textId="1FDBC3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4.390,00</w:t>
            </w:r>
          </w:p>
        </w:tc>
      </w:tr>
      <w:tr w:rsidR="00B92379" w14:paraId="0951C032" w14:textId="77777777" w:rsidTr="00B92379">
        <w:tc>
          <w:tcPr>
            <w:tcW w:w="3531" w:type="dxa"/>
          </w:tcPr>
          <w:p w14:paraId="2276E681" w14:textId="204704F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75BA74" w14:textId="5F9690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7EDAF2" w14:textId="2E4112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A2317B" w14:textId="116CE8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3.982,00</w:t>
            </w:r>
          </w:p>
        </w:tc>
        <w:tc>
          <w:tcPr>
            <w:tcW w:w="1300" w:type="dxa"/>
          </w:tcPr>
          <w:p w14:paraId="47512508" w14:textId="1A119E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0F068CBC" w14:textId="310587B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4.390,00</w:t>
            </w:r>
          </w:p>
        </w:tc>
      </w:tr>
      <w:tr w:rsidR="00B92379" w:rsidRPr="00B92379" w14:paraId="5A649F66" w14:textId="77777777" w:rsidTr="00B92379">
        <w:trPr>
          <w:trHeight w:val="540"/>
        </w:trPr>
        <w:tc>
          <w:tcPr>
            <w:tcW w:w="3531" w:type="dxa"/>
            <w:shd w:val="clear" w:color="auto" w:fill="DAE8F2"/>
            <w:vAlign w:val="center"/>
          </w:tcPr>
          <w:p w14:paraId="017874D8" w14:textId="6143F27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A100408 Rekonstrukcija ceste </w:t>
            </w:r>
            <w:proofErr w:type="spellStart"/>
            <w:r w:rsidRPr="00B92379">
              <w:rPr>
                <w:rFonts w:ascii="Times New Roman" w:hAnsi="Times New Roman" w:cs="Times New Roman"/>
                <w:b/>
                <w:sz w:val="18"/>
                <w:szCs w:val="18"/>
              </w:rPr>
              <w:t>Plavićevac</w:t>
            </w:r>
            <w:proofErr w:type="spellEnd"/>
          </w:p>
        </w:tc>
        <w:tc>
          <w:tcPr>
            <w:tcW w:w="1300" w:type="dxa"/>
            <w:shd w:val="clear" w:color="auto" w:fill="DAE8F2"/>
            <w:vAlign w:val="center"/>
          </w:tcPr>
          <w:p w14:paraId="0527410A" w14:textId="06BA3E2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DF6C372" w14:textId="31EE9C4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EB4D533" w14:textId="29EF432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60.000,00</w:t>
            </w:r>
          </w:p>
        </w:tc>
        <w:tc>
          <w:tcPr>
            <w:tcW w:w="1300" w:type="dxa"/>
            <w:shd w:val="clear" w:color="auto" w:fill="DAE8F2"/>
            <w:vAlign w:val="center"/>
          </w:tcPr>
          <w:p w14:paraId="4A63C584" w14:textId="5AEF77A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63.000,00</w:t>
            </w:r>
          </w:p>
        </w:tc>
        <w:tc>
          <w:tcPr>
            <w:tcW w:w="1300" w:type="dxa"/>
            <w:shd w:val="clear" w:color="auto" w:fill="DAE8F2"/>
            <w:vAlign w:val="center"/>
          </w:tcPr>
          <w:p w14:paraId="709D376F" w14:textId="2FCDDE4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66.150,00</w:t>
            </w:r>
          </w:p>
        </w:tc>
      </w:tr>
      <w:tr w:rsidR="00B92379" w:rsidRPr="00B92379" w14:paraId="3BD39F75" w14:textId="77777777" w:rsidTr="00B92379">
        <w:tc>
          <w:tcPr>
            <w:tcW w:w="3531" w:type="dxa"/>
            <w:shd w:val="clear" w:color="auto" w:fill="CBFFCB"/>
          </w:tcPr>
          <w:p w14:paraId="664EAEE4" w14:textId="40991802"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398605A" w14:textId="4C3AC9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7B562BE" w14:textId="0657366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499EB37" w14:textId="5ACFF23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60.000,00</w:t>
            </w:r>
          </w:p>
        </w:tc>
        <w:tc>
          <w:tcPr>
            <w:tcW w:w="1300" w:type="dxa"/>
            <w:shd w:val="clear" w:color="auto" w:fill="CBFFCB"/>
          </w:tcPr>
          <w:p w14:paraId="5FE16ECD" w14:textId="768C73D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63.000,00</w:t>
            </w:r>
          </w:p>
        </w:tc>
        <w:tc>
          <w:tcPr>
            <w:tcW w:w="1300" w:type="dxa"/>
            <w:shd w:val="clear" w:color="auto" w:fill="CBFFCB"/>
          </w:tcPr>
          <w:p w14:paraId="666495CC" w14:textId="0545A22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66.150,00</w:t>
            </w:r>
          </w:p>
        </w:tc>
      </w:tr>
      <w:tr w:rsidR="00B92379" w:rsidRPr="00B92379" w14:paraId="172311AD" w14:textId="77777777" w:rsidTr="00B92379">
        <w:tc>
          <w:tcPr>
            <w:tcW w:w="3531" w:type="dxa"/>
            <w:shd w:val="clear" w:color="auto" w:fill="F2F2F2"/>
          </w:tcPr>
          <w:p w14:paraId="7786EBC0" w14:textId="3769C80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E0F2541" w14:textId="702AA4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614F5DE" w14:textId="2EE2ABC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293BE3" w14:textId="48E5D7F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60.000,00</w:t>
            </w:r>
          </w:p>
        </w:tc>
        <w:tc>
          <w:tcPr>
            <w:tcW w:w="1300" w:type="dxa"/>
            <w:shd w:val="clear" w:color="auto" w:fill="F2F2F2"/>
          </w:tcPr>
          <w:p w14:paraId="51EB3F37" w14:textId="349B59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63.000,00</w:t>
            </w:r>
          </w:p>
        </w:tc>
        <w:tc>
          <w:tcPr>
            <w:tcW w:w="1300" w:type="dxa"/>
            <w:shd w:val="clear" w:color="auto" w:fill="F2F2F2"/>
          </w:tcPr>
          <w:p w14:paraId="48E51352" w14:textId="46B2444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66.150,00</w:t>
            </w:r>
          </w:p>
        </w:tc>
      </w:tr>
      <w:tr w:rsidR="00B92379" w14:paraId="665D160F" w14:textId="77777777" w:rsidTr="00B92379">
        <w:tc>
          <w:tcPr>
            <w:tcW w:w="3531" w:type="dxa"/>
          </w:tcPr>
          <w:p w14:paraId="59058E20" w14:textId="1C24326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2A3BB0" w14:textId="33AED4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40B585" w14:textId="552434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8055FB" w14:textId="68FAE9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F6F4D89" w14:textId="7CDAA3A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7BFE5057" w14:textId="6AC678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66.150,00</w:t>
            </w:r>
          </w:p>
        </w:tc>
      </w:tr>
      <w:tr w:rsidR="00B92379" w:rsidRPr="00B92379" w14:paraId="7E8AA5B9" w14:textId="77777777" w:rsidTr="00B92379">
        <w:trPr>
          <w:trHeight w:val="540"/>
        </w:trPr>
        <w:tc>
          <w:tcPr>
            <w:tcW w:w="3531" w:type="dxa"/>
            <w:shd w:val="clear" w:color="auto" w:fill="17365D"/>
            <w:vAlign w:val="center"/>
          </w:tcPr>
          <w:p w14:paraId="33F766B6" w14:textId="2804AC5C"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1005 Građenje komunalne infrastrukture</w:t>
            </w:r>
          </w:p>
        </w:tc>
        <w:tc>
          <w:tcPr>
            <w:tcW w:w="1300" w:type="dxa"/>
            <w:shd w:val="clear" w:color="auto" w:fill="17365D"/>
            <w:vAlign w:val="center"/>
          </w:tcPr>
          <w:p w14:paraId="352C1D06" w14:textId="56550C8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249.684,09</w:t>
            </w:r>
          </w:p>
        </w:tc>
        <w:tc>
          <w:tcPr>
            <w:tcW w:w="1300" w:type="dxa"/>
            <w:shd w:val="clear" w:color="auto" w:fill="17365D"/>
            <w:vAlign w:val="center"/>
          </w:tcPr>
          <w:p w14:paraId="78623EE6" w14:textId="17CE7F5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1.697.331,00</w:t>
            </w:r>
          </w:p>
        </w:tc>
        <w:tc>
          <w:tcPr>
            <w:tcW w:w="1300" w:type="dxa"/>
            <w:shd w:val="clear" w:color="auto" w:fill="17365D"/>
            <w:vAlign w:val="center"/>
          </w:tcPr>
          <w:p w14:paraId="6C1407F2" w14:textId="67F826D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1.102.650,00</w:t>
            </w:r>
          </w:p>
        </w:tc>
        <w:tc>
          <w:tcPr>
            <w:tcW w:w="1300" w:type="dxa"/>
            <w:shd w:val="clear" w:color="auto" w:fill="17365D"/>
            <w:vAlign w:val="center"/>
          </w:tcPr>
          <w:p w14:paraId="5781BBA2" w14:textId="35F5DD3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1.157.780,00</w:t>
            </w:r>
          </w:p>
        </w:tc>
        <w:tc>
          <w:tcPr>
            <w:tcW w:w="1300" w:type="dxa"/>
            <w:shd w:val="clear" w:color="auto" w:fill="17365D"/>
            <w:vAlign w:val="center"/>
          </w:tcPr>
          <w:p w14:paraId="27082546" w14:textId="3434772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1.215.670,00</w:t>
            </w:r>
          </w:p>
        </w:tc>
      </w:tr>
      <w:tr w:rsidR="00B92379" w:rsidRPr="00B92379" w14:paraId="24F29F4B" w14:textId="77777777" w:rsidTr="00B92379">
        <w:trPr>
          <w:trHeight w:val="540"/>
        </w:trPr>
        <w:tc>
          <w:tcPr>
            <w:tcW w:w="3531" w:type="dxa"/>
            <w:shd w:val="clear" w:color="auto" w:fill="DAE8F2"/>
            <w:vAlign w:val="center"/>
          </w:tcPr>
          <w:p w14:paraId="375C37B8" w14:textId="0AD5B885"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A100503 Obnova od potresa - Društveni dom </w:t>
            </w:r>
            <w:proofErr w:type="spellStart"/>
            <w:r w:rsidRPr="00B92379">
              <w:rPr>
                <w:rFonts w:ascii="Times New Roman" w:hAnsi="Times New Roman" w:cs="Times New Roman"/>
                <w:b/>
                <w:sz w:val="18"/>
                <w:szCs w:val="18"/>
              </w:rPr>
              <w:t>Komogovina</w:t>
            </w:r>
            <w:proofErr w:type="spellEnd"/>
          </w:p>
        </w:tc>
        <w:tc>
          <w:tcPr>
            <w:tcW w:w="1300" w:type="dxa"/>
            <w:shd w:val="clear" w:color="auto" w:fill="DAE8F2"/>
            <w:vAlign w:val="center"/>
          </w:tcPr>
          <w:p w14:paraId="67D2583F" w14:textId="4414899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B9050E4" w14:textId="62EFB72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95.725,00</w:t>
            </w:r>
          </w:p>
        </w:tc>
        <w:tc>
          <w:tcPr>
            <w:tcW w:w="1300" w:type="dxa"/>
            <w:shd w:val="clear" w:color="auto" w:fill="DAE8F2"/>
            <w:vAlign w:val="center"/>
          </w:tcPr>
          <w:p w14:paraId="3A7BF2CD" w14:textId="2151533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01E7040" w14:textId="47F14F5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AC50F8E" w14:textId="0F7DED4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30EF320C" w14:textId="77777777" w:rsidTr="00B92379">
        <w:tc>
          <w:tcPr>
            <w:tcW w:w="3531" w:type="dxa"/>
            <w:shd w:val="clear" w:color="auto" w:fill="CBFFCB"/>
          </w:tcPr>
          <w:p w14:paraId="32EEE4D7" w14:textId="635FC18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1CDC92D" w14:textId="6B8F9F8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EAB7840" w14:textId="7FE899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95.725,00</w:t>
            </w:r>
          </w:p>
        </w:tc>
        <w:tc>
          <w:tcPr>
            <w:tcW w:w="1300" w:type="dxa"/>
            <w:shd w:val="clear" w:color="auto" w:fill="CBFFCB"/>
          </w:tcPr>
          <w:p w14:paraId="3330EBDE" w14:textId="194FBCE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6D57B76" w14:textId="230FC8F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6EE5992" w14:textId="2F9D385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C381F4F" w14:textId="77777777" w:rsidTr="00B92379">
        <w:tc>
          <w:tcPr>
            <w:tcW w:w="3531" w:type="dxa"/>
            <w:shd w:val="clear" w:color="auto" w:fill="F2F2F2"/>
          </w:tcPr>
          <w:p w14:paraId="3CF2C4AA" w14:textId="5015DE0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86F7BAF" w14:textId="71F3CBE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7E8BED0" w14:textId="30E2EF9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87.350,00</w:t>
            </w:r>
          </w:p>
        </w:tc>
        <w:tc>
          <w:tcPr>
            <w:tcW w:w="1300" w:type="dxa"/>
            <w:shd w:val="clear" w:color="auto" w:fill="F2F2F2"/>
          </w:tcPr>
          <w:p w14:paraId="36ED3463" w14:textId="0D0EE3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FF9980" w14:textId="0F30F53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CB08DAE" w14:textId="643B95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581284A" w14:textId="77777777" w:rsidTr="00B92379">
        <w:tc>
          <w:tcPr>
            <w:tcW w:w="3531" w:type="dxa"/>
          </w:tcPr>
          <w:p w14:paraId="550223C0" w14:textId="26F37FF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225FCE" w14:textId="6681F6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C2409F" w14:textId="22D40A8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87.350,00</w:t>
            </w:r>
          </w:p>
        </w:tc>
        <w:tc>
          <w:tcPr>
            <w:tcW w:w="1300" w:type="dxa"/>
          </w:tcPr>
          <w:p w14:paraId="1235E4FD" w14:textId="3BA482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9E6D7E" w14:textId="313DE7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DB3B5D" w14:textId="2EE7EE3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4055768" w14:textId="77777777" w:rsidTr="00B92379">
        <w:tc>
          <w:tcPr>
            <w:tcW w:w="3531" w:type="dxa"/>
            <w:shd w:val="clear" w:color="auto" w:fill="F2F2F2"/>
          </w:tcPr>
          <w:p w14:paraId="29C1E8FC" w14:textId="5BF6F03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F13D97A" w14:textId="2B6B74F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78ACD34" w14:textId="5472AD3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8.375,00</w:t>
            </w:r>
          </w:p>
        </w:tc>
        <w:tc>
          <w:tcPr>
            <w:tcW w:w="1300" w:type="dxa"/>
            <w:shd w:val="clear" w:color="auto" w:fill="F2F2F2"/>
          </w:tcPr>
          <w:p w14:paraId="72EEF9FC" w14:textId="4E6B61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4F93E4B" w14:textId="0881D1A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8D7A5EC" w14:textId="77538F2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FB0CA0E" w14:textId="77777777" w:rsidTr="00B92379">
        <w:tc>
          <w:tcPr>
            <w:tcW w:w="3531" w:type="dxa"/>
          </w:tcPr>
          <w:p w14:paraId="53894BB6" w14:textId="2C44509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2A585D" w14:textId="53D421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8CBA0E" w14:textId="0C0D36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8.375,00</w:t>
            </w:r>
          </w:p>
        </w:tc>
        <w:tc>
          <w:tcPr>
            <w:tcW w:w="1300" w:type="dxa"/>
          </w:tcPr>
          <w:p w14:paraId="35CA95DC" w14:textId="71E8E0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3EC8B" w14:textId="0DF833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65F3F" w14:textId="05E777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2DBD0712" w14:textId="77777777" w:rsidTr="00B92379">
        <w:trPr>
          <w:trHeight w:val="540"/>
        </w:trPr>
        <w:tc>
          <w:tcPr>
            <w:tcW w:w="3531" w:type="dxa"/>
            <w:shd w:val="clear" w:color="auto" w:fill="DAE8F2"/>
            <w:vAlign w:val="center"/>
          </w:tcPr>
          <w:p w14:paraId="5BE4F49A" w14:textId="47C514D5"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A100504 Obnova od potresa - Zgrada općine</w:t>
            </w:r>
          </w:p>
        </w:tc>
        <w:tc>
          <w:tcPr>
            <w:tcW w:w="1300" w:type="dxa"/>
            <w:shd w:val="clear" w:color="auto" w:fill="DAE8F2"/>
            <w:vAlign w:val="center"/>
          </w:tcPr>
          <w:p w14:paraId="7988A736" w14:textId="6EBCFA4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A83B8B5" w14:textId="62DB74C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96.625,00</w:t>
            </w:r>
          </w:p>
        </w:tc>
        <w:tc>
          <w:tcPr>
            <w:tcW w:w="1300" w:type="dxa"/>
            <w:shd w:val="clear" w:color="auto" w:fill="DAE8F2"/>
            <w:vAlign w:val="center"/>
          </w:tcPr>
          <w:p w14:paraId="7A51B56B" w14:textId="181AD1A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BA9B685" w14:textId="57EAB13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8CBCE7B" w14:textId="619D5CE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73441590" w14:textId="77777777" w:rsidTr="00B92379">
        <w:tc>
          <w:tcPr>
            <w:tcW w:w="3531" w:type="dxa"/>
            <w:shd w:val="clear" w:color="auto" w:fill="CBFFCB"/>
          </w:tcPr>
          <w:p w14:paraId="6B197E26" w14:textId="15FC27F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C0978D5" w14:textId="0595923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26D5521" w14:textId="5615E70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96.625,00</w:t>
            </w:r>
          </w:p>
        </w:tc>
        <w:tc>
          <w:tcPr>
            <w:tcW w:w="1300" w:type="dxa"/>
            <w:shd w:val="clear" w:color="auto" w:fill="CBFFCB"/>
          </w:tcPr>
          <w:p w14:paraId="57678CFB" w14:textId="214D86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A9869A7" w14:textId="3624761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419F7CD" w14:textId="2FD2D0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ECC92A5" w14:textId="77777777" w:rsidTr="00B92379">
        <w:tc>
          <w:tcPr>
            <w:tcW w:w="3531" w:type="dxa"/>
            <w:shd w:val="clear" w:color="auto" w:fill="F2F2F2"/>
          </w:tcPr>
          <w:p w14:paraId="0DBD5D78" w14:textId="4922A8A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4B77B4B" w14:textId="51ACA09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E01B6A5" w14:textId="6699110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3.875,00</w:t>
            </w:r>
          </w:p>
        </w:tc>
        <w:tc>
          <w:tcPr>
            <w:tcW w:w="1300" w:type="dxa"/>
            <w:shd w:val="clear" w:color="auto" w:fill="F2F2F2"/>
          </w:tcPr>
          <w:p w14:paraId="22C8E64F" w14:textId="192FFDE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0381CAD" w14:textId="612C937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3B0C042" w14:textId="0622CC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E5397B0" w14:textId="77777777" w:rsidTr="00B92379">
        <w:tc>
          <w:tcPr>
            <w:tcW w:w="3531" w:type="dxa"/>
          </w:tcPr>
          <w:p w14:paraId="6C467515" w14:textId="27EF013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06966B" w14:textId="170EA9B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C58760" w14:textId="2891D2A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3.875,00</w:t>
            </w:r>
          </w:p>
        </w:tc>
        <w:tc>
          <w:tcPr>
            <w:tcW w:w="1300" w:type="dxa"/>
          </w:tcPr>
          <w:p w14:paraId="25E7350F" w14:textId="7D4B569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EB495B" w14:textId="4E44C2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69F7C9" w14:textId="3EF41E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38E1DA0" w14:textId="77777777" w:rsidTr="00B92379">
        <w:tc>
          <w:tcPr>
            <w:tcW w:w="3531" w:type="dxa"/>
            <w:shd w:val="clear" w:color="auto" w:fill="F2F2F2"/>
          </w:tcPr>
          <w:p w14:paraId="7D2D8FA3" w14:textId="7E13254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7EC6044" w14:textId="3F8A817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235FAE1" w14:textId="3F9691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92.750,00</w:t>
            </w:r>
          </w:p>
        </w:tc>
        <w:tc>
          <w:tcPr>
            <w:tcW w:w="1300" w:type="dxa"/>
            <w:shd w:val="clear" w:color="auto" w:fill="F2F2F2"/>
          </w:tcPr>
          <w:p w14:paraId="0BE64BFA" w14:textId="0E4A1D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CFD7F2D" w14:textId="4C5FEC1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404B485" w14:textId="16F08A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CBE33E8" w14:textId="77777777" w:rsidTr="00B92379">
        <w:tc>
          <w:tcPr>
            <w:tcW w:w="3531" w:type="dxa"/>
          </w:tcPr>
          <w:p w14:paraId="6C6E259D" w14:textId="07DA309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A5F550" w14:textId="5886B4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C0F2DF" w14:textId="42B9DE7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1300" w:type="dxa"/>
          </w:tcPr>
          <w:p w14:paraId="12325C09" w14:textId="6F991C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18509" w14:textId="5FDCCD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5973DA" w14:textId="34C313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53B61EB6" w14:textId="77777777" w:rsidTr="00B92379">
        <w:tc>
          <w:tcPr>
            <w:tcW w:w="3531" w:type="dxa"/>
          </w:tcPr>
          <w:p w14:paraId="6569961B" w14:textId="0CC4FBB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45 Rashodi za dodatna ulaganja na nefinancijskoj imovini</w:t>
            </w:r>
          </w:p>
        </w:tc>
        <w:tc>
          <w:tcPr>
            <w:tcW w:w="1300" w:type="dxa"/>
          </w:tcPr>
          <w:p w14:paraId="1EB0678C" w14:textId="7BF88B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812240" w14:textId="090870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250BDA87" w14:textId="23C5D5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CB2876" w14:textId="77A07D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C1247" w14:textId="62EE96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1DDB5FC" w14:textId="77777777" w:rsidTr="00B92379">
        <w:trPr>
          <w:trHeight w:val="540"/>
        </w:trPr>
        <w:tc>
          <w:tcPr>
            <w:tcW w:w="3531" w:type="dxa"/>
            <w:shd w:val="clear" w:color="auto" w:fill="DAE8F2"/>
            <w:vAlign w:val="center"/>
          </w:tcPr>
          <w:p w14:paraId="0AEE2DB8" w14:textId="319B43C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A100507 Ograđivanje i drenaža groblja Sv. Antuna</w:t>
            </w:r>
          </w:p>
        </w:tc>
        <w:tc>
          <w:tcPr>
            <w:tcW w:w="1300" w:type="dxa"/>
            <w:shd w:val="clear" w:color="auto" w:fill="DAE8F2"/>
            <w:vAlign w:val="center"/>
          </w:tcPr>
          <w:p w14:paraId="6E5CA5E9" w14:textId="2C845B8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355D314" w14:textId="6CB8FF6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75.250,00</w:t>
            </w:r>
          </w:p>
        </w:tc>
        <w:tc>
          <w:tcPr>
            <w:tcW w:w="1300" w:type="dxa"/>
            <w:shd w:val="clear" w:color="auto" w:fill="DAE8F2"/>
            <w:vAlign w:val="center"/>
          </w:tcPr>
          <w:p w14:paraId="3E8F94C9" w14:textId="102BABD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54BB9DD" w14:textId="766C86F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5261AC4" w14:textId="3C82711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6CFF9C82" w14:textId="77777777" w:rsidTr="00B92379">
        <w:tc>
          <w:tcPr>
            <w:tcW w:w="3531" w:type="dxa"/>
            <w:shd w:val="clear" w:color="auto" w:fill="CBFFCB"/>
          </w:tcPr>
          <w:p w14:paraId="47856B93" w14:textId="252425E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47CBC45" w14:textId="76CFFB4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4F830D" w14:textId="23E8524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75.250,00</w:t>
            </w:r>
          </w:p>
        </w:tc>
        <w:tc>
          <w:tcPr>
            <w:tcW w:w="1300" w:type="dxa"/>
            <w:shd w:val="clear" w:color="auto" w:fill="CBFFCB"/>
          </w:tcPr>
          <w:p w14:paraId="2563575A" w14:textId="22AA16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F1AD210" w14:textId="7236FE1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2F99CC1" w14:textId="42BDAED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4EE53C4" w14:textId="77777777" w:rsidTr="00B92379">
        <w:tc>
          <w:tcPr>
            <w:tcW w:w="3531" w:type="dxa"/>
            <w:shd w:val="clear" w:color="auto" w:fill="F2F2F2"/>
          </w:tcPr>
          <w:p w14:paraId="15811F38" w14:textId="561066B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5976277" w14:textId="4E412C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BA92EC4" w14:textId="3547E4C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w:t>
            </w:r>
          </w:p>
        </w:tc>
        <w:tc>
          <w:tcPr>
            <w:tcW w:w="1300" w:type="dxa"/>
            <w:shd w:val="clear" w:color="auto" w:fill="F2F2F2"/>
          </w:tcPr>
          <w:p w14:paraId="5474169A" w14:textId="222095D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4940676" w14:textId="5722048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C8A1A7" w14:textId="4F1435D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CF42E4A" w14:textId="77777777" w:rsidTr="00B92379">
        <w:tc>
          <w:tcPr>
            <w:tcW w:w="3531" w:type="dxa"/>
          </w:tcPr>
          <w:p w14:paraId="7004C588" w14:textId="3EA0B75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1AD9BD" w14:textId="36A6FC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1FC75A" w14:textId="3F27BCB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D2FC187" w14:textId="727FFC1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205639" w14:textId="32F7EE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89E0C" w14:textId="6C9307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199B0F0" w14:textId="77777777" w:rsidTr="00B92379">
        <w:tc>
          <w:tcPr>
            <w:tcW w:w="3531" w:type="dxa"/>
            <w:shd w:val="clear" w:color="auto" w:fill="F2F2F2"/>
          </w:tcPr>
          <w:p w14:paraId="1427C610" w14:textId="4025B3C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4E61749" w14:textId="016E321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A1827F2" w14:textId="7B850FB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65.250,00</w:t>
            </w:r>
          </w:p>
        </w:tc>
        <w:tc>
          <w:tcPr>
            <w:tcW w:w="1300" w:type="dxa"/>
            <w:shd w:val="clear" w:color="auto" w:fill="F2F2F2"/>
          </w:tcPr>
          <w:p w14:paraId="2BC13799" w14:textId="3AB904D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E7EA367" w14:textId="66FBD9B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B4F7072" w14:textId="66DC15F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0FC62FA" w14:textId="77777777" w:rsidTr="00B92379">
        <w:tc>
          <w:tcPr>
            <w:tcW w:w="3531" w:type="dxa"/>
          </w:tcPr>
          <w:p w14:paraId="336013CC" w14:textId="3D6DBC0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7E43EB9" w14:textId="35D437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6E8DE" w14:textId="2962489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6D60662F" w14:textId="3A86FAC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3D1B9A" w14:textId="674F9A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58A69C" w14:textId="73D9BFA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2E0373CA" w14:textId="77777777" w:rsidTr="00B92379">
        <w:tc>
          <w:tcPr>
            <w:tcW w:w="3531" w:type="dxa"/>
          </w:tcPr>
          <w:p w14:paraId="5165C31A" w14:textId="557DD36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7FA953C" w14:textId="57246A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3C0200" w14:textId="2B23921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025A6B8" w14:textId="0EA79FD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79D044" w14:textId="4FAB08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377801" w14:textId="6F765A4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F6F4180" w14:textId="77777777" w:rsidTr="00B92379">
        <w:trPr>
          <w:trHeight w:val="540"/>
        </w:trPr>
        <w:tc>
          <w:tcPr>
            <w:tcW w:w="3531" w:type="dxa"/>
            <w:shd w:val="clear" w:color="auto" w:fill="DAE8F2"/>
            <w:vAlign w:val="center"/>
          </w:tcPr>
          <w:p w14:paraId="5468EDA5" w14:textId="4A30A3E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A100508 Biciklističko pješačka staza uz glavnu cestu D30</w:t>
            </w:r>
          </w:p>
        </w:tc>
        <w:tc>
          <w:tcPr>
            <w:tcW w:w="1300" w:type="dxa"/>
            <w:shd w:val="clear" w:color="auto" w:fill="DAE8F2"/>
            <w:vAlign w:val="center"/>
          </w:tcPr>
          <w:p w14:paraId="5871AAE8" w14:textId="470D2EB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26.145,00</w:t>
            </w:r>
          </w:p>
        </w:tc>
        <w:tc>
          <w:tcPr>
            <w:tcW w:w="1300" w:type="dxa"/>
            <w:shd w:val="clear" w:color="auto" w:fill="DAE8F2"/>
            <w:vAlign w:val="center"/>
          </w:tcPr>
          <w:p w14:paraId="1BB66990" w14:textId="5FC6BD4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78.250,00</w:t>
            </w:r>
          </w:p>
        </w:tc>
        <w:tc>
          <w:tcPr>
            <w:tcW w:w="1300" w:type="dxa"/>
            <w:shd w:val="clear" w:color="auto" w:fill="DAE8F2"/>
            <w:vAlign w:val="center"/>
          </w:tcPr>
          <w:p w14:paraId="3FFC86A4" w14:textId="66577A7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5C60670" w14:textId="45014F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8F1CDC2" w14:textId="5E5BF35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5D6A6E0E" w14:textId="77777777" w:rsidTr="00B92379">
        <w:tc>
          <w:tcPr>
            <w:tcW w:w="3531" w:type="dxa"/>
            <w:shd w:val="clear" w:color="auto" w:fill="CBFFCB"/>
          </w:tcPr>
          <w:p w14:paraId="4F85E55C" w14:textId="570CEC2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5EBCD10A" w14:textId="25CC383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CAC4593" w14:textId="2695314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78.250,00</w:t>
            </w:r>
          </w:p>
        </w:tc>
        <w:tc>
          <w:tcPr>
            <w:tcW w:w="1300" w:type="dxa"/>
            <w:shd w:val="clear" w:color="auto" w:fill="CBFFCB"/>
          </w:tcPr>
          <w:p w14:paraId="47F5E32E" w14:textId="448F68F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F194031" w14:textId="4CBA000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6C06188" w14:textId="16A0E1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5E56855" w14:textId="77777777" w:rsidTr="00B92379">
        <w:tc>
          <w:tcPr>
            <w:tcW w:w="3531" w:type="dxa"/>
            <w:shd w:val="clear" w:color="auto" w:fill="F2F2F2"/>
          </w:tcPr>
          <w:p w14:paraId="175C771E" w14:textId="5CE05F5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15265CE" w14:textId="26B5897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1187A9B" w14:textId="1D6812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78.250,00</w:t>
            </w:r>
          </w:p>
        </w:tc>
        <w:tc>
          <w:tcPr>
            <w:tcW w:w="1300" w:type="dxa"/>
            <w:shd w:val="clear" w:color="auto" w:fill="F2F2F2"/>
          </w:tcPr>
          <w:p w14:paraId="0324864C" w14:textId="3C9956D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B40B9FF" w14:textId="61A465D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D2C41CE" w14:textId="7AE4DC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9E0E76F" w14:textId="77777777" w:rsidTr="00B92379">
        <w:tc>
          <w:tcPr>
            <w:tcW w:w="3531" w:type="dxa"/>
          </w:tcPr>
          <w:p w14:paraId="665A3E2F" w14:textId="241B64F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1070AF" w14:textId="49FE2BA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BFBAB9" w14:textId="36DE90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1300" w:type="dxa"/>
          </w:tcPr>
          <w:p w14:paraId="6A6B1A2E" w14:textId="1347F98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D841C9" w14:textId="4B3D08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608526" w14:textId="7F73BA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CA84EEF" w14:textId="77777777" w:rsidTr="00B92379">
        <w:tc>
          <w:tcPr>
            <w:tcW w:w="3531" w:type="dxa"/>
            <w:shd w:val="clear" w:color="auto" w:fill="CBFFCB"/>
          </w:tcPr>
          <w:p w14:paraId="1B7AEA63" w14:textId="7FE8ED6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57E9E52" w14:textId="25E88CA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26.145,00</w:t>
            </w:r>
          </w:p>
        </w:tc>
        <w:tc>
          <w:tcPr>
            <w:tcW w:w="1300" w:type="dxa"/>
            <w:shd w:val="clear" w:color="auto" w:fill="CBFFCB"/>
          </w:tcPr>
          <w:p w14:paraId="758C9F21" w14:textId="6569468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C1B20C" w14:textId="12C36A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7D82FFA" w14:textId="6DE0738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BB57DD0" w14:textId="56BD8FA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FDFC1CA" w14:textId="77777777" w:rsidTr="00B92379">
        <w:tc>
          <w:tcPr>
            <w:tcW w:w="3531" w:type="dxa"/>
            <w:shd w:val="clear" w:color="auto" w:fill="F2F2F2"/>
          </w:tcPr>
          <w:p w14:paraId="4057EFC7" w14:textId="761A57C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8968C66" w14:textId="6BA6F8D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26.145,00</w:t>
            </w:r>
          </w:p>
        </w:tc>
        <w:tc>
          <w:tcPr>
            <w:tcW w:w="1300" w:type="dxa"/>
            <w:shd w:val="clear" w:color="auto" w:fill="F2F2F2"/>
          </w:tcPr>
          <w:p w14:paraId="1294D623" w14:textId="7FA602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2E7AF37" w14:textId="1EB4852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39BB28" w14:textId="0E659A1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CDAFD7" w14:textId="6AD430A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D85D7BF" w14:textId="77777777" w:rsidTr="00B92379">
        <w:tc>
          <w:tcPr>
            <w:tcW w:w="3531" w:type="dxa"/>
          </w:tcPr>
          <w:p w14:paraId="23C551AB" w14:textId="22B288D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DADBA5" w14:textId="36385A6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26.145,00</w:t>
            </w:r>
          </w:p>
        </w:tc>
        <w:tc>
          <w:tcPr>
            <w:tcW w:w="1300" w:type="dxa"/>
          </w:tcPr>
          <w:p w14:paraId="5E293091" w14:textId="2AF0E10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90C88" w14:textId="75F5D1E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A29FCA" w14:textId="7282C7F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D8CEE4" w14:textId="1E3E0D0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459A1E7" w14:textId="77777777" w:rsidTr="00B92379">
        <w:trPr>
          <w:trHeight w:val="540"/>
        </w:trPr>
        <w:tc>
          <w:tcPr>
            <w:tcW w:w="3531" w:type="dxa"/>
            <w:shd w:val="clear" w:color="auto" w:fill="DAE8F2"/>
            <w:vAlign w:val="center"/>
          </w:tcPr>
          <w:p w14:paraId="431ABBD6" w14:textId="0DA4F177"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A100509 Izgradnja pješačke staze - šetnica Donji Kukuruzari</w:t>
            </w:r>
          </w:p>
        </w:tc>
        <w:tc>
          <w:tcPr>
            <w:tcW w:w="1300" w:type="dxa"/>
            <w:shd w:val="clear" w:color="auto" w:fill="DAE8F2"/>
            <w:vAlign w:val="center"/>
          </w:tcPr>
          <w:p w14:paraId="73A4CF90" w14:textId="0BD00DD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14BBCAD1" w14:textId="47AFC00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80.000,00</w:t>
            </w:r>
          </w:p>
        </w:tc>
        <w:tc>
          <w:tcPr>
            <w:tcW w:w="1300" w:type="dxa"/>
            <w:shd w:val="clear" w:color="auto" w:fill="DAE8F2"/>
            <w:vAlign w:val="center"/>
          </w:tcPr>
          <w:p w14:paraId="03605F03" w14:textId="3C65CA7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100.000,00</w:t>
            </w:r>
          </w:p>
        </w:tc>
        <w:tc>
          <w:tcPr>
            <w:tcW w:w="1300" w:type="dxa"/>
            <w:shd w:val="clear" w:color="auto" w:fill="DAE8F2"/>
            <w:vAlign w:val="center"/>
          </w:tcPr>
          <w:p w14:paraId="2329BA94" w14:textId="28152AD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105.000,00</w:t>
            </w:r>
          </w:p>
        </w:tc>
        <w:tc>
          <w:tcPr>
            <w:tcW w:w="1300" w:type="dxa"/>
            <w:shd w:val="clear" w:color="auto" w:fill="DAE8F2"/>
            <w:vAlign w:val="center"/>
          </w:tcPr>
          <w:p w14:paraId="12E773FE" w14:textId="4F1984B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110.250,00</w:t>
            </w:r>
          </w:p>
        </w:tc>
      </w:tr>
      <w:tr w:rsidR="00B92379" w:rsidRPr="00B92379" w14:paraId="518235C2" w14:textId="77777777" w:rsidTr="00B92379">
        <w:tc>
          <w:tcPr>
            <w:tcW w:w="3531" w:type="dxa"/>
            <w:shd w:val="clear" w:color="auto" w:fill="CBFFCB"/>
          </w:tcPr>
          <w:p w14:paraId="4714CB66" w14:textId="0B552FA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03CBF561" w14:textId="5E116A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2913E3D" w14:textId="5D1FC11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0D863F" w14:textId="263F1C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100.000,00</w:t>
            </w:r>
          </w:p>
        </w:tc>
        <w:tc>
          <w:tcPr>
            <w:tcW w:w="1300" w:type="dxa"/>
            <w:shd w:val="clear" w:color="auto" w:fill="CBFFCB"/>
          </w:tcPr>
          <w:p w14:paraId="76E401CA" w14:textId="5E33F94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105.000,00</w:t>
            </w:r>
          </w:p>
        </w:tc>
        <w:tc>
          <w:tcPr>
            <w:tcW w:w="1300" w:type="dxa"/>
            <w:shd w:val="clear" w:color="auto" w:fill="CBFFCB"/>
          </w:tcPr>
          <w:p w14:paraId="24259999" w14:textId="0AEE7F1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110.250,00</w:t>
            </w:r>
          </w:p>
        </w:tc>
      </w:tr>
      <w:tr w:rsidR="00B92379" w:rsidRPr="00B92379" w14:paraId="2E767774" w14:textId="77777777" w:rsidTr="00B92379">
        <w:tc>
          <w:tcPr>
            <w:tcW w:w="3531" w:type="dxa"/>
            <w:shd w:val="clear" w:color="auto" w:fill="F2F2F2"/>
          </w:tcPr>
          <w:p w14:paraId="022C266D" w14:textId="11D156C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2CAC35D" w14:textId="26FA44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7B5C796" w14:textId="6A2169F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3B6BF8D" w14:textId="1EEAEF5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100.000,00</w:t>
            </w:r>
          </w:p>
        </w:tc>
        <w:tc>
          <w:tcPr>
            <w:tcW w:w="1300" w:type="dxa"/>
            <w:shd w:val="clear" w:color="auto" w:fill="F2F2F2"/>
          </w:tcPr>
          <w:p w14:paraId="54DF59F1" w14:textId="35EBAD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105.000,00</w:t>
            </w:r>
          </w:p>
        </w:tc>
        <w:tc>
          <w:tcPr>
            <w:tcW w:w="1300" w:type="dxa"/>
            <w:shd w:val="clear" w:color="auto" w:fill="F2F2F2"/>
          </w:tcPr>
          <w:p w14:paraId="178A449A" w14:textId="2D7D0D9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110.250,00</w:t>
            </w:r>
          </w:p>
        </w:tc>
      </w:tr>
      <w:tr w:rsidR="00B92379" w14:paraId="42D0B818" w14:textId="77777777" w:rsidTr="00B92379">
        <w:tc>
          <w:tcPr>
            <w:tcW w:w="3531" w:type="dxa"/>
          </w:tcPr>
          <w:p w14:paraId="5C82FFC8" w14:textId="5C33513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9B9425" w14:textId="37BFF6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8F05E9" w14:textId="5A517A6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E2BDDF" w14:textId="02D24A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59AE22A" w14:textId="587E96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41E32A0B" w14:textId="0B58421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110.250,00</w:t>
            </w:r>
          </w:p>
        </w:tc>
      </w:tr>
      <w:tr w:rsidR="00B92379" w:rsidRPr="00B92379" w14:paraId="1450C987" w14:textId="77777777" w:rsidTr="00B92379">
        <w:tc>
          <w:tcPr>
            <w:tcW w:w="3531" w:type="dxa"/>
            <w:shd w:val="clear" w:color="auto" w:fill="CBFFCB"/>
          </w:tcPr>
          <w:p w14:paraId="694032D4" w14:textId="7A50029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EEADEA8" w14:textId="6A7FCCF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36CC598" w14:textId="43E8156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80.000,00</w:t>
            </w:r>
          </w:p>
        </w:tc>
        <w:tc>
          <w:tcPr>
            <w:tcW w:w="1300" w:type="dxa"/>
            <w:shd w:val="clear" w:color="auto" w:fill="CBFFCB"/>
          </w:tcPr>
          <w:p w14:paraId="2EE54E02" w14:textId="3989BD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DEE6AE2" w14:textId="7444245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8736DF" w14:textId="7532EB8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B8C954C" w14:textId="77777777" w:rsidTr="00B92379">
        <w:tc>
          <w:tcPr>
            <w:tcW w:w="3531" w:type="dxa"/>
            <w:shd w:val="clear" w:color="auto" w:fill="F2F2F2"/>
          </w:tcPr>
          <w:p w14:paraId="562483F7" w14:textId="1B48644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1E7794B" w14:textId="433C695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8250591" w14:textId="7FA2DFA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80.000,00</w:t>
            </w:r>
          </w:p>
        </w:tc>
        <w:tc>
          <w:tcPr>
            <w:tcW w:w="1300" w:type="dxa"/>
            <w:shd w:val="clear" w:color="auto" w:fill="F2F2F2"/>
          </w:tcPr>
          <w:p w14:paraId="7F5364E9" w14:textId="266A5BA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534BA9" w14:textId="594B4E8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F8A668A" w14:textId="390FFBE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C092EAB" w14:textId="77777777" w:rsidTr="00B92379">
        <w:tc>
          <w:tcPr>
            <w:tcW w:w="3531" w:type="dxa"/>
          </w:tcPr>
          <w:p w14:paraId="01E75CDA" w14:textId="574FFDF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E1CCFF" w14:textId="32CF78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821627" w14:textId="5C46EDF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21989389" w14:textId="282364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60BF8A" w14:textId="70C64D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109FF" w14:textId="0294B1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02C76A6" w14:textId="77777777" w:rsidTr="00B92379">
        <w:trPr>
          <w:trHeight w:val="540"/>
        </w:trPr>
        <w:tc>
          <w:tcPr>
            <w:tcW w:w="3531" w:type="dxa"/>
            <w:shd w:val="clear" w:color="auto" w:fill="DAE8F2"/>
            <w:vAlign w:val="center"/>
          </w:tcPr>
          <w:p w14:paraId="6422B772" w14:textId="04D0821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A100510 Turistička infrastruktura - staze i vidikovci</w:t>
            </w:r>
          </w:p>
        </w:tc>
        <w:tc>
          <w:tcPr>
            <w:tcW w:w="1300" w:type="dxa"/>
            <w:shd w:val="clear" w:color="auto" w:fill="DAE8F2"/>
            <w:vAlign w:val="center"/>
          </w:tcPr>
          <w:p w14:paraId="22E48DEC" w14:textId="4E1C7B2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52553BA" w14:textId="35ACB71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7409DADD" w14:textId="3DF800B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36.325,00</w:t>
            </w:r>
          </w:p>
        </w:tc>
        <w:tc>
          <w:tcPr>
            <w:tcW w:w="1300" w:type="dxa"/>
            <w:shd w:val="clear" w:color="auto" w:fill="DAE8F2"/>
            <w:vAlign w:val="center"/>
          </w:tcPr>
          <w:p w14:paraId="391E3763" w14:textId="6E40116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38.140,00</w:t>
            </w:r>
          </w:p>
        </w:tc>
        <w:tc>
          <w:tcPr>
            <w:tcW w:w="1300" w:type="dxa"/>
            <w:shd w:val="clear" w:color="auto" w:fill="DAE8F2"/>
            <w:vAlign w:val="center"/>
          </w:tcPr>
          <w:p w14:paraId="573FA868" w14:textId="2AE924C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40.050,00</w:t>
            </w:r>
          </w:p>
        </w:tc>
      </w:tr>
      <w:tr w:rsidR="00B92379" w:rsidRPr="00B92379" w14:paraId="11E55E25" w14:textId="77777777" w:rsidTr="00B92379">
        <w:tc>
          <w:tcPr>
            <w:tcW w:w="3531" w:type="dxa"/>
            <w:shd w:val="clear" w:color="auto" w:fill="CBFFCB"/>
          </w:tcPr>
          <w:p w14:paraId="301C70BB" w14:textId="2759776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E1D7313" w14:textId="2E475D1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AD48222" w14:textId="02CB736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5913136" w14:textId="52162E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36.325,00</w:t>
            </w:r>
          </w:p>
        </w:tc>
        <w:tc>
          <w:tcPr>
            <w:tcW w:w="1300" w:type="dxa"/>
            <w:shd w:val="clear" w:color="auto" w:fill="CBFFCB"/>
          </w:tcPr>
          <w:p w14:paraId="4E19BCCF" w14:textId="37FA0BB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38.140,00</w:t>
            </w:r>
          </w:p>
        </w:tc>
        <w:tc>
          <w:tcPr>
            <w:tcW w:w="1300" w:type="dxa"/>
            <w:shd w:val="clear" w:color="auto" w:fill="CBFFCB"/>
          </w:tcPr>
          <w:p w14:paraId="4C6D2305" w14:textId="0E9F9B7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40.050,00</w:t>
            </w:r>
          </w:p>
        </w:tc>
      </w:tr>
      <w:tr w:rsidR="00B92379" w:rsidRPr="00B92379" w14:paraId="7C8F869F" w14:textId="77777777" w:rsidTr="00B92379">
        <w:tc>
          <w:tcPr>
            <w:tcW w:w="3531" w:type="dxa"/>
            <w:shd w:val="clear" w:color="auto" w:fill="F2F2F2"/>
          </w:tcPr>
          <w:p w14:paraId="1CF62AAA" w14:textId="292C700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2ACF6CB0" w14:textId="28D3B15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28966DD" w14:textId="5C4616F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C3C1EB4" w14:textId="07EADCF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36.325,00</w:t>
            </w:r>
          </w:p>
        </w:tc>
        <w:tc>
          <w:tcPr>
            <w:tcW w:w="1300" w:type="dxa"/>
            <w:shd w:val="clear" w:color="auto" w:fill="F2F2F2"/>
          </w:tcPr>
          <w:p w14:paraId="4972A0F4" w14:textId="582BB92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38.140,00</w:t>
            </w:r>
          </w:p>
        </w:tc>
        <w:tc>
          <w:tcPr>
            <w:tcW w:w="1300" w:type="dxa"/>
            <w:shd w:val="clear" w:color="auto" w:fill="F2F2F2"/>
          </w:tcPr>
          <w:p w14:paraId="4D958802" w14:textId="206B34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40.050,00</w:t>
            </w:r>
          </w:p>
        </w:tc>
      </w:tr>
      <w:tr w:rsidR="00B92379" w14:paraId="673AE9EC" w14:textId="77777777" w:rsidTr="00B92379">
        <w:tc>
          <w:tcPr>
            <w:tcW w:w="3531" w:type="dxa"/>
          </w:tcPr>
          <w:p w14:paraId="3DF12385" w14:textId="5F354EE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275ADF">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66EC84D9" w14:textId="0B41099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16960" w14:textId="591988F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245AF9" w14:textId="43A97F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36.325,00</w:t>
            </w:r>
          </w:p>
        </w:tc>
        <w:tc>
          <w:tcPr>
            <w:tcW w:w="1300" w:type="dxa"/>
          </w:tcPr>
          <w:p w14:paraId="44C2C6CB" w14:textId="589685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38.140,00</w:t>
            </w:r>
          </w:p>
        </w:tc>
        <w:tc>
          <w:tcPr>
            <w:tcW w:w="1300" w:type="dxa"/>
          </w:tcPr>
          <w:p w14:paraId="7F512665" w14:textId="218A56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40.050,00</w:t>
            </w:r>
          </w:p>
        </w:tc>
      </w:tr>
      <w:tr w:rsidR="00B92379" w:rsidRPr="00B92379" w14:paraId="1067878E" w14:textId="77777777" w:rsidTr="00B92379">
        <w:tc>
          <w:tcPr>
            <w:tcW w:w="3531" w:type="dxa"/>
            <w:shd w:val="clear" w:color="auto" w:fill="CBFFCB"/>
          </w:tcPr>
          <w:p w14:paraId="206FF24F" w14:textId="6EC8041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01AF863D" w14:textId="0A52A8D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5BD74DA" w14:textId="20245E4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50.000,00</w:t>
            </w:r>
          </w:p>
        </w:tc>
        <w:tc>
          <w:tcPr>
            <w:tcW w:w="1300" w:type="dxa"/>
            <w:shd w:val="clear" w:color="auto" w:fill="CBFFCB"/>
          </w:tcPr>
          <w:p w14:paraId="1038ACDC" w14:textId="2E41B4A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94C4059" w14:textId="29BBD22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D4D7AAA" w14:textId="257A864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1293B00" w14:textId="77777777" w:rsidTr="00B92379">
        <w:tc>
          <w:tcPr>
            <w:tcW w:w="3531" w:type="dxa"/>
            <w:shd w:val="clear" w:color="auto" w:fill="F2F2F2"/>
          </w:tcPr>
          <w:p w14:paraId="5CAFBAB2" w14:textId="35C93D9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C9A1AAD" w14:textId="044D052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EFE51CA" w14:textId="19CC6D1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1D947E4A" w14:textId="5281A16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4BD906E" w14:textId="521915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5ACAF7" w14:textId="2769141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4732D00" w14:textId="77777777" w:rsidTr="00B92379">
        <w:tc>
          <w:tcPr>
            <w:tcW w:w="3531" w:type="dxa"/>
          </w:tcPr>
          <w:p w14:paraId="344113FF" w14:textId="1B1FC6C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275ADF">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FA8DB87" w14:textId="7CE0FFE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FAA53B" w14:textId="5EC525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9A1A471" w14:textId="4C4E5CA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2E8559" w14:textId="754570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BEA2AB" w14:textId="03F5CA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3EC68AD" w14:textId="77777777" w:rsidTr="00B92379">
        <w:trPr>
          <w:trHeight w:val="540"/>
        </w:trPr>
        <w:tc>
          <w:tcPr>
            <w:tcW w:w="3531" w:type="dxa"/>
            <w:shd w:val="clear" w:color="auto" w:fill="DAE8F2"/>
            <w:vAlign w:val="center"/>
          </w:tcPr>
          <w:p w14:paraId="0F464B80" w14:textId="4F78A88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A100511 Rekonstrukcija društvenog doma </w:t>
            </w:r>
            <w:proofErr w:type="spellStart"/>
            <w:r w:rsidRPr="00B92379">
              <w:rPr>
                <w:rFonts w:ascii="Times New Roman" w:hAnsi="Times New Roman" w:cs="Times New Roman"/>
                <w:b/>
                <w:sz w:val="18"/>
                <w:szCs w:val="18"/>
              </w:rPr>
              <w:t>Komogovina</w:t>
            </w:r>
            <w:proofErr w:type="spellEnd"/>
          </w:p>
        </w:tc>
        <w:tc>
          <w:tcPr>
            <w:tcW w:w="1300" w:type="dxa"/>
            <w:shd w:val="clear" w:color="auto" w:fill="DAE8F2"/>
            <w:vAlign w:val="center"/>
          </w:tcPr>
          <w:p w14:paraId="16CB24CD" w14:textId="62E67AF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90.337,05</w:t>
            </w:r>
          </w:p>
        </w:tc>
        <w:tc>
          <w:tcPr>
            <w:tcW w:w="1300" w:type="dxa"/>
            <w:shd w:val="clear" w:color="auto" w:fill="DAE8F2"/>
            <w:vAlign w:val="center"/>
          </w:tcPr>
          <w:p w14:paraId="0A4F81E6" w14:textId="3F09395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70.825,00</w:t>
            </w:r>
          </w:p>
        </w:tc>
        <w:tc>
          <w:tcPr>
            <w:tcW w:w="1300" w:type="dxa"/>
            <w:shd w:val="clear" w:color="auto" w:fill="DAE8F2"/>
            <w:vAlign w:val="center"/>
          </w:tcPr>
          <w:p w14:paraId="27371B97" w14:textId="5FE99AF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82A2AD4" w14:textId="1FEBDAB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4B9B89E" w14:textId="363178A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30D77AC5" w14:textId="77777777" w:rsidTr="00B92379">
        <w:tc>
          <w:tcPr>
            <w:tcW w:w="3531" w:type="dxa"/>
            <w:shd w:val="clear" w:color="auto" w:fill="CBFFCB"/>
          </w:tcPr>
          <w:p w14:paraId="3D489C81" w14:textId="558DA1F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25A8D9CE" w14:textId="358B8F1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B87E9D" w14:textId="45FD6A0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5DE3184" w14:textId="25DA68D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81E5EB0" w14:textId="46F5AE9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0232F3A" w14:textId="5A37BB8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1588158" w14:textId="77777777" w:rsidTr="00B92379">
        <w:tc>
          <w:tcPr>
            <w:tcW w:w="3531" w:type="dxa"/>
            <w:shd w:val="clear" w:color="auto" w:fill="F2F2F2"/>
          </w:tcPr>
          <w:p w14:paraId="4EE98BDB" w14:textId="0B66CA0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0A73D0D" w14:textId="0161968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ADE1C86" w14:textId="17D8C26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5F923D0" w14:textId="71A627C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DFA1F4" w14:textId="0E51048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B54DABE" w14:textId="552686D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32C6B0A" w14:textId="77777777" w:rsidTr="00B92379">
        <w:tc>
          <w:tcPr>
            <w:tcW w:w="3531" w:type="dxa"/>
          </w:tcPr>
          <w:p w14:paraId="4BD034AB" w14:textId="0A13633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815B1E" w14:textId="24D0CD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913CF4" w14:textId="79698A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DC392C" w14:textId="60F38E9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A59B4" w14:textId="7AB2305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A006AA" w14:textId="20F457C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00A4A56" w14:textId="77777777" w:rsidTr="00B92379">
        <w:tc>
          <w:tcPr>
            <w:tcW w:w="3531" w:type="dxa"/>
            <w:shd w:val="clear" w:color="auto" w:fill="CBFFCB"/>
          </w:tcPr>
          <w:p w14:paraId="5B22430D" w14:textId="15D2847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C733C4A" w14:textId="4831483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90.337,05</w:t>
            </w:r>
          </w:p>
        </w:tc>
        <w:tc>
          <w:tcPr>
            <w:tcW w:w="1300" w:type="dxa"/>
            <w:shd w:val="clear" w:color="auto" w:fill="CBFFCB"/>
          </w:tcPr>
          <w:p w14:paraId="7BDCB24E" w14:textId="25AC1E2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70.825,00</w:t>
            </w:r>
          </w:p>
        </w:tc>
        <w:tc>
          <w:tcPr>
            <w:tcW w:w="1300" w:type="dxa"/>
            <w:shd w:val="clear" w:color="auto" w:fill="CBFFCB"/>
          </w:tcPr>
          <w:p w14:paraId="5CB148DB" w14:textId="570E870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844D067" w14:textId="635EF9D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2FBC6E7" w14:textId="4DA3DF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93A4347" w14:textId="77777777" w:rsidTr="00B92379">
        <w:tc>
          <w:tcPr>
            <w:tcW w:w="3531" w:type="dxa"/>
            <w:shd w:val="clear" w:color="auto" w:fill="F2F2F2"/>
          </w:tcPr>
          <w:p w14:paraId="00C7FBFA" w14:textId="1B33A47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31A5D58" w14:textId="2738CFA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90.337,05</w:t>
            </w:r>
          </w:p>
        </w:tc>
        <w:tc>
          <w:tcPr>
            <w:tcW w:w="1300" w:type="dxa"/>
            <w:shd w:val="clear" w:color="auto" w:fill="F2F2F2"/>
          </w:tcPr>
          <w:p w14:paraId="757BC34C" w14:textId="4984225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8.075,00</w:t>
            </w:r>
          </w:p>
        </w:tc>
        <w:tc>
          <w:tcPr>
            <w:tcW w:w="1300" w:type="dxa"/>
            <w:shd w:val="clear" w:color="auto" w:fill="F2F2F2"/>
          </w:tcPr>
          <w:p w14:paraId="28002725" w14:textId="6D27806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8EA814C" w14:textId="1F7522B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6F05B1" w14:textId="6BC0BA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F37F5AC" w14:textId="77777777" w:rsidTr="00B92379">
        <w:tc>
          <w:tcPr>
            <w:tcW w:w="3531" w:type="dxa"/>
          </w:tcPr>
          <w:p w14:paraId="10FD142D" w14:textId="70D8732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FBB55F" w14:textId="3AC70E7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90.337,05</w:t>
            </w:r>
          </w:p>
        </w:tc>
        <w:tc>
          <w:tcPr>
            <w:tcW w:w="1300" w:type="dxa"/>
          </w:tcPr>
          <w:p w14:paraId="6E69F219" w14:textId="0183B1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8.075,00</w:t>
            </w:r>
          </w:p>
        </w:tc>
        <w:tc>
          <w:tcPr>
            <w:tcW w:w="1300" w:type="dxa"/>
          </w:tcPr>
          <w:p w14:paraId="71799B32" w14:textId="343EFD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43BF94" w14:textId="6F7F00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978B0" w14:textId="7653F06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E1EA73F" w14:textId="77777777" w:rsidTr="00B92379">
        <w:tc>
          <w:tcPr>
            <w:tcW w:w="3531" w:type="dxa"/>
            <w:shd w:val="clear" w:color="auto" w:fill="F2F2F2"/>
          </w:tcPr>
          <w:p w14:paraId="107AEFB1" w14:textId="590301B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74A1192" w14:textId="63659D8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90F7B0" w14:textId="4C59FC6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62.750,00</w:t>
            </w:r>
          </w:p>
        </w:tc>
        <w:tc>
          <w:tcPr>
            <w:tcW w:w="1300" w:type="dxa"/>
            <w:shd w:val="clear" w:color="auto" w:fill="F2F2F2"/>
          </w:tcPr>
          <w:p w14:paraId="077AF920" w14:textId="333578A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3B40078" w14:textId="25635C9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B82A5C6" w14:textId="6FE3DB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1A4319A" w14:textId="77777777" w:rsidTr="00B92379">
        <w:tc>
          <w:tcPr>
            <w:tcW w:w="3531" w:type="dxa"/>
          </w:tcPr>
          <w:p w14:paraId="22DB08AF" w14:textId="130F957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E8EBD4" w14:textId="57E603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BFE14" w14:textId="2E11A7A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5A3F2BD7" w14:textId="765920B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81CA7F" w14:textId="5449A43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2397C" w14:textId="282CA1D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5827F47F" w14:textId="77777777" w:rsidTr="00B92379">
        <w:tc>
          <w:tcPr>
            <w:tcW w:w="3531" w:type="dxa"/>
          </w:tcPr>
          <w:p w14:paraId="65551E9D" w14:textId="0FDBA22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D845D35" w14:textId="77E868D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F86A82" w14:textId="2A0BD7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1300" w:type="dxa"/>
          </w:tcPr>
          <w:p w14:paraId="3A1AD62B" w14:textId="2345F5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6FA67" w14:textId="4DF378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10FF88" w14:textId="105F442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E579674" w14:textId="77777777" w:rsidTr="00B92379">
        <w:trPr>
          <w:trHeight w:val="540"/>
        </w:trPr>
        <w:tc>
          <w:tcPr>
            <w:tcW w:w="3531" w:type="dxa"/>
            <w:shd w:val="clear" w:color="auto" w:fill="DAE8F2"/>
            <w:vAlign w:val="center"/>
          </w:tcPr>
          <w:p w14:paraId="350FA851" w14:textId="6133C96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A100512 Obnova društvenog doma </w:t>
            </w:r>
            <w:proofErr w:type="spellStart"/>
            <w:r w:rsidRPr="00B92379">
              <w:rPr>
                <w:rFonts w:ascii="Times New Roman" w:hAnsi="Times New Roman" w:cs="Times New Roman"/>
                <w:b/>
                <w:sz w:val="18"/>
                <w:szCs w:val="18"/>
              </w:rPr>
              <w:t>Prevršac</w:t>
            </w:r>
            <w:proofErr w:type="spellEnd"/>
          </w:p>
        </w:tc>
        <w:tc>
          <w:tcPr>
            <w:tcW w:w="1300" w:type="dxa"/>
            <w:shd w:val="clear" w:color="auto" w:fill="DAE8F2"/>
            <w:vAlign w:val="center"/>
          </w:tcPr>
          <w:p w14:paraId="34B90411" w14:textId="1AC2C93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86.795,79</w:t>
            </w:r>
          </w:p>
        </w:tc>
        <w:tc>
          <w:tcPr>
            <w:tcW w:w="1300" w:type="dxa"/>
            <w:shd w:val="clear" w:color="auto" w:fill="DAE8F2"/>
            <w:vAlign w:val="center"/>
          </w:tcPr>
          <w:p w14:paraId="38DDD572" w14:textId="3DAE176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6.500,00</w:t>
            </w:r>
          </w:p>
        </w:tc>
        <w:tc>
          <w:tcPr>
            <w:tcW w:w="1300" w:type="dxa"/>
            <w:shd w:val="clear" w:color="auto" w:fill="DAE8F2"/>
            <w:vAlign w:val="center"/>
          </w:tcPr>
          <w:p w14:paraId="31524504" w14:textId="5AC57F4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C2E72AF" w14:textId="65B06FA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CF2814F" w14:textId="3CB74D1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319E8DC2" w14:textId="77777777" w:rsidTr="00B92379">
        <w:tc>
          <w:tcPr>
            <w:tcW w:w="3531" w:type="dxa"/>
            <w:shd w:val="clear" w:color="auto" w:fill="CBFFCB"/>
          </w:tcPr>
          <w:p w14:paraId="22A76A87" w14:textId="2AB1202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0BAE94DD" w14:textId="682B0F0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86.795,79</w:t>
            </w:r>
          </w:p>
        </w:tc>
        <w:tc>
          <w:tcPr>
            <w:tcW w:w="1300" w:type="dxa"/>
            <w:shd w:val="clear" w:color="auto" w:fill="CBFFCB"/>
          </w:tcPr>
          <w:p w14:paraId="43919144" w14:textId="56EC1C0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6.500,00</w:t>
            </w:r>
          </w:p>
        </w:tc>
        <w:tc>
          <w:tcPr>
            <w:tcW w:w="1300" w:type="dxa"/>
            <w:shd w:val="clear" w:color="auto" w:fill="CBFFCB"/>
          </w:tcPr>
          <w:p w14:paraId="427EB345" w14:textId="3AFBA0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1B0488B" w14:textId="623D505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2DBB43E" w14:textId="6540F47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65C31BB" w14:textId="77777777" w:rsidTr="00B92379">
        <w:tc>
          <w:tcPr>
            <w:tcW w:w="3531" w:type="dxa"/>
            <w:shd w:val="clear" w:color="auto" w:fill="F2F2F2"/>
          </w:tcPr>
          <w:p w14:paraId="0835444D" w14:textId="59ECBAD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lastRenderedPageBreak/>
              <w:t>3 Rashodi poslovanja</w:t>
            </w:r>
          </w:p>
        </w:tc>
        <w:tc>
          <w:tcPr>
            <w:tcW w:w="1300" w:type="dxa"/>
            <w:shd w:val="clear" w:color="auto" w:fill="F2F2F2"/>
          </w:tcPr>
          <w:p w14:paraId="7E89FC9C" w14:textId="69C9614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86.795,79</w:t>
            </w:r>
          </w:p>
        </w:tc>
        <w:tc>
          <w:tcPr>
            <w:tcW w:w="1300" w:type="dxa"/>
            <w:shd w:val="clear" w:color="auto" w:fill="F2F2F2"/>
          </w:tcPr>
          <w:p w14:paraId="0EACE72F" w14:textId="6DA625C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A2DA8F4" w14:textId="1A04319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4B758ED" w14:textId="2DEF2FB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8DB7674" w14:textId="4C0672B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763427F" w14:textId="77777777" w:rsidTr="00B92379">
        <w:tc>
          <w:tcPr>
            <w:tcW w:w="3531" w:type="dxa"/>
          </w:tcPr>
          <w:p w14:paraId="40141C44" w14:textId="55FABB8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8D45D3" w14:textId="0EF92F7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86.795,79</w:t>
            </w:r>
          </w:p>
        </w:tc>
        <w:tc>
          <w:tcPr>
            <w:tcW w:w="1300" w:type="dxa"/>
          </w:tcPr>
          <w:p w14:paraId="6CBCA9C8" w14:textId="089FBB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CA60B5" w14:textId="72E92FA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ECCDC2" w14:textId="76D735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9E4254" w14:textId="391A09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8D4D6D8" w14:textId="77777777" w:rsidTr="00B92379">
        <w:tc>
          <w:tcPr>
            <w:tcW w:w="3531" w:type="dxa"/>
            <w:shd w:val="clear" w:color="auto" w:fill="F2F2F2"/>
          </w:tcPr>
          <w:p w14:paraId="049481AB" w14:textId="2842F64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03F3FA8" w14:textId="2BF0065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579F543" w14:textId="323143E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6.500,00</w:t>
            </w:r>
          </w:p>
        </w:tc>
        <w:tc>
          <w:tcPr>
            <w:tcW w:w="1300" w:type="dxa"/>
            <w:shd w:val="clear" w:color="auto" w:fill="F2F2F2"/>
          </w:tcPr>
          <w:p w14:paraId="52C2CE06" w14:textId="2706C32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666AF59" w14:textId="49792E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C61A3C6" w14:textId="48EE002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2E8191E" w14:textId="77777777" w:rsidTr="00B92379">
        <w:tc>
          <w:tcPr>
            <w:tcW w:w="3531" w:type="dxa"/>
          </w:tcPr>
          <w:p w14:paraId="13828B00" w14:textId="3D18497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21B370D" w14:textId="67C77B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1B9C1B" w14:textId="6AEA0C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3407BFE" w14:textId="2FE266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1A45B" w14:textId="1B75C2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6AEBE1" w14:textId="0FAFDA4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A3BC96D" w14:textId="77777777" w:rsidTr="00B92379">
        <w:trPr>
          <w:trHeight w:val="540"/>
        </w:trPr>
        <w:tc>
          <w:tcPr>
            <w:tcW w:w="3531" w:type="dxa"/>
            <w:shd w:val="clear" w:color="auto" w:fill="DAE8F2"/>
            <w:vAlign w:val="center"/>
          </w:tcPr>
          <w:p w14:paraId="73F5C2FE" w14:textId="62AB4285"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A100514 Prostor za odmor i rekreaciju uz rijeku Sunju</w:t>
            </w:r>
          </w:p>
        </w:tc>
        <w:tc>
          <w:tcPr>
            <w:tcW w:w="1300" w:type="dxa"/>
            <w:shd w:val="clear" w:color="auto" w:fill="DAE8F2"/>
            <w:vAlign w:val="center"/>
          </w:tcPr>
          <w:p w14:paraId="36467546" w14:textId="5F23E61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19.625,00</w:t>
            </w:r>
          </w:p>
        </w:tc>
        <w:tc>
          <w:tcPr>
            <w:tcW w:w="1300" w:type="dxa"/>
            <w:shd w:val="clear" w:color="auto" w:fill="DAE8F2"/>
            <w:vAlign w:val="center"/>
          </w:tcPr>
          <w:p w14:paraId="480DC097" w14:textId="7F400C2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40.000,00</w:t>
            </w:r>
          </w:p>
        </w:tc>
        <w:tc>
          <w:tcPr>
            <w:tcW w:w="1300" w:type="dxa"/>
            <w:shd w:val="clear" w:color="auto" w:fill="DAE8F2"/>
            <w:vAlign w:val="center"/>
          </w:tcPr>
          <w:p w14:paraId="52A2499B" w14:textId="571E11C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36EE969A" w14:textId="379DA7C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52.500,00</w:t>
            </w:r>
          </w:p>
        </w:tc>
        <w:tc>
          <w:tcPr>
            <w:tcW w:w="1300" w:type="dxa"/>
            <w:shd w:val="clear" w:color="auto" w:fill="DAE8F2"/>
            <w:vAlign w:val="center"/>
          </w:tcPr>
          <w:p w14:paraId="7A145CDF" w14:textId="363A9A5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55.120,00</w:t>
            </w:r>
          </w:p>
        </w:tc>
      </w:tr>
      <w:tr w:rsidR="00B92379" w:rsidRPr="00B92379" w14:paraId="10D926DB" w14:textId="77777777" w:rsidTr="00B92379">
        <w:tc>
          <w:tcPr>
            <w:tcW w:w="3531" w:type="dxa"/>
            <w:shd w:val="clear" w:color="auto" w:fill="CBFFCB"/>
          </w:tcPr>
          <w:p w14:paraId="43EF0570" w14:textId="75B452C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3B07C71" w14:textId="21D9B25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A2E453" w14:textId="379B26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81E25DC" w14:textId="561AD20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50.000,00</w:t>
            </w:r>
          </w:p>
        </w:tc>
        <w:tc>
          <w:tcPr>
            <w:tcW w:w="1300" w:type="dxa"/>
            <w:shd w:val="clear" w:color="auto" w:fill="CBFFCB"/>
          </w:tcPr>
          <w:p w14:paraId="179F3D5E" w14:textId="5DF89BD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52.500,00</w:t>
            </w:r>
          </w:p>
        </w:tc>
        <w:tc>
          <w:tcPr>
            <w:tcW w:w="1300" w:type="dxa"/>
            <w:shd w:val="clear" w:color="auto" w:fill="CBFFCB"/>
          </w:tcPr>
          <w:p w14:paraId="53020DD3" w14:textId="257EF7D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55.120,00</w:t>
            </w:r>
          </w:p>
        </w:tc>
      </w:tr>
      <w:tr w:rsidR="00B92379" w:rsidRPr="00B92379" w14:paraId="6C781C26" w14:textId="77777777" w:rsidTr="00B92379">
        <w:tc>
          <w:tcPr>
            <w:tcW w:w="3531" w:type="dxa"/>
            <w:shd w:val="clear" w:color="auto" w:fill="F2F2F2"/>
          </w:tcPr>
          <w:p w14:paraId="1867FC04" w14:textId="56DCC7AD"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83BF04E" w14:textId="6EE52B0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E7ECBC8" w14:textId="68AFF2E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15CA3A1" w14:textId="41062F1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19FE2784" w14:textId="2549F89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52.500,00</w:t>
            </w:r>
          </w:p>
        </w:tc>
        <w:tc>
          <w:tcPr>
            <w:tcW w:w="1300" w:type="dxa"/>
            <w:shd w:val="clear" w:color="auto" w:fill="F2F2F2"/>
          </w:tcPr>
          <w:p w14:paraId="463EA621" w14:textId="21D1EA1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55.120,00</w:t>
            </w:r>
          </w:p>
        </w:tc>
      </w:tr>
      <w:tr w:rsidR="00B92379" w14:paraId="0150849A" w14:textId="77777777" w:rsidTr="00B92379">
        <w:tc>
          <w:tcPr>
            <w:tcW w:w="3531" w:type="dxa"/>
          </w:tcPr>
          <w:p w14:paraId="3EB54F06" w14:textId="08FBC4D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CA58141" w14:textId="3DBC1F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5C7FEC" w14:textId="75159A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A42406" w14:textId="58D0FA7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306E93A" w14:textId="6424B4A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0B2E110B" w14:textId="6F33C2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55.120,00</w:t>
            </w:r>
          </w:p>
        </w:tc>
      </w:tr>
      <w:tr w:rsidR="00B92379" w:rsidRPr="00B92379" w14:paraId="1C223149" w14:textId="77777777" w:rsidTr="00B92379">
        <w:tc>
          <w:tcPr>
            <w:tcW w:w="3531" w:type="dxa"/>
            <w:shd w:val="clear" w:color="auto" w:fill="CBFFCB"/>
          </w:tcPr>
          <w:p w14:paraId="463F9B2D" w14:textId="66C9802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130D9B4" w14:textId="5B455E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19.625,00</w:t>
            </w:r>
          </w:p>
        </w:tc>
        <w:tc>
          <w:tcPr>
            <w:tcW w:w="1300" w:type="dxa"/>
            <w:shd w:val="clear" w:color="auto" w:fill="CBFFCB"/>
          </w:tcPr>
          <w:p w14:paraId="1A1C8564" w14:textId="0F3B160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40.000,00</w:t>
            </w:r>
          </w:p>
        </w:tc>
        <w:tc>
          <w:tcPr>
            <w:tcW w:w="1300" w:type="dxa"/>
            <w:shd w:val="clear" w:color="auto" w:fill="CBFFCB"/>
          </w:tcPr>
          <w:p w14:paraId="53360D3E" w14:textId="68C7F18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BA6DB0A" w14:textId="598A186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B2DEE78" w14:textId="21D7A0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5BE53A3C" w14:textId="77777777" w:rsidTr="00B92379">
        <w:tc>
          <w:tcPr>
            <w:tcW w:w="3531" w:type="dxa"/>
            <w:shd w:val="clear" w:color="auto" w:fill="F2F2F2"/>
          </w:tcPr>
          <w:p w14:paraId="3E8DBE0C" w14:textId="03F7FDB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EC0A694" w14:textId="5BCD41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19.625,00</w:t>
            </w:r>
          </w:p>
        </w:tc>
        <w:tc>
          <w:tcPr>
            <w:tcW w:w="1300" w:type="dxa"/>
            <w:shd w:val="clear" w:color="auto" w:fill="F2F2F2"/>
          </w:tcPr>
          <w:p w14:paraId="1FC35BE7" w14:textId="6C4C2F8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40.000,00</w:t>
            </w:r>
          </w:p>
        </w:tc>
        <w:tc>
          <w:tcPr>
            <w:tcW w:w="1300" w:type="dxa"/>
            <w:shd w:val="clear" w:color="auto" w:fill="F2F2F2"/>
          </w:tcPr>
          <w:p w14:paraId="24A9621E" w14:textId="41C91A2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25F164" w14:textId="5AFC18A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7AA50A8" w14:textId="144AFFD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E6AD344" w14:textId="77777777" w:rsidTr="00B92379">
        <w:tc>
          <w:tcPr>
            <w:tcW w:w="3531" w:type="dxa"/>
          </w:tcPr>
          <w:p w14:paraId="718F4B07" w14:textId="6337DE4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3E3964" w14:textId="715705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19.625,00</w:t>
            </w:r>
          </w:p>
        </w:tc>
        <w:tc>
          <w:tcPr>
            <w:tcW w:w="1300" w:type="dxa"/>
          </w:tcPr>
          <w:p w14:paraId="6B2C6FE4" w14:textId="328C82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22CD715F" w14:textId="5380548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30096" w14:textId="7D372D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A4160" w14:textId="48CE41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3F0D70F" w14:textId="77777777" w:rsidTr="00B92379">
        <w:trPr>
          <w:trHeight w:val="540"/>
        </w:trPr>
        <w:tc>
          <w:tcPr>
            <w:tcW w:w="3531" w:type="dxa"/>
            <w:shd w:val="clear" w:color="auto" w:fill="DAE8F2"/>
            <w:vAlign w:val="center"/>
          </w:tcPr>
          <w:p w14:paraId="55316F3B" w14:textId="497716C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A100516 Uređenje i opremanje dječjeg igrališta </w:t>
            </w:r>
            <w:proofErr w:type="spellStart"/>
            <w:r w:rsidRPr="00B92379">
              <w:rPr>
                <w:rFonts w:ascii="Times New Roman" w:hAnsi="Times New Roman" w:cs="Times New Roman"/>
                <w:b/>
                <w:sz w:val="18"/>
                <w:szCs w:val="18"/>
              </w:rPr>
              <w:t>Mečenčani</w:t>
            </w:r>
            <w:proofErr w:type="spellEnd"/>
          </w:p>
        </w:tc>
        <w:tc>
          <w:tcPr>
            <w:tcW w:w="1300" w:type="dxa"/>
            <w:shd w:val="clear" w:color="auto" w:fill="DAE8F2"/>
            <w:vAlign w:val="center"/>
          </w:tcPr>
          <w:p w14:paraId="648510C9" w14:textId="78B13F8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26.781,25</w:t>
            </w:r>
          </w:p>
        </w:tc>
        <w:tc>
          <w:tcPr>
            <w:tcW w:w="1300" w:type="dxa"/>
            <w:shd w:val="clear" w:color="auto" w:fill="DAE8F2"/>
            <w:vAlign w:val="center"/>
          </w:tcPr>
          <w:p w14:paraId="5FE1CD81" w14:textId="42DE440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164.396,00</w:t>
            </w:r>
          </w:p>
        </w:tc>
        <w:tc>
          <w:tcPr>
            <w:tcW w:w="1300" w:type="dxa"/>
            <w:shd w:val="clear" w:color="auto" w:fill="DAE8F2"/>
            <w:vAlign w:val="center"/>
          </w:tcPr>
          <w:p w14:paraId="7495A993" w14:textId="63E5A13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C9752D5" w14:textId="7B672D9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451748B" w14:textId="404D264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393398BC" w14:textId="77777777" w:rsidTr="00B92379">
        <w:tc>
          <w:tcPr>
            <w:tcW w:w="3531" w:type="dxa"/>
            <w:shd w:val="clear" w:color="auto" w:fill="CBFFCB"/>
          </w:tcPr>
          <w:p w14:paraId="49209A6C" w14:textId="0B773BE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41 Prihodi od igara na sreću</w:t>
            </w:r>
          </w:p>
        </w:tc>
        <w:tc>
          <w:tcPr>
            <w:tcW w:w="1300" w:type="dxa"/>
            <w:shd w:val="clear" w:color="auto" w:fill="CBFFCB"/>
          </w:tcPr>
          <w:p w14:paraId="02D0F981" w14:textId="78415A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007C4B" w14:textId="7E30C4A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BAD0616" w14:textId="2FF4644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7CF7DB8" w14:textId="4DB7C12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16BBE9" w14:textId="1D79A1F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0135B8F" w14:textId="77777777" w:rsidTr="00B92379">
        <w:tc>
          <w:tcPr>
            <w:tcW w:w="3531" w:type="dxa"/>
            <w:shd w:val="clear" w:color="auto" w:fill="F2F2F2"/>
          </w:tcPr>
          <w:p w14:paraId="163B4DF8" w14:textId="51AC3C6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C2ACF5F" w14:textId="5796829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627D21" w14:textId="441C39F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A671A28" w14:textId="09E8762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06328BB" w14:textId="360A4DB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71E4A40" w14:textId="4454A6F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7183827" w14:textId="77777777" w:rsidTr="00B92379">
        <w:tc>
          <w:tcPr>
            <w:tcW w:w="3531" w:type="dxa"/>
          </w:tcPr>
          <w:p w14:paraId="4112DDC9" w14:textId="272F256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D33978" w14:textId="56BBD1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507514" w14:textId="7E50466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A85ADB" w14:textId="68AAA7D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B24E30" w14:textId="75F631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6E5DFB" w14:textId="00D718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E28B3C8" w14:textId="77777777" w:rsidTr="00B92379">
        <w:tc>
          <w:tcPr>
            <w:tcW w:w="3531" w:type="dxa"/>
            <w:shd w:val="clear" w:color="auto" w:fill="CBFFCB"/>
          </w:tcPr>
          <w:p w14:paraId="7413BDE1" w14:textId="2A85F4B2"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346850FB" w14:textId="7009200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26.781,25</w:t>
            </w:r>
          </w:p>
        </w:tc>
        <w:tc>
          <w:tcPr>
            <w:tcW w:w="1300" w:type="dxa"/>
            <w:shd w:val="clear" w:color="auto" w:fill="CBFFCB"/>
          </w:tcPr>
          <w:p w14:paraId="20F78AEC" w14:textId="291DFAA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164.396,00</w:t>
            </w:r>
          </w:p>
        </w:tc>
        <w:tc>
          <w:tcPr>
            <w:tcW w:w="1300" w:type="dxa"/>
            <w:shd w:val="clear" w:color="auto" w:fill="CBFFCB"/>
          </w:tcPr>
          <w:p w14:paraId="53993C20" w14:textId="7E25409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8A480E6" w14:textId="762CBB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9F1D944" w14:textId="2D20F5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D301757" w14:textId="77777777" w:rsidTr="00B92379">
        <w:tc>
          <w:tcPr>
            <w:tcW w:w="3531" w:type="dxa"/>
            <w:shd w:val="clear" w:color="auto" w:fill="F2F2F2"/>
          </w:tcPr>
          <w:p w14:paraId="4FBFB587" w14:textId="58FC2F7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8A3E76B" w14:textId="5DB586F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1.575,00</w:t>
            </w:r>
          </w:p>
        </w:tc>
        <w:tc>
          <w:tcPr>
            <w:tcW w:w="1300" w:type="dxa"/>
            <w:shd w:val="clear" w:color="auto" w:fill="F2F2F2"/>
          </w:tcPr>
          <w:p w14:paraId="12F1B284" w14:textId="180704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158.521,00</w:t>
            </w:r>
          </w:p>
        </w:tc>
        <w:tc>
          <w:tcPr>
            <w:tcW w:w="1300" w:type="dxa"/>
            <w:shd w:val="clear" w:color="auto" w:fill="F2F2F2"/>
          </w:tcPr>
          <w:p w14:paraId="5D5A1FBC" w14:textId="603ADB4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5804876" w14:textId="4CFAE5F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568B68E" w14:textId="505537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1055115" w14:textId="77777777" w:rsidTr="00B92379">
        <w:tc>
          <w:tcPr>
            <w:tcW w:w="3531" w:type="dxa"/>
          </w:tcPr>
          <w:p w14:paraId="11A936A1" w14:textId="14044BE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A18A78" w14:textId="03DFA18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1.575,00</w:t>
            </w:r>
          </w:p>
        </w:tc>
        <w:tc>
          <w:tcPr>
            <w:tcW w:w="1300" w:type="dxa"/>
          </w:tcPr>
          <w:p w14:paraId="0749D81E" w14:textId="354460A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158.521,00</w:t>
            </w:r>
          </w:p>
        </w:tc>
        <w:tc>
          <w:tcPr>
            <w:tcW w:w="1300" w:type="dxa"/>
          </w:tcPr>
          <w:p w14:paraId="36F4A50E" w14:textId="1B3CD1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6CDFBA" w14:textId="07472F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CFD404" w14:textId="50E8CF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959524A" w14:textId="77777777" w:rsidTr="00B92379">
        <w:tc>
          <w:tcPr>
            <w:tcW w:w="3531" w:type="dxa"/>
            <w:shd w:val="clear" w:color="auto" w:fill="F2F2F2"/>
          </w:tcPr>
          <w:p w14:paraId="5DA5397F" w14:textId="52B6D41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269B9D92" w14:textId="4AF491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25.206,25</w:t>
            </w:r>
          </w:p>
        </w:tc>
        <w:tc>
          <w:tcPr>
            <w:tcW w:w="1300" w:type="dxa"/>
            <w:shd w:val="clear" w:color="auto" w:fill="F2F2F2"/>
          </w:tcPr>
          <w:p w14:paraId="3AF8BB1D" w14:textId="236CF61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5.875,00</w:t>
            </w:r>
          </w:p>
        </w:tc>
        <w:tc>
          <w:tcPr>
            <w:tcW w:w="1300" w:type="dxa"/>
            <w:shd w:val="clear" w:color="auto" w:fill="F2F2F2"/>
          </w:tcPr>
          <w:p w14:paraId="732F0F8A" w14:textId="26289DF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F741053" w14:textId="7F4060D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2A32F45" w14:textId="63CF478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AB4DC98" w14:textId="77777777" w:rsidTr="00B92379">
        <w:tc>
          <w:tcPr>
            <w:tcW w:w="3531" w:type="dxa"/>
          </w:tcPr>
          <w:p w14:paraId="2A7F6947" w14:textId="577F6F3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4F68A47" w14:textId="4EDB3D9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25.206,25</w:t>
            </w:r>
          </w:p>
        </w:tc>
        <w:tc>
          <w:tcPr>
            <w:tcW w:w="1300" w:type="dxa"/>
          </w:tcPr>
          <w:p w14:paraId="3123BC8E" w14:textId="4BD6C0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1300" w:type="dxa"/>
          </w:tcPr>
          <w:p w14:paraId="430569AE" w14:textId="0897043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B406BC" w14:textId="2488AC1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7341ED" w14:textId="2A3E8B2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D6DB229" w14:textId="77777777" w:rsidTr="00B92379">
        <w:trPr>
          <w:trHeight w:val="540"/>
        </w:trPr>
        <w:tc>
          <w:tcPr>
            <w:tcW w:w="3531" w:type="dxa"/>
            <w:shd w:val="clear" w:color="auto" w:fill="DAE8F2"/>
            <w:vAlign w:val="center"/>
          </w:tcPr>
          <w:p w14:paraId="54F6832D" w14:textId="14589448"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A100517 Street </w:t>
            </w:r>
            <w:proofErr w:type="spellStart"/>
            <w:r w:rsidRPr="00B92379">
              <w:rPr>
                <w:rFonts w:ascii="Times New Roman" w:hAnsi="Times New Roman" w:cs="Times New Roman"/>
                <w:b/>
                <w:sz w:val="18"/>
                <w:szCs w:val="18"/>
              </w:rPr>
              <w:t>workout</w:t>
            </w:r>
            <w:proofErr w:type="spellEnd"/>
            <w:r w:rsidRPr="00B92379">
              <w:rPr>
                <w:rFonts w:ascii="Times New Roman" w:hAnsi="Times New Roman" w:cs="Times New Roman"/>
                <w:b/>
                <w:sz w:val="18"/>
                <w:szCs w:val="18"/>
              </w:rPr>
              <w:t xml:space="preserve"> igralište</w:t>
            </w:r>
          </w:p>
        </w:tc>
        <w:tc>
          <w:tcPr>
            <w:tcW w:w="1300" w:type="dxa"/>
            <w:shd w:val="clear" w:color="auto" w:fill="DAE8F2"/>
            <w:vAlign w:val="center"/>
          </w:tcPr>
          <w:p w14:paraId="101346A4" w14:textId="253D494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E89CDA1" w14:textId="3B30E85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46.375,00</w:t>
            </w:r>
          </w:p>
        </w:tc>
        <w:tc>
          <w:tcPr>
            <w:tcW w:w="1300" w:type="dxa"/>
            <w:shd w:val="clear" w:color="auto" w:fill="DAE8F2"/>
            <w:vAlign w:val="center"/>
          </w:tcPr>
          <w:p w14:paraId="17A28157" w14:textId="5E4DDFE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5048B701" w14:textId="6C94087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52.500,00</w:t>
            </w:r>
          </w:p>
        </w:tc>
        <w:tc>
          <w:tcPr>
            <w:tcW w:w="1300" w:type="dxa"/>
            <w:shd w:val="clear" w:color="auto" w:fill="DAE8F2"/>
            <w:vAlign w:val="center"/>
          </w:tcPr>
          <w:p w14:paraId="10A17762" w14:textId="0614E19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55.120,00</w:t>
            </w:r>
          </w:p>
        </w:tc>
      </w:tr>
      <w:tr w:rsidR="00B92379" w:rsidRPr="00B92379" w14:paraId="54D128B7" w14:textId="77777777" w:rsidTr="00B92379">
        <w:tc>
          <w:tcPr>
            <w:tcW w:w="3531" w:type="dxa"/>
            <w:shd w:val="clear" w:color="auto" w:fill="CBFFCB"/>
          </w:tcPr>
          <w:p w14:paraId="431ADC48" w14:textId="7713E94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8818966" w14:textId="51E9C2E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8106B1" w14:textId="0FE6FE0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EA78DD" w14:textId="2BACDBF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50.000,00</w:t>
            </w:r>
          </w:p>
        </w:tc>
        <w:tc>
          <w:tcPr>
            <w:tcW w:w="1300" w:type="dxa"/>
            <w:shd w:val="clear" w:color="auto" w:fill="CBFFCB"/>
          </w:tcPr>
          <w:p w14:paraId="6A2B717A" w14:textId="217E6E4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52.500,00</w:t>
            </w:r>
          </w:p>
        </w:tc>
        <w:tc>
          <w:tcPr>
            <w:tcW w:w="1300" w:type="dxa"/>
            <w:shd w:val="clear" w:color="auto" w:fill="CBFFCB"/>
          </w:tcPr>
          <w:p w14:paraId="1FAD4232" w14:textId="0A58E5A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55.120,00</w:t>
            </w:r>
          </w:p>
        </w:tc>
      </w:tr>
      <w:tr w:rsidR="00B92379" w:rsidRPr="00B92379" w14:paraId="50D2E7A8" w14:textId="77777777" w:rsidTr="00B92379">
        <w:tc>
          <w:tcPr>
            <w:tcW w:w="3531" w:type="dxa"/>
            <w:shd w:val="clear" w:color="auto" w:fill="F2F2F2"/>
          </w:tcPr>
          <w:p w14:paraId="6FEF7E5B" w14:textId="460E08F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1CF6C42" w14:textId="237A21D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78FBEA" w14:textId="1F717E4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56514FA" w14:textId="6006AB6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51E293E9" w14:textId="7AEA9C6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52.500,00</w:t>
            </w:r>
          </w:p>
        </w:tc>
        <w:tc>
          <w:tcPr>
            <w:tcW w:w="1300" w:type="dxa"/>
            <w:shd w:val="clear" w:color="auto" w:fill="F2F2F2"/>
          </w:tcPr>
          <w:p w14:paraId="7C512A5B" w14:textId="157F23A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55.120,00</w:t>
            </w:r>
          </w:p>
        </w:tc>
      </w:tr>
      <w:tr w:rsidR="00B92379" w14:paraId="06703C94" w14:textId="77777777" w:rsidTr="00B92379">
        <w:tc>
          <w:tcPr>
            <w:tcW w:w="3531" w:type="dxa"/>
          </w:tcPr>
          <w:p w14:paraId="731A4987" w14:textId="1AD0A04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83B1A2" w14:textId="50A1C29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427BC8" w14:textId="68B1E5C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9358AA" w14:textId="0BC965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5BD1D4B" w14:textId="485627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03198E2E" w14:textId="2C23290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55.120,00</w:t>
            </w:r>
          </w:p>
        </w:tc>
      </w:tr>
      <w:tr w:rsidR="00B92379" w:rsidRPr="00B92379" w14:paraId="22F7CC8A" w14:textId="77777777" w:rsidTr="00B92379">
        <w:tc>
          <w:tcPr>
            <w:tcW w:w="3531" w:type="dxa"/>
            <w:shd w:val="clear" w:color="auto" w:fill="CBFFCB"/>
          </w:tcPr>
          <w:p w14:paraId="40640DD9" w14:textId="176E8BF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97411D3" w14:textId="06FD828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4DCBD3E" w14:textId="4684C35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46.375,00</w:t>
            </w:r>
          </w:p>
        </w:tc>
        <w:tc>
          <w:tcPr>
            <w:tcW w:w="1300" w:type="dxa"/>
            <w:shd w:val="clear" w:color="auto" w:fill="CBFFCB"/>
          </w:tcPr>
          <w:p w14:paraId="3354DB73" w14:textId="6E47B69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73A224" w14:textId="503425E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4203757" w14:textId="7B9EFC8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904A308" w14:textId="77777777" w:rsidTr="00B92379">
        <w:tc>
          <w:tcPr>
            <w:tcW w:w="3531" w:type="dxa"/>
            <w:shd w:val="clear" w:color="auto" w:fill="F2F2F2"/>
          </w:tcPr>
          <w:p w14:paraId="73C3FCD4" w14:textId="01EF39E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0C7515E" w14:textId="518E390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98962D5" w14:textId="582D912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46.375,00</w:t>
            </w:r>
          </w:p>
        </w:tc>
        <w:tc>
          <w:tcPr>
            <w:tcW w:w="1300" w:type="dxa"/>
            <w:shd w:val="clear" w:color="auto" w:fill="F2F2F2"/>
          </w:tcPr>
          <w:p w14:paraId="66A15D7E" w14:textId="6726D2C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8C9BFD" w14:textId="5770B99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849245B" w14:textId="1A8CB08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C689F36" w14:textId="77777777" w:rsidTr="00B92379">
        <w:tc>
          <w:tcPr>
            <w:tcW w:w="3531" w:type="dxa"/>
          </w:tcPr>
          <w:p w14:paraId="065EF32A" w14:textId="44B0B36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A3533A" w14:textId="49DF7FF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C77B1" w14:textId="1E3DD34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46.375,00</w:t>
            </w:r>
          </w:p>
        </w:tc>
        <w:tc>
          <w:tcPr>
            <w:tcW w:w="1300" w:type="dxa"/>
          </w:tcPr>
          <w:p w14:paraId="78488DCD" w14:textId="44DEC70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74DCC6" w14:textId="3186EE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464F9A" w14:textId="206748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2CA823F" w14:textId="77777777" w:rsidTr="00B92379">
        <w:trPr>
          <w:trHeight w:val="540"/>
        </w:trPr>
        <w:tc>
          <w:tcPr>
            <w:tcW w:w="3531" w:type="dxa"/>
            <w:shd w:val="clear" w:color="auto" w:fill="DAE8F2"/>
            <w:vAlign w:val="center"/>
          </w:tcPr>
          <w:p w14:paraId="77E8C9FD" w14:textId="1DF37D1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A100518 Rekonstrukcija tribina, igrališta na ŠRC-u s ugradnjom fotonaponske elektrane</w:t>
            </w:r>
          </w:p>
        </w:tc>
        <w:tc>
          <w:tcPr>
            <w:tcW w:w="1300" w:type="dxa"/>
            <w:shd w:val="clear" w:color="auto" w:fill="DAE8F2"/>
            <w:vAlign w:val="center"/>
          </w:tcPr>
          <w:p w14:paraId="3899D69D" w14:textId="2112727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0CB1E94" w14:textId="5BBCE41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210.875,00</w:t>
            </w:r>
          </w:p>
        </w:tc>
        <w:tc>
          <w:tcPr>
            <w:tcW w:w="1300" w:type="dxa"/>
            <w:shd w:val="clear" w:color="auto" w:fill="DAE8F2"/>
            <w:vAlign w:val="center"/>
          </w:tcPr>
          <w:p w14:paraId="0B60C991" w14:textId="78862E8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180.000,00</w:t>
            </w:r>
          </w:p>
        </w:tc>
        <w:tc>
          <w:tcPr>
            <w:tcW w:w="1300" w:type="dxa"/>
            <w:shd w:val="clear" w:color="auto" w:fill="DAE8F2"/>
            <w:vAlign w:val="center"/>
          </w:tcPr>
          <w:p w14:paraId="1B218331" w14:textId="4EB4B0E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189.000,00</w:t>
            </w:r>
          </w:p>
        </w:tc>
        <w:tc>
          <w:tcPr>
            <w:tcW w:w="1300" w:type="dxa"/>
            <w:shd w:val="clear" w:color="auto" w:fill="DAE8F2"/>
            <w:vAlign w:val="center"/>
          </w:tcPr>
          <w:p w14:paraId="6FB2A0AA" w14:textId="04F3C4D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198.450,00</w:t>
            </w:r>
          </w:p>
        </w:tc>
      </w:tr>
      <w:tr w:rsidR="00B92379" w:rsidRPr="00B92379" w14:paraId="705C01BB" w14:textId="77777777" w:rsidTr="00B92379">
        <w:tc>
          <w:tcPr>
            <w:tcW w:w="3531" w:type="dxa"/>
            <w:shd w:val="clear" w:color="auto" w:fill="CBFFCB"/>
          </w:tcPr>
          <w:p w14:paraId="7BF980D0" w14:textId="14BB64F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DCF9656" w14:textId="741C045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FC734F1" w14:textId="71E0079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846B0E7" w14:textId="3A9072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180.000,00</w:t>
            </w:r>
          </w:p>
        </w:tc>
        <w:tc>
          <w:tcPr>
            <w:tcW w:w="1300" w:type="dxa"/>
            <w:shd w:val="clear" w:color="auto" w:fill="CBFFCB"/>
          </w:tcPr>
          <w:p w14:paraId="7AFD8653" w14:textId="5279942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189.000,00</w:t>
            </w:r>
          </w:p>
        </w:tc>
        <w:tc>
          <w:tcPr>
            <w:tcW w:w="1300" w:type="dxa"/>
            <w:shd w:val="clear" w:color="auto" w:fill="CBFFCB"/>
          </w:tcPr>
          <w:p w14:paraId="6B171A62" w14:textId="1D3541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198.450,00</w:t>
            </w:r>
          </w:p>
        </w:tc>
      </w:tr>
      <w:tr w:rsidR="00B92379" w:rsidRPr="00B92379" w14:paraId="77616F92" w14:textId="77777777" w:rsidTr="00B92379">
        <w:tc>
          <w:tcPr>
            <w:tcW w:w="3531" w:type="dxa"/>
            <w:shd w:val="clear" w:color="auto" w:fill="F2F2F2"/>
          </w:tcPr>
          <w:p w14:paraId="381F1691" w14:textId="7002372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1BB18302" w14:textId="200B1B4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3FB9E66" w14:textId="6523391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6F86B25" w14:textId="13529C6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180.000,00</w:t>
            </w:r>
          </w:p>
        </w:tc>
        <w:tc>
          <w:tcPr>
            <w:tcW w:w="1300" w:type="dxa"/>
            <w:shd w:val="clear" w:color="auto" w:fill="F2F2F2"/>
          </w:tcPr>
          <w:p w14:paraId="63335E34" w14:textId="6345C10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189.000,00</w:t>
            </w:r>
          </w:p>
        </w:tc>
        <w:tc>
          <w:tcPr>
            <w:tcW w:w="1300" w:type="dxa"/>
            <w:shd w:val="clear" w:color="auto" w:fill="F2F2F2"/>
          </w:tcPr>
          <w:p w14:paraId="44B1E315" w14:textId="060A0AB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198.450,00</w:t>
            </w:r>
          </w:p>
        </w:tc>
      </w:tr>
      <w:tr w:rsidR="00B92379" w14:paraId="001C37ED" w14:textId="77777777" w:rsidTr="00B92379">
        <w:tc>
          <w:tcPr>
            <w:tcW w:w="3531" w:type="dxa"/>
          </w:tcPr>
          <w:p w14:paraId="7CF416DD" w14:textId="559A2D8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1E216F" w14:textId="16D26B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F570A0" w14:textId="217C21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EE60AD" w14:textId="320AFA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22FF8951" w14:textId="6A27CAF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189.000,00</w:t>
            </w:r>
          </w:p>
        </w:tc>
        <w:tc>
          <w:tcPr>
            <w:tcW w:w="1300" w:type="dxa"/>
          </w:tcPr>
          <w:p w14:paraId="4043B24E" w14:textId="13A35F4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198.450,00</w:t>
            </w:r>
          </w:p>
        </w:tc>
      </w:tr>
      <w:tr w:rsidR="00B92379" w:rsidRPr="00B92379" w14:paraId="360D1B13" w14:textId="77777777" w:rsidTr="00B92379">
        <w:tc>
          <w:tcPr>
            <w:tcW w:w="3531" w:type="dxa"/>
            <w:shd w:val="clear" w:color="auto" w:fill="CBFFCB"/>
          </w:tcPr>
          <w:p w14:paraId="27EC72AC" w14:textId="2FD47ED2"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34F80155" w14:textId="06120CB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957F358" w14:textId="7D7F8F5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210.875,00</w:t>
            </w:r>
          </w:p>
        </w:tc>
        <w:tc>
          <w:tcPr>
            <w:tcW w:w="1300" w:type="dxa"/>
            <w:shd w:val="clear" w:color="auto" w:fill="CBFFCB"/>
          </w:tcPr>
          <w:p w14:paraId="2E1F4C2A" w14:textId="21A9FC6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1B9AEE5" w14:textId="1144DD8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B772D2E" w14:textId="19F2486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33527B5" w14:textId="77777777" w:rsidTr="00B92379">
        <w:tc>
          <w:tcPr>
            <w:tcW w:w="3531" w:type="dxa"/>
            <w:shd w:val="clear" w:color="auto" w:fill="F2F2F2"/>
          </w:tcPr>
          <w:p w14:paraId="0562FF6F" w14:textId="294103C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1EE0816" w14:textId="3E3AA58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3B907C3" w14:textId="6AED6B1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9.500,00</w:t>
            </w:r>
          </w:p>
        </w:tc>
        <w:tc>
          <w:tcPr>
            <w:tcW w:w="1300" w:type="dxa"/>
            <w:shd w:val="clear" w:color="auto" w:fill="F2F2F2"/>
          </w:tcPr>
          <w:p w14:paraId="4C6BA087" w14:textId="3132F20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FA28F8" w14:textId="0A7CD7A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3028856" w14:textId="726B0AD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69ABEE4" w14:textId="77777777" w:rsidTr="00B92379">
        <w:tc>
          <w:tcPr>
            <w:tcW w:w="3531" w:type="dxa"/>
          </w:tcPr>
          <w:p w14:paraId="015E1A8A" w14:textId="099A1C0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2CC347" w14:textId="7832F5C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C3589" w14:textId="560C22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38AEBDB2" w14:textId="2A9EB8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B02DA2" w14:textId="2607DEC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D35CC4" w14:textId="16FA758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36E0F8B" w14:textId="77777777" w:rsidTr="00B92379">
        <w:tc>
          <w:tcPr>
            <w:tcW w:w="3531" w:type="dxa"/>
            <w:shd w:val="clear" w:color="auto" w:fill="F2F2F2"/>
          </w:tcPr>
          <w:p w14:paraId="63B83BE6" w14:textId="0056FAD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2DDECC62" w14:textId="23E1346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539FAC" w14:textId="11A39B9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201.375,00</w:t>
            </w:r>
          </w:p>
        </w:tc>
        <w:tc>
          <w:tcPr>
            <w:tcW w:w="1300" w:type="dxa"/>
            <w:shd w:val="clear" w:color="auto" w:fill="F2F2F2"/>
          </w:tcPr>
          <w:p w14:paraId="3E215BAE" w14:textId="4C95187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0C70605" w14:textId="0ED79B6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E3E9F33" w14:textId="00720E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927D8C3" w14:textId="77777777" w:rsidTr="00B92379">
        <w:tc>
          <w:tcPr>
            <w:tcW w:w="3531" w:type="dxa"/>
          </w:tcPr>
          <w:p w14:paraId="727093B0" w14:textId="48B37A4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DEC57D" w14:textId="286683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4B44AB" w14:textId="7FC44F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201.375,00</w:t>
            </w:r>
          </w:p>
        </w:tc>
        <w:tc>
          <w:tcPr>
            <w:tcW w:w="1300" w:type="dxa"/>
          </w:tcPr>
          <w:p w14:paraId="0696426B" w14:textId="2928449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7EC4BC" w14:textId="08DC4B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4E2D2D" w14:textId="0636C37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E6B036E" w14:textId="77777777" w:rsidTr="00B92379">
        <w:trPr>
          <w:trHeight w:val="540"/>
        </w:trPr>
        <w:tc>
          <w:tcPr>
            <w:tcW w:w="3531" w:type="dxa"/>
            <w:shd w:val="clear" w:color="auto" w:fill="DAE8F2"/>
            <w:vAlign w:val="center"/>
          </w:tcPr>
          <w:p w14:paraId="183950B1" w14:textId="1A6F88F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KAPITALNI PROJEKT K100501 Izrada grobnih mjesta</w:t>
            </w:r>
          </w:p>
        </w:tc>
        <w:tc>
          <w:tcPr>
            <w:tcW w:w="1300" w:type="dxa"/>
            <w:shd w:val="clear" w:color="auto" w:fill="DAE8F2"/>
            <w:vAlign w:val="center"/>
          </w:tcPr>
          <w:p w14:paraId="69D9431B" w14:textId="43E6959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EF05479" w14:textId="0005B99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30.000,00</w:t>
            </w:r>
          </w:p>
        </w:tc>
        <w:tc>
          <w:tcPr>
            <w:tcW w:w="1300" w:type="dxa"/>
            <w:shd w:val="clear" w:color="auto" w:fill="DAE8F2"/>
            <w:vAlign w:val="center"/>
          </w:tcPr>
          <w:p w14:paraId="74E594D9" w14:textId="76ADB9B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w:t>
            </w:r>
          </w:p>
        </w:tc>
        <w:tc>
          <w:tcPr>
            <w:tcW w:w="1300" w:type="dxa"/>
            <w:shd w:val="clear" w:color="auto" w:fill="DAE8F2"/>
            <w:vAlign w:val="center"/>
          </w:tcPr>
          <w:p w14:paraId="268C4271" w14:textId="01BB400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10.500,00</w:t>
            </w:r>
          </w:p>
        </w:tc>
        <w:tc>
          <w:tcPr>
            <w:tcW w:w="1300" w:type="dxa"/>
            <w:shd w:val="clear" w:color="auto" w:fill="DAE8F2"/>
            <w:vAlign w:val="center"/>
          </w:tcPr>
          <w:p w14:paraId="6DDDBB65" w14:textId="079364E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11.020,00</w:t>
            </w:r>
          </w:p>
        </w:tc>
      </w:tr>
      <w:tr w:rsidR="00B92379" w:rsidRPr="00B92379" w14:paraId="2DC1C950" w14:textId="77777777" w:rsidTr="00B92379">
        <w:tc>
          <w:tcPr>
            <w:tcW w:w="3531" w:type="dxa"/>
            <w:shd w:val="clear" w:color="auto" w:fill="CBFFCB"/>
          </w:tcPr>
          <w:p w14:paraId="0E3AED59" w14:textId="7E54C1A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40 Prihodi od komunalne naknade i komunalnog doprinosa</w:t>
            </w:r>
          </w:p>
        </w:tc>
        <w:tc>
          <w:tcPr>
            <w:tcW w:w="1300" w:type="dxa"/>
            <w:shd w:val="clear" w:color="auto" w:fill="CBFFCB"/>
          </w:tcPr>
          <w:p w14:paraId="05B033E5" w14:textId="1496EBD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3C39362" w14:textId="7CE2FA8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0FA037A" w14:textId="2AB1582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3.500,00</w:t>
            </w:r>
          </w:p>
        </w:tc>
        <w:tc>
          <w:tcPr>
            <w:tcW w:w="1300" w:type="dxa"/>
            <w:shd w:val="clear" w:color="auto" w:fill="CBFFCB"/>
          </w:tcPr>
          <w:p w14:paraId="62640FDF" w14:textId="708F544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3.680,00</w:t>
            </w:r>
          </w:p>
        </w:tc>
        <w:tc>
          <w:tcPr>
            <w:tcW w:w="1300" w:type="dxa"/>
            <w:shd w:val="clear" w:color="auto" w:fill="CBFFCB"/>
          </w:tcPr>
          <w:p w14:paraId="33C1D2D3" w14:textId="45A1745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3.860,00</w:t>
            </w:r>
          </w:p>
        </w:tc>
      </w:tr>
      <w:tr w:rsidR="00B92379" w:rsidRPr="00B92379" w14:paraId="3A4A7E19" w14:textId="77777777" w:rsidTr="00B92379">
        <w:tc>
          <w:tcPr>
            <w:tcW w:w="3531" w:type="dxa"/>
            <w:shd w:val="clear" w:color="auto" w:fill="F2F2F2"/>
          </w:tcPr>
          <w:p w14:paraId="63016F92" w14:textId="56D4549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9221E10" w14:textId="2ABDA74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CE8267A" w14:textId="48C63B4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118E7EB" w14:textId="77DC3A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3.500,00</w:t>
            </w:r>
          </w:p>
        </w:tc>
        <w:tc>
          <w:tcPr>
            <w:tcW w:w="1300" w:type="dxa"/>
            <w:shd w:val="clear" w:color="auto" w:fill="F2F2F2"/>
          </w:tcPr>
          <w:p w14:paraId="2385F4CB" w14:textId="56B2A87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3.680,00</w:t>
            </w:r>
          </w:p>
        </w:tc>
        <w:tc>
          <w:tcPr>
            <w:tcW w:w="1300" w:type="dxa"/>
            <w:shd w:val="clear" w:color="auto" w:fill="F2F2F2"/>
          </w:tcPr>
          <w:p w14:paraId="650CE217" w14:textId="1EF5147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3.860,00</w:t>
            </w:r>
          </w:p>
        </w:tc>
      </w:tr>
      <w:tr w:rsidR="00B92379" w14:paraId="46F8B240" w14:textId="77777777" w:rsidTr="00B92379">
        <w:tc>
          <w:tcPr>
            <w:tcW w:w="3531" w:type="dxa"/>
          </w:tcPr>
          <w:p w14:paraId="5FB6F4BF" w14:textId="4DDB2CE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D8319C" w14:textId="6C5734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F3E890" w14:textId="687C3E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2DD3AC" w14:textId="01864B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291E54E3" w14:textId="1806C7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3.680,00</w:t>
            </w:r>
          </w:p>
        </w:tc>
        <w:tc>
          <w:tcPr>
            <w:tcW w:w="1300" w:type="dxa"/>
          </w:tcPr>
          <w:p w14:paraId="0BAB556B" w14:textId="57138A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3.860,00</w:t>
            </w:r>
          </w:p>
        </w:tc>
      </w:tr>
      <w:tr w:rsidR="00B92379" w:rsidRPr="00B92379" w14:paraId="7E8FAC29" w14:textId="77777777" w:rsidTr="00B92379">
        <w:tc>
          <w:tcPr>
            <w:tcW w:w="3531" w:type="dxa"/>
            <w:shd w:val="clear" w:color="auto" w:fill="CBFFCB"/>
          </w:tcPr>
          <w:p w14:paraId="2C49FF2F" w14:textId="68CC96E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DCF8764" w14:textId="0BC61F6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D89CE97" w14:textId="4AB01D3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AC7205D" w14:textId="615EB76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6.500,00</w:t>
            </w:r>
          </w:p>
        </w:tc>
        <w:tc>
          <w:tcPr>
            <w:tcW w:w="1300" w:type="dxa"/>
            <w:shd w:val="clear" w:color="auto" w:fill="CBFFCB"/>
          </w:tcPr>
          <w:p w14:paraId="443181C0" w14:textId="09AEC92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6.820,00</w:t>
            </w:r>
          </w:p>
        </w:tc>
        <w:tc>
          <w:tcPr>
            <w:tcW w:w="1300" w:type="dxa"/>
            <w:shd w:val="clear" w:color="auto" w:fill="CBFFCB"/>
          </w:tcPr>
          <w:p w14:paraId="3A4B873B" w14:textId="1166C13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7.160,00</w:t>
            </w:r>
          </w:p>
        </w:tc>
      </w:tr>
      <w:tr w:rsidR="00B92379" w:rsidRPr="00B92379" w14:paraId="3D32F3BA" w14:textId="77777777" w:rsidTr="00B92379">
        <w:tc>
          <w:tcPr>
            <w:tcW w:w="3531" w:type="dxa"/>
            <w:shd w:val="clear" w:color="auto" w:fill="F2F2F2"/>
          </w:tcPr>
          <w:p w14:paraId="63143ADD" w14:textId="66BCFA0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lastRenderedPageBreak/>
              <w:t>4 Rashodi za nabavu nefinancijske imovine</w:t>
            </w:r>
          </w:p>
        </w:tc>
        <w:tc>
          <w:tcPr>
            <w:tcW w:w="1300" w:type="dxa"/>
            <w:shd w:val="clear" w:color="auto" w:fill="F2F2F2"/>
          </w:tcPr>
          <w:p w14:paraId="1A2323AD" w14:textId="7AD138C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11C7332" w14:textId="477D3B9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B7C2CB7" w14:textId="2A64A46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6.500,00</w:t>
            </w:r>
          </w:p>
        </w:tc>
        <w:tc>
          <w:tcPr>
            <w:tcW w:w="1300" w:type="dxa"/>
            <w:shd w:val="clear" w:color="auto" w:fill="F2F2F2"/>
          </w:tcPr>
          <w:p w14:paraId="75CC435E" w14:textId="7204610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6.820,00</w:t>
            </w:r>
          </w:p>
        </w:tc>
        <w:tc>
          <w:tcPr>
            <w:tcW w:w="1300" w:type="dxa"/>
            <w:shd w:val="clear" w:color="auto" w:fill="F2F2F2"/>
          </w:tcPr>
          <w:p w14:paraId="384153A7" w14:textId="2D0C3B2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7.160,00</w:t>
            </w:r>
          </w:p>
        </w:tc>
      </w:tr>
      <w:tr w:rsidR="00B92379" w14:paraId="5AA5B639" w14:textId="77777777" w:rsidTr="00B92379">
        <w:tc>
          <w:tcPr>
            <w:tcW w:w="3531" w:type="dxa"/>
          </w:tcPr>
          <w:p w14:paraId="307E5178" w14:textId="224C8CA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9083312" w14:textId="6DBD151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9C2882" w14:textId="09DE400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CADD83" w14:textId="2E4B73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8A0E612" w14:textId="1FA2C9D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6.820,00</w:t>
            </w:r>
          </w:p>
        </w:tc>
        <w:tc>
          <w:tcPr>
            <w:tcW w:w="1300" w:type="dxa"/>
          </w:tcPr>
          <w:p w14:paraId="4FA72791" w14:textId="4324E8F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7.160,00</w:t>
            </w:r>
          </w:p>
        </w:tc>
      </w:tr>
      <w:tr w:rsidR="00B92379" w:rsidRPr="00B92379" w14:paraId="3D4D72E3" w14:textId="77777777" w:rsidTr="00B92379">
        <w:tc>
          <w:tcPr>
            <w:tcW w:w="3531" w:type="dxa"/>
            <w:shd w:val="clear" w:color="auto" w:fill="CBFFCB"/>
          </w:tcPr>
          <w:p w14:paraId="3E044464" w14:textId="5F3D565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4C08A2B" w14:textId="4F2531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981654B" w14:textId="60F541A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w:t>
            </w:r>
          </w:p>
        </w:tc>
        <w:tc>
          <w:tcPr>
            <w:tcW w:w="1300" w:type="dxa"/>
            <w:shd w:val="clear" w:color="auto" w:fill="CBFFCB"/>
          </w:tcPr>
          <w:p w14:paraId="6417C7A2" w14:textId="3BE52B0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F528670" w14:textId="61B10A6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BFC68CE" w14:textId="5FE80CB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6F6F2A2" w14:textId="77777777" w:rsidTr="00B92379">
        <w:tc>
          <w:tcPr>
            <w:tcW w:w="3531" w:type="dxa"/>
            <w:shd w:val="clear" w:color="auto" w:fill="F2F2F2"/>
          </w:tcPr>
          <w:p w14:paraId="77C8AA46" w14:textId="2AC7109D"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8394540" w14:textId="31D50FC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82291F9" w14:textId="55CA4C3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w:t>
            </w:r>
          </w:p>
        </w:tc>
        <w:tc>
          <w:tcPr>
            <w:tcW w:w="1300" w:type="dxa"/>
            <w:shd w:val="clear" w:color="auto" w:fill="F2F2F2"/>
          </w:tcPr>
          <w:p w14:paraId="6146E29C" w14:textId="4CDA791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7705CE6" w14:textId="7463B65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CA8E8C7" w14:textId="30577C7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102EA94" w14:textId="77777777" w:rsidTr="00B92379">
        <w:tc>
          <w:tcPr>
            <w:tcW w:w="3531" w:type="dxa"/>
          </w:tcPr>
          <w:p w14:paraId="13255DA7" w14:textId="17EE142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867A14" w14:textId="23889EB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0623C4" w14:textId="4B3ED9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396C928" w14:textId="451DB03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AFCACA" w14:textId="1EFE22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037743" w14:textId="1675875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A5FCF29" w14:textId="77777777" w:rsidTr="00B92379">
        <w:trPr>
          <w:trHeight w:val="540"/>
        </w:trPr>
        <w:tc>
          <w:tcPr>
            <w:tcW w:w="3531" w:type="dxa"/>
            <w:shd w:val="clear" w:color="auto" w:fill="DAE8F2"/>
            <w:vAlign w:val="center"/>
          </w:tcPr>
          <w:p w14:paraId="0081BE22" w14:textId="289B491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KAPITALNI PROJEKT K100502 Izgradnja objekata i uređenja vodoopskrbe</w:t>
            </w:r>
          </w:p>
        </w:tc>
        <w:tc>
          <w:tcPr>
            <w:tcW w:w="1300" w:type="dxa"/>
            <w:shd w:val="clear" w:color="auto" w:fill="DAE8F2"/>
            <w:vAlign w:val="center"/>
          </w:tcPr>
          <w:p w14:paraId="0C67CA0A" w14:textId="6850A29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4BE9124" w14:textId="787B73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427.000,00</w:t>
            </w:r>
          </w:p>
        </w:tc>
        <w:tc>
          <w:tcPr>
            <w:tcW w:w="1300" w:type="dxa"/>
            <w:shd w:val="clear" w:color="auto" w:fill="DAE8F2"/>
            <w:vAlign w:val="center"/>
          </w:tcPr>
          <w:p w14:paraId="1DD2D734" w14:textId="3305D38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310.000,00</w:t>
            </w:r>
          </w:p>
        </w:tc>
        <w:tc>
          <w:tcPr>
            <w:tcW w:w="1300" w:type="dxa"/>
            <w:shd w:val="clear" w:color="auto" w:fill="DAE8F2"/>
            <w:vAlign w:val="center"/>
          </w:tcPr>
          <w:p w14:paraId="3C969BCD" w14:textId="0191085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325.500,00</w:t>
            </w:r>
          </w:p>
        </w:tc>
        <w:tc>
          <w:tcPr>
            <w:tcW w:w="1300" w:type="dxa"/>
            <w:shd w:val="clear" w:color="auto" w:fill="DAE8F2"/>
            <w:vAlign w:val="center"/>
          </w:tcPr>
          <w:p w14:paraId="78E3E89D" w14:textId="33F89AD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341.780,00</w:t>
            </w:r>
          </w:p>
        </w:tc>
      </w:tr>
      <w:tr w:rsidR="00B92379" w:rsidRPr="00B92379" w14:paraId="67F208B8" w14:textId="77777777" w:rsidTr="00B92379">
        <w:tc>
          <w:tcPr>
            <w:tcW w:w="3531" w:type="dxa"/>
            <w:shd w:val="clear" w:color="auto" w:fill="CBFFCB"/>
          </w:tcPr>
          <w:p w14:paraId="304DE9CC" w14:textId="4B45782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43 Ostali prihodi za posebne namjene</w:t>
            </w:r>
          </w:p>
        </w:tc>
        <w:tc>
          <w:tcPr>
            <w:tcW w:w="1300" w:type="dxa"/>
            <w:shd w:val="clear" w:color="auto" w:fill="CBFFCB"/>
          </w:tcPr>
          <w:p w14:paraId="380F0D34" w14:textId="431E321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47A526B" w14:textId="7873E38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3B89422" w14:textId="10EDCAE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45.135,00</w:t>
            </w:r>
          </w:p>
        </w:tc>
        <w:tc>
          <w:tcPr>
            <w:tcW w:w="1300" w:type="dxa"/>
            <w:shd w:val="clear" w:color="auto" w:fill="CBFFCB"/>
          </w:tcPr>
          <w:p w14:paraId="6B17BE35" w14:textId="0D8EC8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47.390,00</w:t>
            </w:r>
          </w:p>
        </w:tc>
        <w:tc>
          <w:tcPr>
            <w:tcW w:w="1300" w:type="dxa"/>
            <w:shd w:val="clear" w:color="auto" w:fill="CBFFCB"/>
          </w:tcPr>
          <w:p w14:paraId="08E8D9A3" w14:textId="39A25DA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49.760,00</w:t>
            </w:r>
          </w:p>
        </w:tc>
      </w:tr>
      <w:tr w:rsidR="00B92379" w:rsidRPr="00B92379" w14:paraId="398F5ECD" w14:textId="77777777" w:rsidTr="00B92379">
        <w:tc>
          <w:tcPr>
            <w:tcW w:w="3531" w:type="dxa"/>
            <w:shd w:val="clear" w:color="auto" w:fill="F2F2F2"/>
          </w:tcPr>
          <w:p w14:paraId="1AB17238" w14:textId="4C34B49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247790BB" w14:textId="1CFFED3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9F82D3A" w14:textId="213BA5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0EBD4FF" w14:textId="083BAB0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45.135,00</w:t>
            </w:r>
          </w:p>
        </w:tc>
        <w:tc>
          <w:tcPr>
            <w:tcW w:w="1300" w:type="dxa"/>
            <w:shd w:val="clear" w:color="auto" w:fill="F2F2F2"/>
          </w:tcPr>
          <w:p w14:paraId="52572D0D" w14:textId="741CE78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47.390,00</w:t>
            </w:r>
          </w:p>
        </w:tc>
        <w:tc>
          <w:tcPr>
            <w:tcW w:w="1300" w:type="dxa"/>
            <w:shd w:val="clear" w:color="auto" w:fill="F2F2F2"/>
          </w:tcPr>
          <w:p w14:paraId="75683392" w14:textId="13EC45C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49.760,00</w:t>
            </w:r>
          </w:p>
        </w:tc>
      </w:tr>
      <w:tr w:rsidR="00B92379" w14:paraId="0F1126D1" w14:textId="77777777" w:rsidTr="00B92379">
        <w:tc>
          <w:tcPr>
            <w:tcW w:w="3531" w:type="dxa"/>
          </w:tcPr>
          <w:p w14:paraId="4D7A9385" w14:textId="200ADDE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7A4050" w14:textId="5BEF55F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022596" w14:textId="07C27C7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68D452" w14:textId="4B2CB10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45.135,00</w:t>
            </w:r>
          </w:p>
        </w:tc>
        <w:tc>
          <w:tcPr>
            <w:tcW w:w="1300" w:type="dxa"/>
          </w:tcPr>
          <w:p w14:paraId="38A605B0" w14:textId="0C8F1E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47.390,00</w:t>
            </w:r>
          </w:p>
        </w:tc>
        <w:tc>
          <w:tcPr>
            <w:tcW w:w="1300" w:type="dxa"/>
          </w:tcPr>
          <w:p w14:paraId="5434F7BE" w14:textId="698FE6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49.760,00</w:t>
            </w:r>
          </w:p>
        </w:tc>
      </w:tr>
      <w:tr w:rsidR="00B92379" w:rsidRPr="00B92379" w14:paraId="01A4E54D" w14:textId="77777777" w:rsidTr="00B92379">
        <w:tc>
          <w:tcPr>
            <w:tcW w:w="3531" w:type="dxa"/>
            <w:shd w:val="clear" w:color="auto" w:fill="CBFFCB"/>
          </w:tcPr>
          <w:p w14:paraId="01648895" w14:textId="2DFD7AE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08D87AD9" w14:textId="70602DF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3ED8B94" w14:textId="34D0E18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B10B3AC" w14:textId="4C6879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264.865,00</w:t>
            </w:r>
          </w:p>
        </w:tc>
        <w:tc>
          <w:tcPr>
            <w:tcW w:w="1300" w:type="dxa"/>
            <w:shd w:val="clear" w:color="auto" w:fill="CBFFCB"/>
          </w:tcPr>
          <w:p w14:paraId="4AC9BC4E" w14:textId="5F1434D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278.110,00</w:t>
            </w:r>
          </w:p>
        </w:tc>
        <w:tc>
          <w:tcPr>
            <w:tcW w:w="1300" w:type="dxa"/>
            <w:shd w:val="clear" w:color="auto" w:fill="CBFFCB"/>
          </w:tcPr>
          <w:p w14:paraId="3849C8B0" w14:textId="253CC1E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292.020,00</w:t>
            </w:r>
          </w:p>
        </w:tc>
      </w:tr>
      <w:tr w:rsidR="00B92379" w:rsidRPr="00B92379" w14:paraId="5D37F2CD" w14:textId="77777777" w:rsidTr="00B92379">
        <w:tc>
          <w:tcPr>
            <w:tcW w:w="3531" w:type="dxa"/>
            <w:shd w:val="clear" w:color="auto" w:fill="F2F2F2"/>
          </w:tcPr>
          <w:p w14:paraId="406DB0F2" w14:textId="466A82A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B2A074F" w14:textId="7F242FB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66741E9" w14:textId="2A4860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25843CF" w14:textId="35A6CA8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264.865,00</w:t>
            </w:r>
          </w:p>
        </w:tc>
        <w:tc>
          <w:tcPr>
            <w:tcW w:w="1300" w:type="dxa"/>
            <w:shd w:val="clear" w:color="auto" w:fill="F2F2F2"/>
          </w:tcPr>
          <w:p w14:paraId="6F2E56EE" w14:textId="5AB53E1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278.110,00</w:t>
            </w:r>
          </w:p>
        </w:tc>
        <w:tc>
          <w:tcPr>
            <w:tcW w:w="1300" w:type="dxa"/>
            <w:shd w:val="clear" w:color="auto" w:fill="F2F2F2"/>
          </w:tcPr>
          <w:p w14:paraId="5FC9D687" w14:textId="761CD5E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292.020,00</w:t>
            </w:r>
          </w:p>
        </w:tc>
      </w:tr>
      <w:tr w:rsidR="00B92379" w14:paraId="63DF66EC" w14:textId="77777777" w:rsidTr="00B92379">
        <w:tc>
          <w:tcPr>
            <w:tcW w:w="3531" w:type="dxa"/>
          </w:tcPr>
          <w:p w14:paraId="03E9B178" w14:textId="0C7C5EC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49F3C1" w14:textId="1A4BBE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18FE91" w14:textId="66DCAF8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EAD724" w14:textId="3B47B3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264.865,00</w:t>
            </w:r>
          </w:p>
        </w:tc>
        <w:tc>
          <w:tcPr>
            <w:tcW w:w="1300" w:type="dxa"/>
          </w:tcPr>
          <w:p w14:paraId="644C7171" w14:textId="48C1ECB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278.110,00</w:t>
            </w:r>
          </w:p>
        </w:tc>
        <w:tc>
          <w:tcPr>
            <w:tcW w:w="1300" w:type="dxa"/>
          </w:tcPr>
          <w:p w14:paraId="63A8F582" w14:textId="52A222A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292.020,00</w:t>
            </w:r>
          </w:p>
        </w:tc>
      </w:tr>
      <w:tr w:rsidR="00B92379" w:rsidRPr="00B92379" w14:paraId="48656038" w14:textId="77777777" w:rsidTr="00B92379">
        <w:tc>
          <w:tcPr>
            <w:tcW w:w="3531" w:type="dxa"/>
            <w:shd w:val="clear" w:color="auto" w:fill="CBFFCB"/>
          </w:tcPr>
          <w:p w14:paraId="003F5CAC" w14:textId="742915F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9D2EF7B" w14:textId="673B90F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C39EF9E" w14:textId="733572C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427.000,00</w:t>
            </w:r>
          </w:p>
        </w:tc>
        <w:tc>
          <w:tcPr>
            <w:tcW w:w="1300" w:type="dxa"/>
            <w:shd w:val="clear" w:color="auto" w:fill="CBFFCB"/>
          </w:tcPr>
          <w:p w14:paraId="65AA4F81" w14:textId="6482143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1B8E260" w14:textId="6D4E51A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CD166E6" w14:textId="709E6A8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7724839" w14:textId="77777777" w:rsidTr="00B92379">
        <w:tc>
          <w:tcPr>
            <w:tcW w:w="3531" w:type="dxa"/>
            <w:shd w:val="clear" w:color="auto" w:fill="F2F2F2"/>
          </w:tcPr>
          <w:p w14:paraId="779C029C" w14:textId="46496FC6"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371D024C" w14:textId="0A51DA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EEDFF8A" w14:textId="012C6CC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427.000,00</w:t>
            </w:r>
          </w:p>
        </w:tc>
        <w:tc>
          <w:tcPr>
            <w:tcW w:w="1300" w:type="dxa"/>
            <w:shd w:val="clear" w:color="auto" w:fill="F2F2F2"/>
          </w:tcPr>
          <w:p w14:paraId="3B713A7C" w14:textId="20560C7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1DD6983" w14:textId="2029534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6257E7D" w14:textId="6C6D920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4DA7A39" w14:textId="77777777" w:rsidTr="00B92379">
        <w:tc>
          <w:tcPr>
            <w:tcW w:w="3531" w:type="dxa"/>
          </w:tcPr>
          <w:p w14:paraId="3CC4D3E8" w14:textId="4C8F8D1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0250F5" w14:textId="3A2552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8B381" w14:textId="44C97F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573B0FF0" w14:textId="0123EC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DF4D40" w14:textId="5A296FF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A33951" w14:textId="02B83D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9E173CE" w14:textId="77777777" w:rsidTr="00B92379">
        <w:trPr>
          <w:trHeight w:val="540"/>
        </w:trPr>
        <w:tc>
          <w:tcPr>
            <w:tcW w:w="3531" w:type="dxa"/>
            <w:shd w:val="clear" w:color="auto" w:fill="DAE8F2"/>
            <w:vAlign w:val="center"/>
          </w:tcPr>
          <w:p w14:paraId="2C459046" w14:textId="6924882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KAPITALNI PROJEKT K100520 Izgradnja vanjskog sportskog igrališta</w:t>
            </w:r>
          </w:p>
        </w:tc>
        <w:tc>
          <w:tcPr>
            <w:tcW w:w="1300" w:type="dxa"/>
            <w:shd w:val="clear" w:color="auto" w:fill="DAE8F2"/>
            <w:vAlign w:val="center"/>
          </w:tcPr>
          <w:p w14:paraId="03BC94EA" w14:textId="3987B2E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4A9936C" w14:textId="25E7425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7.500,00</w:t>
            </w:r>
          </w:p>
        </w:tc>
        <w:tc>
          <w:tcPr>
            <w:tcW w:w="1300" w:type="dxa"/>
            <w:shd w:val="clear" w:color="auto" w:fill="DAE8F2"/>
            <w:vAlign w:val="center"/>
          </w:tcPr>
          <w:p w14:paraId="28897BD7" w14:textId="33E948E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D60A645" w14:textId="179E36A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FD783A0" w14:textId="2BA2BC9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6D753B8D" w14:textId="77777777" w:rsidTr="00B92379">
        <w:tc>
          <w:tcPr>
            <w:tcW w:w="3531" w:type="dxa"/>
            <w:shd w:val="clear" w:color="auto" w:fill="CBFFCB"/>
          </w:tcPr>
          <w:p w14:paraId="1131F0F9" w14:textId="457A7C0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3F6379B" w14:textId="06F59A8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7C00328" w14:textId="1735C91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7.500,00</w:t>
            </w:r>
          </w:p>
        </w:tc>
        <w:tc>
          <w:tcPr>
            <w:tcW w:w="1300" w:type="dxa"/>
            <w:shd w:val="clear" w:color="auto" w:fill="CBFFCB"/>
          </w:tcPr>
          <w:p w14:paraId="7C460B2A" w14:textId="056F68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275135" w14:textId="1E078E8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D6316F9" w14:textId="22F376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A62BC33" w14:textId="77777777" w:rsidTr="00B92379">
        <w:tc>
          <w:tcPr>
            <w:tcW w:w="3531" w:type="dxa"/>
            <w:shd w:val="clear" w:color="auto" w:fill="F2F2F2"/>
          </w:tcPr>
          <w:p w14:paraId="00ABA4D7" w14:textId="68DADD3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3DF6C2D" w14:textId="2F66A93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D45CA4C" w14:textId="1077132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2.500,00</w:t>
            </w:r>
          </w:p>
        </w:tc>
        <w:tc>
          <w:tcPr>
            <w:tcW w:w="1300" w:type="dxa"/>
            <w:shd w:val="clear" w:color="auto" w:fill="F2F2F2"/>
          </w:tcPr>
          <w:p w14:paraId="396EA3A5" w14:textId="4325928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488C934" w14:textId="1373586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E9BCF0B" w14:textId="4B14327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3E341D5" w14:textId="77777777" w:rsidTr="00B92379">
        <w:tc>
          <w:tcPr>
            <w:tcW w:w="3531" w:type="dxa"/>
          </w:tcPr>
          <w:p w14:paraId="7CC6253B" w14:textId="00615F2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8F4FE7" w14:textId="328BF5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93A58" w14:textId="3E4F0D5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0400B3F" w14:textId="79BF1CC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FC6274" w14:textId="33BF6F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59CB91" w14:textId="5223B6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B746A97" w14:textId="77777777" w:rsidTr="00B92379">
        <w:tc>
          <w:tcPr>
            <w:tcW w:w="3531" w:type="dxa"/>
            <w:shd w:val="clear" w:color="auto" w:fill="F2F2F2"/>
          </w:tcPr>
          <w:p w14:paraId="3D0DB816" w14:textId="4C29F04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25C04B9" w14:textId="7FF2DFC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F2E1A27" w14:textId="2380B4C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w:t>
            </w:r>
          </w:p>
        </w:tc>
        <w:tc>
          <w:tcPr>
            <w:tcW w:w="1300" w:type="dxa"/>
            <w:shd w:val="clear" w:color="auto" w:fill="F2F2F2"/>
          </w:tcPr>
          <w:p w14:paraId="16AE280E" w14:textId="1BA4397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2436B6A" w14:textId="063E72A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F7CA28A" w14:textId="24C0A5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982CD69" w14:textId="77777777" w:rsidTr="00B92379">
        <w:tc>
          <w:tcPr>
            <w:tcW w:w="3531" w:type="dxa"/>
          </w:tcPr>
          <w:p w14:paraId="45B54BB4" w14:textId="0A0F20E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7261A52" w14:textId="016DAC5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CCA523" w14:textId="677838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4E81864" w14:textId="0A2046F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FC84B9" w14:textId="13500B1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7CA996" w14:textId="00C6272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F71A7D8" w14:textId="77777777" w:rsidTr="00B92379">
        <w:trPr>
          <w:trHeight w:val="540"/>
        </w:trPr>
        <w:tc>
          <w:tcPr>
            <w:tcW w:w="3531" w:type="dxa"/>
            <w:shd w:val="clear" w:color="auto" w:fill="DAE8F2"/>
            <w:vAlign w:val="center"/>
          </w:tcPr>
          <w:p w14:paraId="241595F4" w14:textId="2640EF2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KAPITALNI PROJEKT K100521 Višenamjenski objekt</w:t>
            </w:r>
          </w:p>
        </w:tc>
        <w:tc>
          <w:tcPr>
            <w:tcW w:w="1300" w:type="dxa"/>
            <w:shd w:val="clear" w:color="auto" w:fill="DAE8F2"/>
            <w:vAlign w:val="center"/>
          </w:tcPr>
          <w:p w14:paraId="6B2676CC" w14:textId="24234AF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DA8630D" w14:textId="78FEB39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30.100,00</w:t>
            </w:r>
          </w:p>
        </w:tc>
        <w:tc>
          <w:tcPr>
            <w:tcW w:w="1300" w:type="dxa"/>
            <w:shd w:val="clear" w:color="auto" w:fill="DAE8F2"/>
            <w:vAlign w:val="center"/>
          </w:tcPr>
          <w:p w14:paraId="7FECB5C5" w14:textId="5E3DE42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70654C8" w14:textId="076797A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8EF4D35" w14:textId="2C31741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1F471906" w14:textId="77777777" w:rsidTr="00B92379">
        <w:tc>
          <w:tcPr>
            <w:tcW w:w="3531" w:type="dxa"/>
            <w:shd w:val="clear" w:color="auto" w:fill="CBFFCB"/>
          </w:tcPr>
          <w:p w14:paraId="71C5F827" w14:textId="0597CBA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2CDDC97" w14:textId="2B6CA2A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E946067" w14:textId="01A8CA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30.100,00</w:t>
            </w:r>
          </w:p>
        </w:tc>
        <w:tc>
          <w:tcPr>
            <w:tcW w:w="1300" w:type="dxa"/>
            <w:shd w:val="clear" w:color="auto" w:fill="CBFFCB"/>
          </w:tcPr>
          <w:p w14:paraId="5D431733" w14:textId="436C235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1DDD9D0" w14:textId="269511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6F9FC0B" w14:textId="3FD336C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B236B22" w14:textId="77777777" w:rsidTr="00B92379">
        <w:tc>
          <w:tcPr>
            <w:tcW w:w="3531" w:type="dxa"/>
            <w:shd w:val="clear" w:color="auto" w:fill="F2F2F2"/>
          </w:tcPr>
          <w:p w14:paraId="592897B3" w14:textId="18D1F92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5508DCA" w14:textId="4A4F318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E5C371A" w14:textId="5B2C711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30.100,00</w:t>
            </w:r>
          </w:p>
        </w:tc>
        <w:tc>
          <w:tcPr>
            <w:tcW w:w="1300" w:type="dxa"/>
            <w:shd w:val="clear" w:color="auto" w:fill="F2F2F2"/>
          </w:tcPr>
          <w:p w14:paraId="32BACD8B" w14:textId="52FA95A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36C12F4" w14:textId="724B366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4200318" w14:textId="4A71E88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2A6D99A" w14:textId="77777777" w:rsidTr="00B92379">
        <w:tc>
          <w:tcPr>
            <w:tcW w:w="3531" w:type="dxa"/>
          </w:tcPr>
          <w:p w14:paraId="309EA16D" w14:textId="45F6B0E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A3913D" w14:textId="23EC69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07A54E" w14:textId="3F9C05D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765D7A7F" w14:textId="5F98311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1602E" w14:textId="6C9F22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43C344" w14:textId="2FFF6E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8A154F3" w14:textId="77777777" w:rsidTr="00B92379">
        <w:trPr>
          <w:trHeight w:val="540"/>
        </w:trPr>
        <w:tc>
          <w:tcPr>
            <w:tcW w:w="3531" w:type="dxa"/>
            <w:shd w:val="clear" w:color="auto" w:fill="DAE8F2"/>
            <w:vAlign w:val="center"/>
          </w:tcPr>
          <w:p w14:paraId="7A77131B" w14:textId="7044DAEC"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KAPITALNI PROJEKT K100522 Rekonstrukcija stare zgrade općine - Poduzetnički inkubator</w:t>
            </w:r>
          </w:p>
        </w:tc>
        <w:tc>
          <w:tcPr>
            <w:tcW w:w="1300" w:type="dxa"/>
            <w:shd w:val="clear" w:color="auto" w:fill="DAE8F2"/>
            <w:vAlign w:val="center"/>
          </w:tcPr>
          <w:p w14:paraId="4524E440" w14:textId="1C8F781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3554564" w14:textId="46FFA50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39.910,00</w:t>
            </w:r>
          </w:p>
        </w:tc>
        <w:tc>
          <w:tcPr>
            <w:tcW w:w="1300" w:type="dxa"/>
            <w:shd w:val="clear" w:color="auto" w:fill="DAE8F2"/>
            <w:vAlign w:val="center"/>
          </w:tcPr>
          <w:p w14:paraId="6953D482" w14:textId="586C16F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36.325,00</w:t>
            </w:r>
          </w:p>
        </w:tc>
        <w:tc>
          <w:tcPr>
            <w:tcW w:w="1300" w:type="dxa"/>
            <w:shd w:val="clear" w:color="auto" w:fill="DAE8F2"/>
            <w:vAlign w:val="center"/>
          </w:tcPr>
          <w:p w14:paraId="500C6E7F" w14:textId="45B954B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38.140,00</w:t>
            </w:r>
          </w:p>
        </w:tc>
        <w:tc>
          <w:tcPr>
            <w:tcW w:w="1300" w:type="dxa"/>
            <w:shd w:val="clear" w:color="auto" w:fill="DAE8F2"/>
            <w:vAlign w:val="center"/>
          </w:tcPr>
          <w:p w14:paraId="07F7CDDD" w14:textId="71F32A7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40.050,00</w:t>
            </w:r>
          </w:p>
        </w:tc>
      </w:tr>
      <w:tr w:rsidR="00B92379" w:rsidRPr="00B92379" w14:paraId="19A56719" w14:textId="77777777" w:rsidTr="00B92379">
        <w:tc>
          <w:tcPr>
            <w:tcW w:w="3531" w:type="dxa"/>
            <w:shd w:val="clear" w:color="auto" w:fill="CBFFCB"/>
          </w:tcPr>
          <w:p w14:paraId="18298A10" w14:textId="7970DAD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0CA24ED9" w14:textId="79890D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9B795CD" w14:textId="19CF313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2FAB171" w14:textId="3CA0BFE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36.325,00</w:t>
            </w:r>
          </w:p>
        </w:tc>
        <w:tc>
          <w:tcPr>
            <w:tcW w:w="1300" w:type="dxa"/>
            <w:shd w:val="clear" w:color="auto" w:fill="CBFFCB"/>
          </w:tcPr>
          <w:p w14:paraId="0675F8F9" w14:textId="7DEF23C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38.140,00</w:t>
            </w:r>
          </w:p>
        </w:tc>
        <w:tc>
          <w:tcPr>
            <w:tcW w:w="1300" w:type="dxa"/>
            <w:shd w:val="clear" w:color="auto" w:fill="CBFFCB"/>
          </w:tcPr>
          <w:p w14:paraId="76DD0F6B" w14:textId="5A3DB80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40.050,00</w:t>
            </w:r>
          </w:p>
        </w:tc>
      </w:tr>
      <w:tr w:rsidR="00B92379" w:rsidRPr="00B92379" w14:paraId="73202C59" w14:textId="77777777" w:rsidTr="00B92379">
        <w:tc>
          <w:tcPr>
            <w:tcW w:w="3531" w:type="dxa"/>
            <w:shd w:val="clear" w:color="auto" w:fill="F2F2F2"/>
          </w:tcPr>
          <w:p w14:paraId="7A2BFD77" w14:textId="34524E6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4A7C5DB" w14:textId="54970A8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35E1B95" w14:textId="417CBF7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C54DF5F" w14:textId="69C9A5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36.325,00</w:t>
            </w:r>
          </w:p>
        </w:tc>
        <w:tc>
          <w:tcPr>
            <w:tcW w:w="1300" w:type="dxa"/>
            <w:shd w:val="clear" w:color="auto" w:fill="F2F2F2"/>
          </w:tcPr>
          <w:p w14:paraId="1F0A1ADA" w14:textId="77D08A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38.140,00</w:t>
            </w:r>
          </w:p>
        </w:tc>
        <w:tc>
          <w:tcPr>
            <w:tcW w:w="1300" w:type="dxa"/>
            <w:shd w:val="clear" w:color="auto" w:fill="F2F2F2"/>
          </w:tcPr>
          <w:p w14:paraId="61B4E0C7" w14:textId="165499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40.050,00</w:t>
            </w:r>
          </w:p>
        </w:tc>
      </w:tr>
      <w:tr w:rsidR="00B92379" w14:paraId="07F807AB" w14:textId="77777777" w:rsidTr="00B92379">
        <w:tc>
          <w:tcPr>
            <w:tcW w:w="3531" w:type="dxa"/>
          </w:tcPr>
          <w:p w14:paraId="777B3C5F" w14:textId="514AD1E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C80737" w14:textId="3E649B1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C9A8D1" w14:textId="349F607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5E199E" w14:textId="61452A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36.325,00</w:t>
            </w:r>
          </w:p>
        </w:tc>
        <w:tc>
          <w:tcPr>
            <w:tcW w:w="1300" w:type="dxa"/>
          </w:tcPr>
          <w:p w14:paraId="11098503" w14:textId="35756B4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38.140,00</w:t>
            </w:r>
          </w:p>
        </w:tc>
        <w:tc>
          <w:tcPr>
            <w:tcW w:w="1300" w:type="dxa"/>
          </w:tcPr>
          <w:p w14:paraId="354089ED" w14:textId="74A039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40.050,00</w:t>
            </w:r>
          </w:p>
        </w:tc>
      </w:tr>
      <w:tr w:rsidR="00B92379" w:rsidRPr="00B92379" w14:paraId="0E2C24DB" w14:textId="77777777" w:rsidTr="00B92379">
        <w:tc>
          <w:tcPr>
            <w:tcW w:w="3531" w:type="dxa"/>
            <w:shd w:val="clear" w:color="auto" w:fill="CBFFCB"/>
          </w:tcPr>
          <w:p w14:paraId="11CFD998" w14:textId="4E8E907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DDB53D0" w14:textId="4E4A0E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22B4A3A" w14:textId="0A22326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39.910,00</w:t>
            </w:r>
          </w:p>
        </w:tc>
        <w:tc>
          <w:tcPr>
            <w:tcW w:w="1300" w:type="dxa"/>
            <w:shd w:val="clear" w:color="auto" w:fill="CBFFCB"/>
          </w:tcPr>
          <w:p w14:paraId="21CB49B2" w14:textId="5CF489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ED6F51A" w14:textId="2C51F5F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785AC34" w14:textId="5F56730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5AA0C0A" w14:textId="77777777" w:rsidTr="00B92379">
        <w:tc>
          <w:tcPr>
            <w:tcW w:w="3531" w:type="dxa"/>
            <w:shd w:val="clear" w:color="auto" w:fill="F2F2F2"/>
          </w:tcPr>
          <w:p w14:paraId="2EF79E0D" w14:textId="679C819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C772BBE" w14:textId="7A258E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2D5FBC1" w14:textId="0DCA218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39.910,00</w:t>
            </w:r>
          </w:p>
        </w:tc>
        <w:tc>
          <w:tcPr>
            <w:tcW w:w="1300" w:type="dxa"/>
            <w:shd w:val="clear" w:color="auto" w:fill="F2F2F2"/>
          </w:tcPr>
          <w:p w14:paraId="5627EBF6" w14:textId="1E7582B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49415D5" w14:textId="1D24DA0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0166192" w14:textId="29CC60A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CB941DB" w14:textId="77777777" w:rsidTr="00B92379">
        <w:tc>
          <w:tcPr>
            <w:tcW w:w="3531" w:type="dxa"/>
          </w:tcPr>
          <w:p w14:paraId="716B8DE2" w14:textId="6A2063E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62F11FC" w14:textId="77A533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D1C631" w14:textId="17B240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39.910,00</w:t>
            </w:r>
          </w:p>
        </w:tc>
        <w:tc>
          <w:tcPr>
            <w:tcW w:w="1300" w:type="dxa"/>
          </w:tcPr>
          <w:p w14:paraId="08AD10E2" w14:textId="2C6423F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6D61B9" w14:textId="18C3948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AFC2D" w14:textId="2226509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369AEFE" w14:textId="77777777" w:rsidTr="00B92379">
        <w:trPr>
          <w:trHeight w:val="540"/>
        </w:trPr>
        <w:tc>
          <w:tcPr>
            <w:tcW w:w="3531" w:type="dxa"/>
            <w:shd w:val="clear" w:color="auto" w:fill="DAE8F2"/>
            <w:vAlign w:val="center"/>
          </w:tcPr>
          <w:p w14:paraId="07449984" w14:textId="086B084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T100409 EU projekti i ostalo</w:t>
            </w:r>
          </w:p>
        </w:tc>
        <w:tc>
          <w:tcPr>
            <w:tcW w:w="1300" w:type="dxa"/>
            <w:shd w:val="clear" w:color="auto" w:fill="DAE8F2"/>
            <w:vAlign w:val="center"/>
          </w:tcPr>
          <w:p w14:paraId="6DC207A9" w14:textId="0D29B35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7ACCCC4" w14:textId="13D1A36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30.000,00</w:t>
            </w:r>
          </w:p>
        </w:tc>
        <w:tc>
          <w:tcPr>
            <w:tcW w:w="1300" w:type="dxa"/>
            <w:shd w:val="clear" w:color="auto" w:fill="DAE8F2"/>
            <w:vAlign w:val="center"/>
          </w:tcPr>
          <w:p w14:paraId="4B38441C" w14:textId="6C76E3A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899B5E5" w14:textId="2809AA0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BE3F638" w14:textId="15CCDFA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4A5FF7F8" w14:textId="77777777" w:rsidTr="00B92379">
        <w:tc>
          <w:tcPr>
            <w:tcW w:w="3531" w:type="dxa"/>
            <w:shd w:val="clear" w:color="auto" w:fill="CBFFCB"/>
          </w:tcPr>
          <w:p w14:paraId="1BCDE445" w14:textId="5EB8CDC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4BAEB21" w14:textId="72BACE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1DB3671" w14:textId="039FCFE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w:t>
            </w:r>
          </w:p>
        </w:tc>
        <w:tc>
          <w:tcPr>
            <w:tcW w:w="1300" w:type="dxa"/>
            <w:shd w:val="clear" w:color="auto" w:fill="CBFFCB"/>
          </w:tcPr>
          <w:p w14:paraId="61C464A4" w14:textId="24F6B67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655CE61" w14:textId="27C3CBC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DB412B" w14:textId="1D6C65A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AE05164" w14:textId="77777777" w:rsidTr="00B92379">
        <w:tc>
          <w:tcPr>
            <w:tcW w:w="3531" w:type="dxa"/>
            <w:shd w:val="clear" w:color="auto" w:fill="F2F2F2"/>
          </w:tcPr>
          <w:p w14:paraId="45E467B6" w14:textId="7A9F2E2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66B8CE7" w14:textId="47BBCA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096750" w14:textId="0A41737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w:t>
            </w:r>
          </w:p>
        </w:tc>
        <w:tc>
          <w:tcPr>
            <w:tcW w:w="1300" w:type="dxa"/>
            <w:shd w:val="clear" w:color="auto" w:fill="F2F2F2"/>
          </w:tcPr>
          <w:p w14:paraId="4ECD4965" w14:textId="0BF658D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4857FA9" w14:textId="04BA2E8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07F3351" w14:textId="7598D5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2291083" w14:textId="77777777" w:rsidTr="00B92379">
        <w:tc>
          <w:tcPr>
            <w:tcW w:w="3531" w:type="dxa"/>
          </w:tcPr>
          <w:p w14:paraId="119856BC" w14:textId="3C6B537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44365A" w14:textId="7C6D1E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E5DC2E" w14:textId="01433E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03CC779" w14:textId="0BC32A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BD430D" w14:textId="594029F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C2183F" w14:textId="0D97945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2117FDC" w14:textId="77777777" w:rsidTr="00B92379">
        <w:trPr>
          <w:trHeight w:val="540"/>
        </w:trPr>
        <w:tc>
          <w:tcPr>
            <w:tcW w:w="3531" w:type="dxa"/>
            <w:shd w:val="clear" w:color="auto" w:fill="DAE8F2"/>
            <w:vAlign w:val="center"/>
          </w:tcPr>
          <w:p w14:paraId="7BCF13AF" w14:textId="5462F62F"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A100505 Energetska obnova zgrade općine</w:t>
            </w:r>
          </w:p>
        </w:tc>
        <w:tc>
          <w:tcPr>
            <w:tcW w:w="1300" w:type="dxa"/>
            <w:shd w:val="clear" w:color="auto" w:fill="DAE8F2"/>
            <w:vAlign w:val="center"/>
          </w:tcPr>
          <w:p w14:paraId="52331FBA" w14:textId="738B4C0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E5505DB" w14:textId="41F18CE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59.000,00</w:t>
            </w:r>
          </w:p>
        </w:tc>
        <w:tc>
          <w:tcPr>
            <w:tcW w:w="1300" w:type="dxa"/>
            <w:shd w:val="clear" w:color="auto" w:fill="DAE8F2"/>
            <w:vAlign w:val="center"/>
          </w:tcPr>
          <w:p w14:paraId="6ECE4985" w14:textId="6AB74F4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7AE75E89" w14:textId="156892E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52.500,00</w:t>
            </w:r>
          </w:p>
        </w:tc>
        <w:tc>
          <w:tcPr>
            <w:tcW w:w="1300" w:type="dxa"/>
            <w:shd w:val="clear" w:color="auto" w:fill="DAE8F2"/>
            <w:vAlign w:val="center"/>
          </w:tcPr>
          <w:p w14:paraId="1922AB47" w14:textId="67D8B8C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55.130,00</w:t>
            </w:r>
          </w:p>
        </w:tc>
      </w:tr>
      <w:tr w:rsidR="00B92379" w:rsidRPr="00B92379" w14:paraId="4BCE1B19" w14:textId="77777777" w:rsidTr="00B92379">
        <w:tc>
          <w:tcPr>
            <w:tcW w:w="3531" w:type="dxa"/>
            <w:shd w:val="clear" w:color="auto" w:fill="CBFFCB"/>
          </w:tcPr>
          <w:p w14:paraId="555E1D1B" w14:textId="3CF27E0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68F7252" w14:textId="3DD9944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82181A4" w14:textId="5F1966E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8773FDA" w14:textId="6C8E0F0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20.000,00</w:t>
            </w:r>
          </w:p>
        </w:tc>
        <w:tc>
          <w:tcPr>
            <w:tcW w:w="1300" w:type="dxa"/>
            <w:shd w:val="clear" w:color="auto" w:fill="CBFFCB"/>
          </w:tcPr>
          <w:p w14:paraId="71D96EC6" w14:textId="20E3483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21.000,00</w:t>
            </w:r>
          </w:p>
        </w:tc>
        <w:tc>
          <w:tcPr>
            <w:tcW w:w="1300" w:type="dxa"/>
            <w:shd w:val="clear" w:color="auto" w:fill="CBFFCB"/>
          </w:tcPr>
          <w:p w14:paraId="3D7BA74D" w14:textId="4A56940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22.050,00</w:t>
            </w:r>
          </w:p>
        </w:tc>
      </w:tr>
      <w:tr w:rsidR="00B92379" w:rsidRPr="00B92379" w14:paraId="41FE60BD" w14:textId="77777777" w:rsidTr="00B92379">
        <w:tc>
          <w:tcPr>
            <w:tcW w:w="3531" w:type="dxa"/>
            <w:shd w:val="clear" w:color="auto" w:fill="F2F2F2"/>
          </w:tcPr>
          <w:p w14:paraId="33294C92" w14:textId="56D214A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26B4F3C" w14:textId="546FAE1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9CB9499" w14:textId="5B75F37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210AFB1" w14:textId="5709A03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20.000,00</w:t>
            </w:r>
          </w:p>
        </w:tc>
        <w:tc>
          <w:tcPr>
            <w:tcW w:w="1300" w:type="dxa"/>
            <w:shd w:val="clear" w:color="auto" w:fill="F2F2F2"/>
          </w:tcPr>
          <w:p w14:paraId="2530C164" w14:textId="2753B66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21.000,00</w:t>
            </w:r>
          </w:p>
        </w:tc>
        <w:tc>
          <w:tcPr>
            <w:tcW w:w="1300" w:type="dxa"/>
            <w:shd w:val="clear" w:color="auto" w:fill="F2F2F2"/>
          </w:tcPr>
          <w:p w14:paraId="5A77D39F" w14:textId="518A044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22.050,00</w:t>
            </w:r>
          </w:p>
        </w:tc>
      </w:tr>
      <w:tr w:rsidR="00B92379" w14:paraId="1B28EFDB" w14:textId="77777777" w:rsidTr="00B92379">
        <w:tc>
          <w:tcPr>
            <w:tcW w:w="3531" w:type="dxa"/>
          </w:tcPr>
          <w:p w14:paraId="790FCFA4" w14:textId="0C86675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45 Rashodi za dodatna ulaganja na nefinancijskoj imovini</w:t>
            </w:r>
          </w:p>
        </w:tc>
        <w:tc>
          <w:tcPr>
            <w:tcW w:w="1300" w:type="dxa"/>
          </w:tcPr>
          <w:p w14:paraId="6E9DB65E" w14:textId="1B36889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A34A7" w14:textId="1621B2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72B1EE" w14:textId="25CEE52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720A0F9" w14:textId="0D396C5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9CC3C10" w14:textId="6EFD623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22.050,00</w:t>
            </w:r>
          </w:p>
        </w:tc>
      </w:tr>
      <w:tr w:rsidR="00B92379" w:rsidRPr="00B92379" w14:paraId="13E86B88" w14:textId="77777777" w:rsidTr="00B92379">
        <w:tc>
          <w:tcPr>
            <w:tcW w:w="3531" w:type="dxa"/>
            <w:shd w:val="clear" w:color="auto" w:fill="CBFFCB"/>
          </w:tcPr>
          <w:p w14:paraId="4A469BE7" w14:textId="5671F23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11D7CBA1" w14:textId="6C66B99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EABA9BF" w14:textId="3BEBC9B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59.000,00</w:t>
            </w:r>
          </w:p>
        </w:tc>
        <w:tc>
          <w:tcPr>
            <w:tcW w:w="1300" w:type="dxa"/>
            <w:shd w:val="clear" w:color="auto" w:fill="CBFFCB"/>
          </w:tcPr>
          <w:p w14:paraId="3A9BB817" w14:textId="5FA6AAA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2F20A93" w14:textId="17ECB5F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A8C5011" w14:textId="6F0D5F2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350258B" w14:textId="77777777" w:rsidTr="00B92379">
        <w:tc>
          <w:tcPr>
            <w:tcW w:w="3531" w:type="dxa"/>
            <w:shd w:val="clear" w:color="auto" w:fill="F2F2F2"/>
          </w:tcPr>
          <w:p w14:paraId="4DD09FCE" w14:textId="34BD05E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78F8830" w14:textId="529983C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86877EC" w14:textId="6660837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9.000,00</w:t>
            </w:r>
          </w:p>
        </w:tc>
        <w:tc>
          <w:tcPr>
            <w:tcW w:w="1300" w:type="dxa"/>
            <w:shd w:val="clear" w:color="auto" w:fill="F2F2F2"/>
          </w:tcPr>
          <w:p w14:paraId="1ACD7473" w14:textId="1FA04BD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6F91FD7" w14:textId="638A48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E47608F" w14:textId="4B02B49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F653C96" w14:textId="77777777" w:rsidTr="00B92379">
        <w:tc>
          <w:tcPr>
            <w:tcW w:w="3531" w:type="dxa"/>
          </w:tcPr>
          <w:p w14:paraId="245DBC13" w14:textId="29D2113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04E3C5" w14:textId="7AEA88A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A2BF41" w14:textId="128A22B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0F8FED6B" w14:textId="5861FC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93DC51" w14:textId="421BD66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77DCFB" w14:textId="40FDEE7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375D1E7" w14:textId="77777777" w:rsidTr="00B92379">
        <w:tc>
          <w:tcPr>
            <w:tcW w:w="3531" w:type="dxa"/>
            <w:shd w:val="clear" w:color="auto" w:fill="F2F2F2"/>
          </w:tcPr>
          <w:p w14:paraId="4DE5AC84" w14:textId="0A02783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F182907" w14:textId="1BCB969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CEAF305" w14:textId="6C5D4EA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3C79DBDC" w14:textId="529EA20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9F466FB" w14:textId="2AB9AB4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01F7FC8" w14:textId="2FED5F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08F1C9F" w14:textId="77777777" w:rsidTr="00B92379">
        <w:tc>
          <w:tcPr>
            <w:tcW w:w="3531" w:type="dxa"/>
          </w:tcPr>
          <w:p w14:paraId="31F2F1B0" w14:textId="7D49D09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2EBE75" w14:textId="13D4CA2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4D8052" w14:textId="655B76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40A042" w14:textId="00CCF3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50CEFB" w14:textId="5193CA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214634" w14:textId="2DDCC43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1FF55F4B" w14:textId="77777777" w:rsidTr="00B92379">
        <w:tc>
          <w:tcPr>
            <w:tcW w:w="3531" w:type="dxa"/>
          </w:tcPr>
          <w:p w14:paraId="6A2B5457" w14:textId="2355710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B4F7E13" w14:textId="1FDDD68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A46B07" w14:textId="1C7C1A1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5AADA5C" w14:textId="6000BE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87EE0F" w14:textId="17A8EE7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C4B235" w14:textId="46D08A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F2D7746" w14:textId="77777777" w:rsidTr="00B92379">
        <w:tc>
          <w:tcPr>
            <w:tcW w:w="3531" w:type="dxa"/>
            <w:shd w:val="clear" w:color="auto" w:fill="CBFFCB"/>
          </w:tcPr>
          <w:p w14:paraId="2DE26F26" w14:textId="4E45884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2CED7D3" w14:textId="5C8AE3F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43A9D62" w14:textId="5757529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7B48960" w14:textId="4C0853F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w:t>
            </w:r>
          </w:p>
        </w:tc>
        <w:tc>
          <w:tcPr>
            <w:tcW w:w="1300" w:type="dxa"/>
            <w:shd w:val="clear" w:color="auto" w:fill="CBFFCB"/>
          </w:tcPr>
          <w:p w14:paraId="7406FA5E" w14:textId="768A97F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31.500,00</w:t>
            </w:r>
          </w:p>
        </w:tc>
        <w:tc>
          <w:tcPr>
            <w:tcW w:w="1300" w:type="dxa"/>
            <w:shd w:val="clear" w:color="auto" w:fill="CBFFCB"/>
          </w:tcPr>
          <w:p w14:paraId="4ABFE7D3" w14:textId="3DF4485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33.080,00</w:t>
            </w:r>
          </w:p>
        </w:tc>
      </w:tr>
      <w:tr w:rsidR="00B92379" w:rsidRPr="00B92379" w14:paraId="4498145D" w14:textId="77777777" w:rsidTr="00B92379">
        <w:tc>
          <w:tcPr>
            <w:tcW w:w="3531" w:type="dxa"/>
            <w:shd w:val="clear" w:color="auto" w:fill="F2F2F2"/>
          </w:tcPr>
          <w:p w14:paraId="63A550AC" w14:textId="1952161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814B32B" w14:textId="7D26562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D2A6CE9" w14:textId="42C51D2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A0FCE3" w14:textId="1EFBE6C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w:t>
            </w:r>
          </w:p>
        </w:tc>
        <w:tc>
          <w:tcPr>
            <w:tcW w:w="1300" w:type="dxa"/>
            <w:shd w:val="clear" w:color="auto" w:fill="F2F2F2"/>
          </w:tcPr>
          <w:p w14:paraId="6E126CED" w14:textId="40D19EC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31.500,00</w:t>
            </w:r>
          </w:p>
        </w:tc>
        <w:tc>
          <w:tcPr>
            <w:tcW w:w="1300" w:type="dxa"/>
            <w:shd w:val="clear" w:color="auto" w:fill="F2F2F2"/>
          </w:tcPr>
          <w:p w14:paraId="53E99F7B" w14:textId="44C46E5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33.080,00</w:t>
            </w:r>
          </w:p>
        </w:tc>
      </w:tr>
      <w:tr w:rsidR="00B92379" w14:paraId="521F8C9C" w14:textId="77777777" w:rsidTr="00B92379">
        <w:tc>
          <w:tcPr>
            <w:tcW w:w="3531" w:type="dxa"/>
          </w:tcPr>
          <w:p w14:paraId="5DD88E5D" w14:textId="1F621E4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7DA79A0" w14:textId="123163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78C1EB" w14:textId="0BCEF55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B4498E" w14:textId="1DA7994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176D015" w14:textId="41AEE3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7619AD70" w14:textId="6D482E8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33.080,00</w:t>
            </w:r>
          </w:p>
        </w:tc>
      </w:tr>
      <w:tr w:rsidR="00B92379" w:rsidRPr="00B92379" w14:paraId="54FC55D7" w14:textId="77777777" w:rsidTr="00B92379">
        <w:trPr>
          <w:trHeight w:val="540"/>
        </w:trPr>
        <w:tc>
          <w:tcPr>
            <w:tcW w:w="3531" w:type="dxa"/>
            <w:shd w:val="clear" w:color="auto" w:fill="DAE8F2"/>
            <w:vAlign w:val="center"/>
          </w:tcPr>
          <w:p w14:paraId="0FD22A6A" w14:textId="6F75FFF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A100506 Energetska obnova društvenog doma </w:t>
            </w:r>
            <w:proofErr w:type="spellStart"/>
            <w:r w:rsidRPr="00B92379">
              <w:rPr>
                <w:rFonts w:ascii="Times New Roman" w:hAnsi="Times New Roman" w:cs="Times New Roman"/>
                <w:b/>
                <w:sz w:val="18"/>
                <w:szCs w:val="18"/>
              </w:rPr>
              <w:t>Prevršac</w:t>
            </w:r>
            <w:proofErr w:type="spellEnd"/>
          </w:p>
        </w:tc>
        <w:tc>
          <w:tcPr>
            <w:tcW w:w="1300" w:type="dxa"/>
            <w:shd w:val="clear" w:color="auto" w:fill="DAE8F2"/>
            <w:vAlign w:val="center"/>
          </w:tcPr>
          <w:p w14:paraId="0CB1E792" w14:textId="1CEA291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00D9552" w14:textId="5E36EFD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59.000,00</w:t>
            </w:r>
          </w:p>
        </w:tc>
        <w:tc>
          <w:tcPr>
            <w:tcW w:w="1300" w:type="dxa"/>
            <w:shd w:val="clear" w:color="auto" w:fill="DAE8F2"/>
            <w:vAlign w:val="center"/>
          </w:tcPr>
          <w:p w14:paraId="442636FE" w14:textId="7C9C8D9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09187DB3" w14:textId="1CF1667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52.500,00</w:t>
            </w:r>
          </w:p>
        </w:tc>
        <w:tc>
          <w:tcPr>
            <w:tcW w:w="1300" w:type="dxa"/>
            <w:shd w:val="clear" w:color="auto" w:fill="DAE8F2"/>
            <w:vAlign w:val="center"/>
          </w:tcPr>
          <w:p w14:paraId="0B9B0430" w14:textId="73F510D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55.130,00</w:t>
            </w:r>
          </w:p>
        </w:tc>
      </w:tr>
      <w:tr w:rsidR="00B92379" w:rsidRPr="00B92379" w14:paraId="5BD83318" w14:textId="77777777" w:rsidTr="00B92379">
        <w:tc>
          <w:tcPr>
            <w:tcW w:w="3531" w:type="dxa"/>
            <w:shd w:val="clear" w:color="auto" w:fill="CBFFCB"/>
          </w:tcPr>
          <w:p w14:paraId="1CD16DEA" w14:textId="102D0D3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9726EDE" w14:textId="2B5FD2B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1411B8" w14:textId="1624708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AF875DD" w14:textId="0EFCE88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20.000,00</w:t>
            </w:r>
          </w:p>
        </w:tc>
        <w:tc>
          <w:tcPr>
            <w:tcW w:w="1300" w:type="dxa"/>
            <w:shd w:val="clear" w:color="auto" w:fill="CBFFCB"/>
          </w:tcPr>
          <w:p w14:paraId="58CE9E10" w14:textId="1771002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21.000,00</w:t>
            </w:r>
          </w:p>
        </w:tc>
        <w:tc>
          <w:tcPr>
            <w:tcW w:w="1300" w:type="dxa"/>
            <w:shd w:val="clear" w:color="auto" w:fill="CBFFCB"/>
          </w:tcPr>
          <w:p w14:paraId="0992B28B" w14:textId="651E7BE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22.050,00</w:t>
            </w:r>
          </w:p>
        </w:tc>
      </w:tr>
      <w:tr w:rsidR="00B92379" w:rsidRPr="00B92379" w14:paraId="2E0E43AA" w14:textId="77777777" w:rsidTr="00B92379">
        <w:tc>
          <w:tcPr>
            <w:tcW w:w="3531" w:type="dxa"/>
            <w:shd w:val="clear" w:color="auto" w:fill="F2F2F2"/>
          </w:tcPr>
          <w:p w14:paraId="2A0794D9" w14:textId="7446908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FE60A77" w14:textId="52233C0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72C7BEE" w14:textId="2CC36A6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09B2750" w14:textId="5FD5EDA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20.000,00</w:t>
            </w:r>
          </w:p>
        </w:tc>
        <w:tc>
          <w:tcPr>
            <w:tcW w:w="1300" w:type="dxa"/>
            <w:shd w:val="clear" w:color="auto" w:fill="F2F2F2"/>
          </w:tcPr>
          <w:p w14:paraId="1B3FF757" w14:textId="2D0AD94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21.000,00</w:t>
            </w:r>
          </w:p>
        </w:tc>
        <w:tc>
          <w:tcPr>
            <w:tcW w:w="1300" w:type="dxa"/>
            <w:shd w:val="clear" w:color="auto" w:fill="F2F2F2"/>
          </w:tcPr>
          <w:p w14:paraId="00007ED4" w14:textId="143EB98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22.050,00</w:t>
            </w:r>
          </w:p>
        </w:tc>
      </w:tr>
      <w:tr w:rsidR="00B92379" w14:paraId="207D06FA" w14:textId="77777777" w:rsidTr="00B92379">
        <w:tc>
          <w:tcPr>
            <w:tcW w:w="3531" w:type="dxa"/>
          </w:tcPr>
          <w:p w14:paraId="17EBB265" w14:textId="77815FA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8279BF7" w14:textId="393EE0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73350" w14:textId="3C3B85D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986312" w14:textId="528A08F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A1D8FAC" w14:textId="14866AE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B1D5CC7" w14:textId="03C0203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22.050,00</w:t>
            </w:r>
          </w:p>
        </w:tc>
      </w:tr>
      <w:tr w:rsidR="00B92379" w:rsidRPr="00B92379" w14:paraId="57ECAB88" w14:textId="77777777" w:rsidTr="00B92379">
        <w:tc>
          <w:tcPr>
            <w:tcW w:w="3531" w:type="dxa"/>
            <w:shd w:val="clear" w:color="auto" w:fill="CBFFCB"/>
          </w:tcPr>
          <w:p w14:paraId="2DFD7043" w14:textId="2D7D642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6EC895D3" w14:textId="3E77637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28B78A" w14:textId="053084E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59.000,00</w:t>
            </w:r>
          </w:p>
        </w:tc>
        <w:tc>
          <w:tcPr>
            <w:tcW w:w="1300" w:type="dxa"/>
            <w:shd w:val="clear" w:color="auto" w:fill="CBFFCB"/>
          </w:tcPr>
          <w:p w14:paraId="5515F496" w14:textId="3167919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654F4F6" w14:textId="6D4961D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4464C5F" w14:textId="333B44F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B8B6D5B" w14:textId="77777777" w:rsidTr="00B92379">
        <w:tc>
          <w:tcPr>
            <w:tcW w:w="3531" w:type="dxa"/>
            <w:shd w:val="clear" w:color="auto" w:fill="F2F2F2"/>
          </w:tcPr>
          <w:p w14:paraId="0D31DEAB" w14:textId="4EEEF5A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D37FB3F" w14:textId="4053E1D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7AE7168" w14:textId="6D0BAF7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9.000,00</w:t>
            </w:r>
          </w:p>
        </w:tc>
        <w:tc>
          <w:tcPr>
            <w:tcW w:w="1300" w:type="dxa"/>
            <w:shd w:val="clear" w:color="auto" w:fill="F2F2F2"/>
          </w:tcPr>
          <w:p w14:paraId="7A419498" w14:textId="7457A1E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0EE8820" w14:textId="60EAF8F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9E905AD" w14:textId="315D80F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73608EC2" w14:textId="77777777" w:rsidTr="00B92379">
        <w:tc>
          <w:tcPr>
            <w:tcW w:w="3531" w:type="dxa"/>
          </w:tcPr>
          <w:p w14:paraId="5BC72B8D" w14:textId="5A51A3E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DEAA7A" w14:textId="090900C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3EAD2A" w14:textId="396F867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0685E97F" w14:textId="0685871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5B7152" w14:textId="4B9BBE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173BDF" w14:textId="30EA92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FD3672A" w14:textId="77777777" w:rsidTr="00B92379">
        <w:tc>
          <w:tcPr>
            <w:tcW w:w="3531" w:type="dxa"/>
            <w:shd w:val="clear" w:color="auto" w:fill="F2F2F2"/>
          </w:tcPr>
          <w:p w14:paraId="6EB9E918" w14:textId="7C2987B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D30426A" w14:textId="6047EF3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F70DC42" w14:textId="42B1D1E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57BEC4A4" w14:textId="3ACE3D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C8A9A60" w14:textId="150B9C9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C5123B2" w14:textId="798213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2B3CDAC" w14:textId="77777777" w:rsidTr="00B92379">
        <w:tc>
          <w:tcPr>
            <w:tcW w:w="3531" w:type="dxa"/>
          </w:tcPr>
          <w:p w14:paraId="3B35EB1D" w14:textId="16E601A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E8994C0" w14:textId="10D9FFB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C3BBB" w14:textId="1633009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92C2E55" w14:textId="3DAA92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A2B99" w14:textId="53B587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6779AD" w14:textId="7629C4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CFD7038" w14:textId="77777777" w:rsidTr="00B92379">
        <w:tc>
          <w:tcPr>
            <w:tcW w:w="3531" w:type="dxa"/>
            <w:shd w:val="clear" w:color="auto" w:fill="CBFFCB"/>
          </w:tcPr>
          <w:p w14:paraId="107F314E" w14:textId="71C6C292"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A9326EB" w14:textId="71235E0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A48FE4D" w14:textId="74DA866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D50D6C4" w14:textId="7E63449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30.000,00</w:t>
            </w:r>
          </w:p>
        </w:tc>
        <w:tc>
          <w:tcPr>
            <w:tcW w:w="1300" w:type="dxa"/>
            <w:shd w:val="clear" w:color="auto" w:fill="CBFFCB"/>
          </w:tcPr>
          <w:p w14:paraId="014C14B8" w14:textId="414AEB4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31.500,00</w:t>
            </w:r>
          </w:p>
        </w:tc>
        <w:tc>
          <w:tcPr>
            <w:tcW w:w="1300" w:type="dxa"/>
            <w:shd w:val="clear" w:color="auto" w:fill="CBFFCB"/>
          </w:tcPr>
          <w:p w14:paraId="5EC37F74" w14:textId="723028C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33.080,00</w:t>
            </w:r>
          </w:p>
        </w:tc>
      </w:tr>
      <w:tr w:rsidR="00B92379" w:rsidRPr="00B92379" w14:paraId="14A0B87A" w14:textId="77777777" w:rsidTr="00B92379">
        <w:tc>
          <w:tcPr>
            <w:tcW w:w="3531" w:type="dxa"/>
            <w:shd w:val="clear" w:color="auto" w:fill="F2F2F2"/>
          </w:tcPr>
          <w:p w14:paraId="6CDFA30F" w14:textId="74D1DA2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A7F5BD3" w14:textId="31AB5FC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2F2A4B6" w14:textId="16869CD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A5CC03" w14:textId="453B3FB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30.000,00</w:t>
            </w:r>
          </w:p>
        </w:tc>
        <w:tc>
          <w:tcPr>
            <w:tcW w:w="1300" w:type="dxa"/>
            <w:shd w:val="clear" w:color="auto" w:fill="F2F2F2"/>
          </w:tcPr>
          <w:p w14:paraId="2090462A" w14:textId="0D07388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31.500,00</w:t>
            </w:r>
          </w:p>
        </w:tc>
        <w:tc>
          <w:tcPr>
            <w:tcW w:w="1300" w:type="dxa"/>
            <w:shd w:val="clear" w:color="auto" w:fill="F2F2F2"/>
          </w:tcPr>
          <w:p w14:paraId="59E08024" w14:textId="690F601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33.080,00</w:t>
            </w:r>
          </w:p>
        </w:tc>
      </w:tr>
      <w:tr w:rsidR="00B92379" w14:paraId="459763A0" w14:textId="77777777" w:rsidTr="00B92379">
        <w:tc>
          <w:tcPr>
            <w:tcW w:w="3531" w:type="dxa"/>
          </w:tcPr>
          <w:p w14:paraId="738B36F9" w14:textId="5BD5C81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EC8E91D" w14:textId="336AFC5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3E4B6" w14:textId="2A5E8BF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89F886" w14:textId="082C42B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61027CA" w14:textId="25086B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54D334A4" w14:textId="4F0A51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33.080,00</w:t>
            </w:r>
          </w:p>
        </w:tc>
      </w:tr>
      <w:tr w:rsidR="00B92379" w:rsidRPr="00B92379" w14:paraId="0AEC2AAA" w14:textId="77777777" w:rsidTr="00B92379">
        <w:trPr>
          <w:trHeight w:val="540"/>
        </w:trPr>
        <w:tc>
          <w:tcPr>
            <w:tcW w:w="3531" w:type="dxa"/>
            <w:shd w:val="clear" w:color="auto" w:fill="DAE8F2"/>
            <w:vAlign w:val="center"/>
          </w:tcPr>
          <w:p w14:paraId="194DA7F3" w14:textId="212D6E90"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A100519 Izgradnja </w:t>
            </w:r>
            <w:proofErr w:type="spellStart"/>
            <w:r w:rsidRPr="00B92379">
              <w:rPr>
                <w:rFonts w:ascii="Times New Roman" w:hAnsi="Times New Roman" w:cs="Times New Roman"/>
                <w:b/>
                <w:sz w:val="18"/>
                <w:szCs w:val="18"/>
              </w:rPr>
              <w:t>padel</w:t>
            </w:r>
            <w:proofErr w:type="spellEnd"/>
            <w:r w:rsidRPr="00B92379">
              <w:rPr>
                <w:rFonts w:ascii="Times New Roman" w:hAnsi="Times New Roman" w:cs="Times New Roman"/>
                <w:b/>
                <w:sz w:val="18"/>
                <w:szCs w:val="18"/>
              </w:rPr>
              <w:t xml:space="preserve"> terena</w:t>
            </w:r>
          </w:p>
        </w:tc>
        <w:tc>
          <w:tcPr>
            <w:tcW w:w="1300" w:type="dxa"/>
            <w:shd w:val="clear" w:color="auto" w:fill="DAE8F2"/>
            <w:vAlign w:val="center"/>
          </w:tcPr>
          <w:p w14:paraId="5330E59A" w14:textId="66F743A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15E513FF" w14:textId="36EA75F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103CE951" w14:textId="5BBC75F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80.000,00</w:t>
            </w:r>
          </w:p>
        </w:tc>
        <w:tc>
          <w:tcPr>
            <w:tcW w:w="1300" w:type="dxa"/>
            <w:shd w:val="clear" w:color="auto" w:fill="DAE8F2"/>
            <w:vAlign w:val="center"/>
          </w:tcPr>
          <w:p w14:paraId="0BCF8D70" w14:textId="6805B05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84.000,00</w:t>
            </w:r>
          </w:p>
        </w:tc>
        <w:tc>
          <w:tcPr>
            <w:tcW w:w="1300" w:type="dxa"/>
            <w:shd w:val="clear" w:color="auto" w:fill="DAE8F2"/>
            <w:vAlign w:val="center"/>
          </w:tcPr>
          <w:p w14:paraId="3471C054" w14:textId="3D4BA56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88.200,00</w:t>
            </w:r>
          </w:p>
        </w:tc>
      </w:tr>
      <w:tr w:rsidR="00B92379" w:rsidRPr="00B92379" w14:paraId="638BE0EE" w14:textId="77777777" w:rsidTr="00B92379">
        <w:tc>
          <w:tcPr>
            <w:tcW w:w="3531" w:type="dxa"/>
            <w:shd w:val="clear" w:color="auto" w:fill="CBFFCB"/>
          </w:tcPr>
          <w:p w14:paraId="04E6664C" w14:textId="08410679"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5EF24A3" w14:textId="41A1F4A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25D4F71" w14:textId="7D3444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0BD6DCE" w14:textId="5933B59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80.000,00</w:t>
            </w:r>
          </w:p>
        </w:tc>
        <w:tc>
          <w:tcPr>
            <w:tcW w:w="1300" w:type="dxa"/>
            <w:shd w:val="clear" w:color="auto" w:fill="CBFFCB"/>
          </w:tcPr>
          <w:p w14:paraId="1E2A43D1" w14:textId="2FC94CD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84.000,00</w:t>
            </w:r>
          </w:p>
        </w:tc>
        <w:tc>
          <w:tcPr>
            <w:tcW w:w="1300" w:type="dxa"/>
            <w:shd w:val="clear" w:color="auto" w:fill="CBFFCB"/>
          </w:tcPr>
          <w:p w14:paraId="56786372" w14:textId="589509A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88.200,00</w:t>
            </w:r>
          </w:p>
        </w:tc>
      </w:tr>
      <w:tr w:rsidR="00B92379" w:rsidRPr="00B92379" w14:paraId="1B62C491" w14:textId="77777777" w:rsidTr="00B92379">
        <w:tc>
          <w:tcPr>
            <w:tcW w:w="3531" w:type="dxa"/>
            <w:shd w:val="clear" w:color="auto" w:fill="F2F2F2"/>
          </w:tcPr>
          <w:p w14:paraId="65299FAC" w14:textId="371BA4A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8DF6F64" w14:textId="3A875F9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EC10400" w14:textId="766A4EE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DC36870" w14:textId="6761350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80.000,00</w:t>
            </w:r>
          </w:p>
        </w:tc>
        <w:tc>
          <w:tcPr>
            <w:tcW w:w="1300" w:type="dxa"/>
            <w:shd w:val="clear" w:color="auto" w:fill="F2F2F2"/>
          </w:tcPr>
          <w:p w14:paraId="5C8A7504" w14:textId="173D24C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84.000,00</w:t>
            </w:r>
          </w:p>
        </w:tc>
        <w:tc>
          <w:tcPr>
            <w:tcW w:w="1300" w:type="dxa"/>
            <w:shd w:val="clear" w:color="auto" w:fill="F2F2F2"/>
          </w:tcPr>
          <w:p w14:paraId="46B7FC9C" w14:textId="1FB936E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88.200,00</w:t>
            </w:r>
          </w:p>
        </w:tc>
      </w:tr>
      <w:tr w:rsidR="00B92379" w14:paraId="620E328B" w14:textId="77777777" w:rsidTr="00B92379">
        <w:tc>
          <w:tcPr>
            <w:tcW w:w="3531" w:type="dxa"/>
          </w:tcPr>
          <w:p w14:paraId="36701151" w14:textId="55B5F18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550F5F" w14:textId="3FFF01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3B52CD" w14:textId="34E7E1A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E47184" w14:textId="3EC8E96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5AE3B622" w14:textId="3CAF32E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1300" w:type="dxa"/>
          </w:tcPr>
          <w:p w14:paraId="6CCF26BE" w14:textId="2840353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88.200,00</w:t>
            </w:r>
          </w:p>
        </w:tc>
      </w:tr>
      <w:tr w:rsidR="00B92379" w:rsidRPr="00B92379" w14:paraId="3F269F9B" w14:textId="77777777" w:rsidTr="00B92379">
        <w:trPr>
          <w:trHeight w:val="540"/>
        </w:trPr>
        <w:tc>
          <w:tcPr>
            <w:tcW w:w="3531" w:type="dxa"/>
            <w:shd w:val="clear" w:color="auto" w:fill="DAE8F2"/>
            <w:vAlign w:val="center"/>
          </w:tcPr>
          <w:p w14:paraId="33BADAF3" w14:textId="47C5E5E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 xml:space="preserve">AKTIVNOST A100523 Izgradnja vodovoda </w:t>
            </w:r>
            <w:proofErr w:type="spellStart"/>
            <w:r w:rsidRPr="00B92379">
              <w:rPr>
                <w:rFonts w:ascii="Times New Roman" w:hAnsi="Times New Roman" w:cs="Times New Roman"/>
                <w:b/>
                <w:sz w:val="18"/>
                <w:szCs w:val="18"/>
              </w:rPr>
              <w:t>Mečenčani</w:t>
            </w:r>
            <w:proofErr w:type="spellEnd"/>
            <w:r w:rsidRPr="00B92379">
              <w:rPr>
                <w:rFonts w:ascii="Times New Roman" w:hAnsi="Times New Roman" w:cs="Times New Roman"/>
                <w:b/>
                <w:sz w:val="18"/>
                <w:szCs w:val="18"/>
              </w:rPr>
              <w:t xml:space="preserve"> - Vode Banovine d.o.o.</w:t>
            </w:r>
          </w:p>
        </w:tc>
        <w:tc>
          <w:tcPr>
            <w:tcW w:w="1300" w:type="dxa"/>
            <w:shd w:val="clear" w:color="auto" w:fill="DAE8F2"/>
            <w:vAlign w:val="center"/>
          </w:tcPr>
          <w:p w14:paraId="226E613F" w14:textId="0E11E50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F957494" w14:textId="5F8B042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3A64D49" w14:textId="732BD74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100.000,00</w:t>
            </w:r>
          </w:p>
        </w:tc>
        <w:tc>
          <w:tcPr>
            <w:tcW w:w="1300" w:type="dxa"/>
            <w:shd w:val="clear" w:color="auto" w:fill="DAE8F2"/>
            <w:vAlign w:val="center"/>
          </w:tcPr>
          <w:p w14:paraId="3DEFC0F6" w14:textId="73EEFA6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105.000,00</w:t>
            </w:r>
          </w:p>
        </w:tc>
        <w:tc>
          <w:tcPr>
            <w:tcW w:w="1300" w:type="dxa"/>
            <w:shd w:val="clear" w:color="auto" w:fill="DAE8F2"/>
            <w:vAlign w:val="center"/>
          </w:tcPr>
          <w:p w14:paraId="31CA763C" w14:textId="320987C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110.250,00</w:t>
            </w:r>
          </w:p>
        </w:tc>
      </w:tr>
      <w:tr w:rsidR="00B92379" w:rsidRPr="00B92379" w14:paraId="63F60D87" w14:textId="77777777" w:rsidTr="00B92379">
        <w:tc>
          <w:tcPr>
            <w:tcW w:w="3531" w:type="dxa"/>
            <w:shd w:val="clear" w:color="auto" w:fill="CBFFCB"/>
          </w:tcPr>
          <w:p w14:paraId="02D7A0A2" w14:textId="7171CDB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53A111D" w14:textId="35EE690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FAF4A19" w14:textId="1640398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2BA7347" w14:textId="38EC309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100.000,00</w:t>
            </w:r>
          </w:p>
        </w:tc>
        <w:tc>
          <w:tcPr>
            <w:tcW w:w="1300" w:type="dxa"/>
            <w:shd w:val="clear" w:color="auto" w:fill="CBFFCB"/>
          </w:tcPr>
          <w:p w14:paraId="05E54E9A" w14:textId="5811A37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105.000,00</w:t>
            </w:r>
          </w:p>
        </w:tc>
        <w:tc>
          <w:tcPr>
            <w:tcW w:w="1300" w:type="dxa"/>
            <w:shd w:val="clear" w:color="auto" w:fill="CBFFCB"/>
          </w:tcPr>
          <w:p w14:paraId="49051B53" w14:textId="37B9016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110.250,00</w:t>
            </w:r>
          </w:p>
        </w:tc>
      </w:tr>
      <w:tr w:rsidR="00B92379" w:rsidRPr="00B92379" w14:paraId="0F060BE7" w14:textId="77777777" w:rsidTr="00B92379">
        <w:tc>
          <w:tcPr>
            <w:tcW w:w="3531" w:type="dxa"/>
            <w:shd w:val="clear" w:color="auto" w:fill="F2F2F2"/>
          </w:tcPr>
          <w:p w14:paraId="6B7707AF" w14:textId="76034F6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506EB3D8" w14:textId="780AA60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1F63545" w14:textId="4B90DCA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665CB4" w14:textId="0F6E82E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100.000,00</w:t>
            </w:r>
          </w:p>
        </w:tc>
        <w:tc>
          <w:tcPr>
            <w:tcW w:w="1300" w:type="dxa"/>
            <w:shd w:val="clear" w:color="auto" w:fill="F2F2F2"/>
          </w:tcPr>
          <w:p w14:paraId="7AFF278D" w14:textId="1D9FEE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105.000,00</w:t>
            </w:r>
          </w:p>
        </w:tc>
        <w:tc>
          <w:tcPr>
            <w:tcW w:w="1300" w:type="dxa"/>
            <w:shd w:val="clear" w:color="auto" w:fill="F2F2F2"/>
          </w:tcPr>
          <w:p w14:paraId="299D34F9" w14:textId="1B7EE2D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110.250,00</w:t>
            </w:r>
          </w:p>
        </w:tc>
      </w:tr>
      <w:tr w:rsidR="00B92379" w14:paraId="1BA34290" w14:textId="77777777" w:rsidTr="00B92379">
        <w:tc>
          <w:tcPr>
            <w:tcW w:w="3531" w:type="dxa"/>
          </w:tcPr>
          <w:p w14:paraId="7EF9A4DF" w14:textId="613D42C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36ED61" w14:textId="0637126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D9182" w14:textId="09C8B7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3F7F4" w14:textId="7423672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0C4C094F" w14:textId="0D3A3A6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5C0DE1FB" w14:textId="0DDF9A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110.250,00</w:t>
            </w:r>
          </w:p>
        </w:tc>
      </w:tr>
      <w:tr w:rsidR="00B92379" w:rsidRPr="00B92379" w14:paraId="12B42BD3" w14:textId="77777777" w:rsidTr="00B92379">
        <w:trPr>
          <w:trHeight w:val="540"/>
        </w:trPr>
        <w:tc>
          <w:tcPr>
            <w:tcW w:w="3531" w:type="dxa"/>
            <w:shd w:val="clear" w:color="auto" w:fill="DAE8F2"/>
            <w:vAlign w:val="center"/>
          </w:tcPr>
          <w:p w14:paraId="415E965A" w14:textId="25020416"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A105024 Tenisko igralište</w:t>
            </w:r>
          </w:p>
        </w:tc>
        <w:tc>
          <w:tcPr>
            <w:tcW w:w="1300" w:type="dxa"/>
            <w:shd w:val="clear" w:color="auto" w:fill="DAE8F2"/>
            <w:vAlign w:val="center"/>
          </w:tcPr>
          <w:p w14:paraId="64BAE145" w14:textId="59638FF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70610774" w14:textId="5B95E31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5567E2DA" w14:textId="2036FC8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50.000,00</w:t>
            </w:r>
          </w:p>
        </w:tc>
        <w:tc>
          <w:tcPr>
            <w:tcW w:w="1300" w:type="dxa"/>
            <w:shd w:val="clear" w:color="auto" w:fill="DAE8F2"/>
            <w:vAlign w:val="center"/>
          </w:tcPr>
          <w:p w14:paraId="0D76ACD3" w14:textId="788349F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52.500,00</w:t>
            </w:r>
          </w:p>
        </w:tc>
        <w:tc>
          <w:tcPr>
            <w:tcW w:w="1300" w:type="dxa"/>
            <w:shd w:val="clear" w:color="auto" w:fill="DAE8F2"/>
            <w:vAlign w:val="center"/>
          </w:tcPr>
          <w:p w14:paraId="1CD0D626" w14:textId="5FBA8BE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55.120,00</w:t>
            </w:r>
          </w:p>
        </w:tc>
      </w:tr>
      <w:tr w:rsidR="00B92379" w:rsidRPr="00B92379" w14:paraId="2348BBDA" w14:textId="77777777" w:rsidTr="00B92379">
        <w:tc>
          <w:tcPr>
            <w:tcW w:w="3531" w:type="dxa"/>
            <w:shd w:val="clear" w:color="auto" w:fill="CBFFCB"/>
          </w:tcPr>
          <w:p w14:paraId="029D606A" w14:textId="385B628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61 Donacije</w:t>
            </w:r>
          </w:p>
        </w:tc>
        <w:tc>
          <w:tcPr>
            <w:tcW w:w="1300" w:type="dxa"/>
            <w:shd w:val="clear" w:color="auto" w:fill="CBFFCB"/>
          </w:tcPr>
          <w:p w14:paraId="6A887CF3" w14:textId="24DEAD3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12E6A32" w14:textId="0DA7828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CACCA92" w14:textId="6E47385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50.000,00</w:t>
            </w:r>
          </w:p>
        </w:tc>
        <w:tc>
          <w:tcPr>
            <w:tcW w:w="1300" w:type="dxa"/>
            <w:shd w:val="clear" w:color="auto" w:fill="CBFFCB"/>
          </w:tcPr>
          <w:p w14:paraId="4BE404AD" w14:textId="3D48CCB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52.500,00</w:t>
            </w:r>
          </w:p>
        </w:tc>
        <w:tc>
          <w:tcPr>
            <w:tcW w:w="1300" w:type="dxa"/>
            <w:shd w:val="clear" w:color="auto" w:fill="CBFFCB"/>
          </w:tcPr>
          <w:p w14:paraId="05943F30" w14:textId="2CE1D54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55.120,00</w:t>
            </w:r>
          </w:p>
        </w:tc>
      </w:tr>
      <w:tr w:rsidR="00B92379" w:rsidRPr="00B92379" w14:paraId="20842FE0" w14:textId="77777777" w:rsidTr="00B92379">
        <w:tc>
          <w:tcPr>
            <w:tcW w:w="3531" w:type="dxa"/>
            <w:shd w:val="clear" w:color="auto" w:fill="F2F2F2"/>
          </w:tcPr>
          <w:p w14:paraId="6889727F" w14:textId="0A2D5DD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BFA64A0" w14:textId="09760D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FF33CF1" w14:textId="10F1904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175DC44" w14:textId="1E39531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50.000,00</w:t>
            </w:r>
          </w:p>
        </w:tc>
        <w:tc>
          <w:tcPr>
            <w:tcW w:w="1300" w:type="dxa"/>
            <w:shd w:val="clear" w:color="auto" w:fill="F2F2F2"/>
          </w:tcPr>
          <w:p w14:paraId="618FFA10" w14:textId="18350B3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52.500,00</w:t>
            </w:r>
          </w:p>
        </w:tc>
        <w:tc>
          <w:tcPr>
            <w:tcW w:w="1300" w:type="dxa"/>
            <w:shd w:val="clear" w:color="auto" w:fill="F2F2F2"/>
          </w:tcPr>
          <w:p w14:paraId="6B791E16" w14:textId="45FB4A5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55.120,00</w:t>
            </w:r>
          </w:p>
        </w:tc>
      </w:tr>
      <w:tr w:rsidR="00B92379" w14:paraId="6981C970" w14:textId="77777777" w:rsidTr="00B92379">
        <w:tc>
          <w:tcPr>
            <w:tcW w:w="3531" w:type="dxa"/>
          </w:tcPr>
          <w:p w14:paraId="46E0876D" w14:textId="3319BBC2"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B84B5F" w14:textId="7D44D4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304F21" w14:textId="54A46F5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89A1A" w14:textId="435090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11CADB1" w14:textId="04B36A6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44401566" w14:textId="72062B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55.120,00</w:t>
            </w:r>
          </w:p>
        </w:tc>
      </w:tr>
      <w:tr w:rsidR="00B92379" w:rsidRPr="00B92379" w14:paraId="4742CA4B" w14:textId="77777777" w:rsidTr="00B92379">
        <w:trPr>
          <w:trHeight w:val="540"/>
        </w:trPr>
        <w:tc>
          <w:tcPr>
            <w:tcW w:w="3531" w:type="dxa"/>
            <w:shd w:val="clear" w:color="auto" w:fill="17365D"/>
            <w:vAlign w:val="center"/>
          </w:tcPr>
          <w:p w14:paraId="4882BA4D" w14:textId="6857714B"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1006 Dodatne usluge u zdravstvu i preventiva</w:t>
            </w:r>
          </w:p>
        </w:tc>
        <w:tc>
          <w:tcPr>
            <w:tcW w:w="1300" w:type="dxa"/>
            <w:shd w:val="clear" w:color="auto" w:fill="17365D"/>
            <w:vAlign w:val="center"/>
          </w:tcPr>
          <w:p w14:paraId="5A31EBD9" w14:textId="7DA2371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0,00</w:t>
            </w:r>
          </w:p>
        </w:tc>
        <w:tc>
          <w:tcPr>
            <w:tcW w:w="1300" w:type="dxa"/>
            <w:shd w:val="clear" w:color="auto" w:fill="17365D"/>
            <w:vAlign w:val="center"/>
          </w:tcPr>
          <w:p w14:paraId="4831C670" w14:textId="532950D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15.000,00</w:t>
            </w:r>
          </w:p>
        </w:tc>
        <w:tc>
          <w:tcPr>
            <w:tcW w:w="1300" w:type="dxa"/>
            <w:shd w:val="clear" w:color="auto" w:fill="17365D"/>
            <w:vAlign w:val="center"/>
          </w:tcPr>
          <w:p w14:paraId="38969207" w14:textId="730E305F"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15.000,00</w:t>
            </w:r>
          </w:p>
        </w:tc>
        <w:tc>
          <w:tcPr>
            <w:tcW w:w="1300" w:type="dxa"/>
            <w:shd w:val="clear" w:color="auto" w:fill="17365D"/>
            <w:vAlign w:val="center"/>
          </w:tcPr>
          <w:p w14:paraId="036CDA22" w14:textId="0262B38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15.750,00</w:t>
            </w:r>
          </w:p>
        </w:tc>
        <w:tc>
          <w:tcPr>
            <w:tcW w:w="1300" w:type="dxa"/>
            <w:shd w:val="clear" w:color="auto" w:fill="17365D"/>
            <w:vAlign w:val="center"/>
          </w:tcPr>
          <w:p w14:paraId="01F8F7B0" w14:textId="1F8E4E8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16.540,00</w:t>
            </w:r>
          </w:p>
        </w:tc>
      </w:tr>
      <w:tr w:rsidR="00B92379" w:rsidRPr="00B92379" w14:paraId="5E9E2115" w14:textId="77777777" w:rsidTr="00B92379">
        <w:trPr>
          <w:trHeight w:val="540"/>
        </w:trPr>
        <w:tc>
          <w:tcPr>
            <w:tcW w:w="3531" w:type="dxa"/>
            <w:shd w:val="clear" w:color="auto" w:fill="DAE8F2"/>
            <w:vAlign w:val="center"/>
          </w:tcPr>
          <w:p w14:paraId="798C212E" w14:textId="7368066E"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A100601 Preventivni pregledi i savjetovanje</w:t>
            </w:r>
          </w:p>
        </w:tc>
        <w:tc>
          <w:tcPr>
            <w:tcW w:w="1300" w:type="dxa"/>
            <w:shd w:val="clear" w:color="auto" w:fill="DAE8F2"/>
            <w:vAlign w:val="center"/>
          </w:tcPr>
          <w:p w14:paraId="0FE1E776" w14:textId="78CBA81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879562F" w14:textId="37FB62A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DAE8F2"/>
            <w:vAlign w:val="center"/>
          </w:tcPr>
          <w:p w14:paraId="11EC2B62" w14:textId="420374D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DAE8F2"/>
            <w:vAlign w:val="center"/>
          </w:tcPr>
          <w:p w14:paraId="2C490E11" w14:textId="19A6E28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15.750,00</w:t>
            </w:r>
          </w:p>
        </w:tc>
        <w:tc>
          <w:tcPr>
            <w:tcW w:w="1300" w:type="dxa"/>
            <w:shd w:val="clear" w:color="auto" w:fill="DAE8F2"/>
            <w:vAlign w:val="center"/>
          </w:tcPr>
          <w:p w14:paraId="09AD7640" w14:textId="324C4CC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16.540,00</w:t>
            </w:r>
          </w:p>
        </w:tc>
      </w:tr>
      <w:tr w:rsidR="00B92379" w:rsidRPr="00B92379" w14:paraId="33D0043F" w14:textId="77777777" w:rsidTr="00B92379">
        <w:tc>
          <w:tcPr>
            <w:tcW w:w="3531" w:type="dxa"/>
            <w:shd w:val="clear" w:color="auto" w:fill="CBFFCB"/>
          </w:tcPr>
          <w:p w14:paraId="763693E8" w14:textId="4E3FC3B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6D526EA" w14:textId="7F454E9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A42ADC2" w14:textId="20E4559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B10C1A5" w14:textId="72B442D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15.000,00</w:t>
            </w:r>
          </w:p>
        </w:tc>
        <w:tc>
          <w:tcPr>
            <w:tcW w:w="1300" w:type="dxa"/>
            <w:shd w:val="clear" w:color="auto" w:fill="CBFFCB"/>
          </w:tcPr>
          <w:p w14:paraId="5CE1AC6F" w14:textId="0874384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15.750,00</w:t>
            </w:r>
          </w:p>
        </w:tc>
        <w:tc>
          <w:tcPr>
            <w:tcW w:w="1300" w:type="dxa"/>
            <w:shd w:val="clear" w:color="auto" w:fill="CBFFCB"/>
          </w:tcPr>
          <w:p w14:paraId="58A101D4" w14:textId="6D9FA21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16.540,00</w:t>
            </w:r>
          </w:p>
        </w:tc>
      </w:tr>
      <w:tr w:rsidR="00B92379" w:rsidRPr="00B92379" w14:paraId="4AFB3A6E" w14:textId="77777777" w:rsidTr="00B92379">
        <w:tc>
          <w:tcPr>
            <w:tcW w:w="3531" w:type="dxa"/>
            <w:shd w:val="clear" w:color="auto" w:fill="F2F2F2"/>
          </w:tcPr>
          <w:p w14:paraId="44A57C6A" w14:textId="22FD63D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BA2BAB6" w14:textId="6DEB3F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CE1A78A" w14:textId="7502986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7E547A8" w14:textId="7F9EDE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15.000,00</w:t>
            </w:r>
          </w:p>
        </w:tc>
        <w:tc>
          <w:tcPr>
            <w:tcW w:w="1300" w:type="dxa"/>
            <w:shd w:val="clear" w:color="auto" w:fill="F2F2F2"/>
          </w:tcPr>
          <w:p w14:paraId="01FAA870" w14:textId="0CBC389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15.750,00</w:t>
            </w:r>
          </w:p>
        </w:tc>
        <w:tc>
          <w:tcPr>
            <w:tcW w:w="1300" w:type="dxa"/>
            <w:shd w:val="clear" w:color="auto" w:fill="F2F2F2"/>
          </w:tcPr>
          <w:p w14:paraId="081C9134" w14:textId="2BD3869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16.540,00</w:t>
            </w:r>
          </w:p>
        </w:tc>
      </w:tr>
      <w:tr w:rsidR="00B92379" w14:paraId="20C2C818" w14:textId="77777777" w:rsidTr="00B92379">
        <w:tc>
          <w:tcPr>
            <w:tcW w:w="3531" w:type="dxa"/>
          </w:tcPr>
          <w:p w14:paraId="4BBFF1A7" w14:textId="6B83163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1DA6766D" w14:textId="1EF804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19F683" w14:textId="2BD638A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12BAEE" w14:textId="54493AC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29A3745" w14:textId="186107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15.750,00</w:t>
            </w:r>
          </w:p>
        </w:tc>
        <w:tc>
          <w:tcPr>
            <w:tcW w:w="1300" w:type="dxa"/>
          </w:tcPr>
          <w:p w14:paraId="014720D2" w14:textId="5D5AB2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16.540,00</w:t>
            </w:r>
          </w:p>
        </w:tc>
      </w:tr>
      <w:tr w:rsidR="00B92379" w:rsidRPr="00B92379" w14:paraId="6EB192C5" w14:textId="77777777" w:rsidTr="00B92379">
        <w:tc>
          <w:tcPr>
            <w:tcW w:w="3531" w:type="dxa"/>
            <w:shd w:val="clear" w:color="auto" w:fill="CBFFCB"/>
          </w:tcPr>
          <w:p w14:paraId="59D505A1" w14:textId="2D587DF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C45D823" w14:textId="36E4291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E81B112" w14:textId="6A094D7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15.000,00</w:t>
            </w:r>
          </w:p>
        </w:tc>
        <w:tc>
          <w:tcPr>
            <w:tcW w:w="1300" w:type="dxa"/>
            <w:shd w:val="clear" w:color="auto" w:fill="CBFFCB"/>
          </w:tcPr>
          <w:p w14:paraId="5072F121" w14:textId="01ECCC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49966E9" w14:textId="745E07E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C0DF65F" w14:textId="56625E0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E43A8A7" w14:textId="77777777" w:rsidTr="00B92379">
        <w:tc>
          <w:tcPr>
            <w:tcW w:w="3531" w:type="dxa"/>
            <w:shd w:val="clear" w:color="auto" w:fill="F2F2F2"/>
          </w:tcPr>
          <w:p w14:paraId="5C4E50F3" w14:textId="14A9F57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3844F79" w14:textId="573ADE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5E99C97" w14:textId="0877A4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15.000,00</w:t>
            </w:r>
          </w:p>
        </w:tc>
        <w:tc>
          <w:tcPr>
            <w:tcW w:w="1300" w:type="dxa"/>
            <w:shd w:val="clear" w:color="auto" w:fill="F2F2F2"/>
          </w:tcPr>
          <w:p w14:paraId="2E291935" w14:textId="70DC893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9B8E39D" w14:textId="5788F9A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500E450" w14:textId="3CDEE42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DE8CCAB" w14:textId="77777777" w:rsidTr="00B92379">
        <w:tc>
          <w:tcPr>
            <w:tcW w:w="3531" w:type="dxa"/>
          </w:tcPr>
          <w:p w14:paraId="4C266CA9" w14:textId="27009EF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9235A3F" w14:textId="5DDEC0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4A0E55" w14:textId="458C8BE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014BF01" w14:textId="3BDFF1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040F6" w14:textId="1949AA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F8EEAA" w14:textId="3A2ACE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9C29B73" w14:textId="77777777" w:rsidTr="00B92379">
        <w:trPr>
          <w:trHeight w:val="540"/>
        </w:trPr>
        <w:tc>
          <w:tcPr>
            <w:tcW w:w="3531" w:type="dxa"/>
            <w:shd w:val="clear" w:color="auto" w:fill="17365D"/>
            <w:vAlign w:val="center"/>
          </w:tcPr>
          <w:p w14:paraId="604C7D8C" w14:textId="79D26A02"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1007 Promicanje kulture</w:t>
            </w:r>
          </w:p>
        </w:tc>
        <w:tc>
          <w:tcPr>
            <w:tcW w:w="1300" w:type="dxa"/>
            <w:shd w:val="clear" w:color="auto" w:fill="17365D"/>
            <w:vAlign w:val="center"/>
          </w:tcPr>
          <w:p w14:paraId="71795B11" w14:textId="1839C9C3"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230,00</w:t>
            </w:r>
          </w:p>
        </w:tc>
        <w:tc>
          <w:tcPr>
            <w:tcW w:w="1300" w:type="dxa"/>
            <w:shd w:val="clear" w:color="auto" w:fill="17365D"/>
            <w:vAlign w:val="center"/>
          </w:tcPr>
          <w:p w14:paraId="57A79B01" w14:textId="7BFDFB34"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8.000,00</w:t>
            </w:r>
          </w:p>
        </w:tc>
        <w:tc>
          <w:tcPr>
            <w:tcW w:w="1300" w:type="dxa"/>
            <w:shd w:val="clear" w:color="auto" w:fill="17365D"/>
            <w:vAlign w:val="center"/>
          </w:tcPr>
          <w:p w14:paraId="53F24AB5" w14:textId="599AF10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17.000,00</w:t>
            </w:r>
          </w:p>
        </w:tc>
        <w:tc>
          <w:tcPr>
            <w:tcW w:w="1300" w:type="dxa"/>
            <w:shd w:val="clear" w:color="auto" w:fill="17365D"/>
            <w:vAlign w:val="center"/>
          </w:tcPr>
          <w:p w14:paraId="1128D753" w14:textId="281D6C31"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17.850,00</w:t>
            </w:r>
          </w:p>
        </w:tc>
        <w:tc>
          <w:tcPr>
            <w:tcW w:w="1300" w:type="dxa"/>
            <w:shd w:val="clear" w:color="auto" w:fill="17365D"/>
            <w:vAlign w:val="center"/>
          </w:tcPr>
          <w:p w14:paraId="66D94F43" w14:textId="0BCC54B1"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18.730,00</w:t>
            </w:r>
          </w:p>
        </w:tc>
      </w:tr>
      <w:tr w:rsidR="00B92379" w:rsidRPr="00B92379" w14:paraId="2B9C6410" w14:textId="77777777" w:rsidTr="00B92379">
        <w:trPr>
          <w:trHeight w:val="540"/>
        </w:trPr>
        <w:tc>
          <w:tcPr>
            <w:tcW w:w="3531" w:type="dxa"/>
            <w:shd w:val="clear" w:color="auto" w:fill="DAE8F2"/>
            <w:vAlign w:val="center"/>
          </w:tcPr>
          <w:p w14:paraId="5A26D877" w14:textId="29B78737"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A100702 Djelatnost kulturno-umjetničkih društava</w:t>
            </w:r>
          </w:p>
        </w:tc>
        <w:tc>
          <w:tcPr>
            <w:tcW w:w="1300" w:type="dxa"/>
            <w:shd w:val="clear" w:color="auto" w:fill="DAE8F2"/>
            <w:vAlign w:val="center"/>
          </w:tcPr>
          <w:p w14:paraId="1F4B2DF7" w14:textId="00CB14D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230,00</w:t>
            </w:r>
          </w:p>
        </w:tc>
        <w:tc>
          <w:tcPr>
            <w:tcW w:w="1300" w:type="dxa"/>
            <w:shd w:val="clear" w:color="auto" w:fill="DAE8F2"/>
            <w:vAlign w:val="center"/>
          </w:tcPr>
          <w:p w14:paraId="222F2351" w14:textId="09EA1C2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2.000,00</w:t>
            </w:r>
          </w:p>
        </w:tc>
        <w:tc>
          <w:tcPr>
            <w:tcW w:w="1300" w:type="dxa"/>
            <w:shd w:val="clear" w:color="auto" w:fill="DAE8F2"/>
            <w:vAlign w:val="center"/>
          </w:tcPr>
          <w:p w14:paraId="056A91F4" w14:textId="7546943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11.000,00</w:t>
            </w:r>
          </w:p>
        </w:tc>
        <w:tc>
          <w:tcPr>
            <w:tcW w:w="1300" w:type="dxa"/>
            <w:shd w:val="clear" w:color="auto" w:fill="DAE8F2"/>
            <w:vAlign w:val="center"/>
          </w:tcPr>
          <w:p w14:paraId="646DE19B" w14:textId="2FB06F4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11.550,00</w:t>
            </w:r>
          </w:p>
        </w:tc>
        <w:tc>
          <w:tcPr>
            <w:tcW w:w="1300" w:type="dxa"/>
            <w:shd w:val="clear" w:color="auto" w:fill="DAE8F2"/>
            <w:vAlign w:val="center"/>
          </w:tcPr>
          <w:p w14:paraId="6674D857" w14:textId="1EAA246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12.120,00</w:t>
            </w:r>
          </w:p>
        </w:tc>
      </w:tr>
      <w:tr w:rsidR="00B92379" w:rsidRPr="00B92379" w14:paraId="7E0316DF" w14:textId="77777777" w:rsidTr="00B92379">
        <w:tc>
          <w:tcPr>
            <w:tcW w:w="3531" w:type="dxa"/>
            <w:shd w:val="clear" w:color="auto" w:fill="CBFFCB"/>
          </w:tcPr>
          <w:p w14:paraId="4FF19FA8" w14:textId="5791611F"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0386C321" w14:textId="7F47C2B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3F88D52" w14:textId="7F04F7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15275CE" w14:textId="7CA0D5D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11.000,00</w:t>
            </w:r>
          </w:p>
        </w:tc>
        <w:tc>
          <w:tcPr>
            <w:tcW w:w="1300" w:type="dxa"/>
            <w:shd w:val="clear" w:color="auto" w:fill="CBFFCB"/>
          </w:tcPr>
          <w:p w14:paraId="637E32B4" w14:textId="413789C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11.550,00</w:t>
            </w:r>
          </w:p>
        </w:tc>
        <w:tc>
          <w:tcPr>
            <w:tcW w:w="1300" w:type="dxa"/>
            <w:shd w:val="clear" w:color="auto" w:fill="CBFFCB"/>
          </w:tcPr>
          <w:p w14:paraId="7B6C1F8B" w14:textId="0AAD122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12.120,00</w:t>
            </w:r>
          </w:p>
        </w:tc>
      </w:tr>
      <w:tr w:rsidR="00B92379" w:rsidRPr="00B92379" w14:paraId="5FFEC209" w14:textId="77777777" w:rsidTr="00B92379">
        <w:tc>
          <w:tcPr>
            <w:tcW w:w="3531" w:type="dxa"/>
            <w:shd w:val="clear" w:color="auto" w:fill="F2F2F2"/>
          </w:tcPr>
          <w:p w14:paraId="796F70B2" w14:textId="4B66C9C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3436329" w14:textId="4158CB5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B3FF789" w14:textId="067C8F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007FBDE" w14:textId="73AC7AC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3D5636DC" w14:textId="3AF01CE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w:t>
            </w:r>
          </w:p>
        </w:tc>
        <w:tc>
          <w:tcPr>
            <w:tcW w:w="1300" w:type="dxa"/>
            <w:shd w:val="clear" w:color="auto" w:fill="F2F2F2"/>
          </w:tcPr>
          <w:p w14:paraId="2F836D24" w14:textId="2890E1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2.200,00</w:t>
            </w:r>
          </w:p>
        </w:tc>
      </w:tr>
      <w:tr w:rsidR="00B92379" w14:paraId="2A0EE244" w14:textId="77777777" w:rsidTr="00B92379">
        <w:tc>
          <w:tcPr>
            <w:tcW w:w="3531" w:type="dxa"/>
          </w:tcPr>
          <w:p w14:paraId="6775EDF1" w14:textId="180B0F1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362645" w14:textId="7B4F9F2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66F83C" w14:textId="389990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4E0777" w14:textId="7640F06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38128C4" w14:textId="3453558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0D059417" w14:textId="7C04887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0A63C869" w14:textId="77777777" w:rsidTr="00B92379">
        <w:tc>
          <w:tcPr>
            <w:tcW w:w="3531" w:type="dxa"/>
            <w:shd w:val="clear" w:color="auto" w:fill="F2F2F2"/>
          </w:tcPr>
          <w:p w14:paraId="2C9F691A" w14:textId="310C106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A8FE6E7" w14:textId="36DF0CD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D9A31A9" w14:textId="25FCC63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F702971" w14:textId="6D4CD63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9.000,00</w:t>
            </w:r>
          </w:p>
        </w:tc>
        <w:tc>
          <w:tcPr>
            <w:tcW w:w="1300" w:type="dxa"/>
            <w:shd w:val="clear" w:color="auto" w:fill="F2F2F2"/>
          </w:tcPr>
          <w:p w14:paraId="2CF29012" w14:textId="37C3CD1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9.450,00</w:t>
            </w:r>
          </w:p>
        </w:tc>
        <w:tc>
          <w:tcPr>
            <w:tcW w:w="1300" w:type="dxa"/>
            <w:shd w:val="clear" w:color="auto" w:fill="F2F2F2"/>
          </w:tcPr>
          <w:p w14:paraId="708DC8F8" w14:textId="6D9F804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9.920,00</w:t>
            </w:r>
          </w:p>
        </w:tc>
      </w:tr>
      <w:tr w:rsidR="00B92379" w14:paraId="5BC4A07D" w14:textId="77777777" w:rsidTr="00B92379">
        <w:tc>
          <w:tcPr>
            <w:tcW w:w="3531" w:type="dxa"/>
          </w:tcPr>
          <w:p w14:paraId="115CDD12" w14:textId="214DC73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99A32D" w14:textId="3FE10A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5D28F" w14:textId="376B61E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3B904B" w14:textId="2D96F68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B1B46A4" w14:textId="137BF08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9.450,00</w:t>
            </w:r>
          </w:p>
        </w:tc>
        <w:tc>
          <w:tcPr>
            <w:tcW w:w="1300" w:type="dxa"/>
          </w:tcPr>
          <w:p w14:paraId="7071E0A9" w14:textId="14C67A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9.920,00</w:t>
            </w:r>
          </w:p>
        </w:tc>
      </w:tr>
      <w:tr w:rsidR="00B92379" w:rsidRPr="00B92379" w14:paraId="10430B10" w14:textId="77777777" w:rsidTr="00B92379">
        <w:tc>
          <w:tcPr>
            <w:tcW w:w="3531" w:type="dxa"/>
            <w:shd w:val="clear" w:color="auto" w:fill="CBFFCB"/>
          </w:tcPr>
          <w:p w14:paraId="6765CC55" w14:textId="770C286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75CD1D0" w14:textId="2876A4C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230,00</w:t>
            </w:r>
          </w:p>
        </w:tc>
        <w:tc>
          <w:tcPr>
            <w:tcW w:w="1300" w:type="dxa"/>
            <w:shd w:val="clear" w:color="auto" w:fill="CBFFCB"/>
          </w:tcPr>
          <w:p w14:paraId="4EE9F8D8" w14:textId="6A9B2F8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2.000,00</w:t>
            </w:r>
          </w:p>
        </w:tc>
        <w:tc>
          <w:tcPr>
            <w:tcW w:w="1300" w:type="dxa"/>
            <w:shd w:val="clear" w:color="auto" w:fill="CBFFCB"/>
          </w:tcPr>
          <w:p w14:paraId="00FC5FF9" w14:textId="5E7BC08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CFA7D57" w14:textId="4C95335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0A7610D" w14:textId="12DF4A9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B252F62" w14:textId="77777777" w:rsidTr="00B92379">
        <w:tc>
          <w:tcPr>
            <w:tcW w:w="3531" w:type="dxa"/>
            <w:shd w:val="clear" w:color="auto" w:fill="F2F2F2"/>
          </w:tcPr>
          <w:p w14:paraId="36170271" w14:textId="1C97847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BC57D0C" w14:textId="7BC1961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230,00</w:t>
            </w:r>
          </w:p>
        </w:tc>
        <w:tc>
          <w:tcPr>
            <w:tcW w:w="1300" w:type="dxa"/>
            <w:shd w:val="clear" w:color="auto" w:fill="F2F2F2"/>
          </w:tcPr>
          <w:p w14:paraId="525B0096" w14:textId="4CA8719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0832626C" w14:textId="751A50F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FF67A3E" w14:textId="0DA227B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DBC480E" w14:textId="20DB8D7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DEA80A5" w14:textId="77777777" w:rsidTr="00B92379">
        <w:tc>
          <w:tcPr>
            <w:tcW w:w="3531" w:type="dxa"/>
          </w:tcPr>
          <w:p w14:paraId="4CD49E9F" w14:textId="7855EE3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3D6212A" w14:textId="13A1922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230,00</w:t>
            </w:r>
          </w:p>
        </w:tc>
        <w:tc>
          <w:tcPr>
            <w:tcW w:w="1300" w:type="dxa"/>
          </w:tcPr>
          <w:p w14:paraId="18C31536" w14:textId="386F81C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F118100" w14:textId="28D1C8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EA24F" w14:textId="1310DB0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F58B36" w14:textId="08AE853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6205BA1A" w14:textId="77777777" w:rsidTr="00B92379">
        <w:trPr>
          <w:trHeight w:val="540"/>
        </w:trPr>
        <w:tc>
          <w:tcPr>
            <w:tcW w:w="3531" w:type="dxa"/>
            <w:shd w:val="clear" w:color="auto" w:fill="DAE8F2"/>
            <w:vAlign w:val="center"/>
          </w:tcPr>
          <w:p w14:paraId="5D4E21E6" w14:textId="10C16F6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A100703 Pomoći vjerskim zajednicama</w:t>
            </w:r>
          </w:p>
        </w:tc>
        <w:tc>
          <w:tcPr>
            <w:tcW w:w="1300" w:type="dxa"/>
            <w:shd w:val="clear" w:color="auto" w:fill="DAE8F2"/>
            <w:vAlign w:val="center"/>
          </w:tcPr>
          <w:p w14:paraId="19775105" w14:textId="67DBBB3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116BE5D7" w14:textId="73A98C3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w:t>
            </w:r>
          </w:p>
        </w:tc>
        <w:tc>
          <w:tcPr>
            <w:tcW w:w="1300" w:type="dxa"/>
            <w:shd w:val="clear" w:color="auto" w:fill="DAE8F2"/>
            <w:vAlign w:val="center"/>
          </w:tcPr>
          <w:p w14:paraId="735D2558" w14:textId="4A75CB8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w:t>
            </w:r>
          </w:p>
        </w:tc>
        <w:tc>
          <w:tcPr>
            <w:tcW w:w="1300" w:type="dxa"/>
            <w:shd w:val="clear" w:color="auto" w:fill="DAE8F2"/>
            <w:vAlign w:val="center"/>
          </w:tcPr>
          <w:p w14:paraId="576EA2AB" w14:textId="240E3CC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6.300,00</w:t>
            </w:r>
          </w:p>
        </w:tc>
        <w:tc>
          <w:tcPr>
            <w:tcW w:w="1300" w:type="dxa"/>
            <w:shd w:val="clear" w:color="auto" w:fill="DAE8F2"/>
            <w:vAlign w:val="center"/>
          </w:tcPr>
          <w:p w14:paraId="4A636425" w14:textId="513EA1B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6.610,00</w:t>
            </w:r>
          </w:p>
        </w:tc>
      </w:tr>
      <w:tr w:rsidR="00B92379" w:rsidRPr="00B92379" w14:paraId="00C46D00" w14:textId="77777777" w:rsidTr="00B92379">
        <w:tc>
          <w:tcPr>
            <w:tcW w:w="3531" w:type="dxa"/>
            <w:shd w:val="clear" w:color="auto" w:fill="CBFFCB"/>
          </w:tcPr>
          <w:p w14:paraId="65AB3E4C" w14:textId="0A9647F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581D401" w14:textId="42543DC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0AF27DF" w14:textId="34D1E4B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A995314" w14:textId="73407A0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w:t>
            </w:r>
          </w:p>
        </w:tc>
        <w:tc>
          <w:tcPr>
            <w:tcW w:w="1300" w:type="dxa"/>
            <w:shd w:val="clear" w:color="auto" w:fill="CBFFCB"/>
          </w:tcPr>
          <w:p w14:paraId="57150187" w14:textId="0B95485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6.300,00</w:t>
            </w:r>
          </w:p>
        </w:tc>
        <w:tc>
          <w:tcPr>
            <w:tcW w:w="1300" w:type="dxa"/>
            <w:shd w:val="clear" w:color="auto" w:fill="CBFFCB"/>
          </w:tcPr>
          <w:p w14:paraId="5BE87B06" w14:textId="7903F7B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6.610,00</w:t>
            </w:r>
          </w:p>
        </w:tc>
      </w:tr>
      <w:tr w:rsidR="00B92379" w:rsidRPr="00B92379" w14:paraId="4E9105C1" w14:textId="77777777" w:rsidTr="00B92379">
        <w:tc>
          <w:tcPr>
            <w:tcW w:w="3531" w:type="dxa"/>
            <w:shd w:val="clear" w:color="auto" w:fill="F2F2F2"/>
          </w:tcPr>
          <w:p w14:paraId="63CB84D8" w14:textId="2C968CFD"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1B44BDB" w14:textId="26AB918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CCECDED" w14:textId="1EFA32F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4BECDDF" w14:textId="7F83236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w:t>
            </w:r>
          </w:p>
        </w:tc>
        <w:tc>
          <w:tcPr>
            <w:tcW w:w="1300" w:type="dxa"/>
            <w:shd w:val="clear" w:color="auto" w:fill="F2F2F2"/>
          </w:tcPr>
          <w:p w14:paraId="16ECB683" w14:textId="64F1D3D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6.300,00</w:t>
            </w:r>
          </w:p>
        </w:tc>
        <w:tc>
          <w:tcPr>
            <w:tcW w:w="1300" w:type="dxa"/>
            <w:shd w:val="clear" w:color="auto" w:fill="F2F2F2"/>
          </w:tcPr>
          <w:p w14:paraId="1222728B" w14:textId="2C58227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6.610,00</w:t>
            </w:r>
          </w:p>
        </w:tc>
      </w:tr>
      <w:tr w:rsidR="00B92379" w14:paraId="1D22D5FF" w14:textId="77777777" w:rsidTr="00B92379">
        <w:tc>
          <w:tcPr>
            <w:tcW w:w="3531" w:type="dxa"/>
          </w:tcPr>
          <w:p w14:paraId="449C138E" w14:textId="5C7850B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A71AC9" w14:textId="0EBE168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BB4F96" w14:textId="2D726D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E8FAAB" w14:textId="19E8D6C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7E54F69" w14:textId="148593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03242818" w14:textId="6370AB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6.610,00</w:t>
            </w:r>
          </w:p>
        </w:tc>
      </w:tr>
      <w:tr w:rsidR="00B92379" w:rsidRPr="00B92379" w14:paraId="40EA72C8" w14:textId="77777777" w:rsidTr="00B92379">
        <w:tc>
          <w:tcPr>
            <w:tcW w:w="3531" w:type="dxa"/>
            <w:shd w:val="clear" w:color="auto" w:fill="CBFFCB"/>
          </w:tcPr>
          <w:p w14:paraId="0F24D49C" w14:textId="7D422BD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2FD0C76" w14:textId="6E99828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0D3CFA8" w14:textId="1230FBD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w:t>
            </w:r>
          </w:p>
        </w:tc>
        <w:tc>
          <w:tcPr>
            <w:tcW w:w="1300" w:type="dxa"/>
            <w:shd w:val="clear" w:color="auto" w:fill="CBFFCB"/>
          </w:tcPr>
          <w:p w14:paraId="28D209C5" w14:textId="7C3B152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CD84B7" w14:textId="01A6E75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3691229" w14:textId="7B059F6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9B8F132" w14:textId="77777777" w:rsidTr="00B92379">
        <w:tc>
          <w:tcPr>
            <w:tcW w:w="3531" w:type="dxa"/>
            <w:shd w:val="clear" w:color="auto" w:fill="F2F2F2"/>
          </w:tcPr>
          <w:p w14:paraId="28C7F70C" w14:textId="3709E29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A5D579C" w14:textId="11472D2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9F6C3C2" w14:textId="729CDB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w:t>
            </w:r>
          </w:p>
        </w:tc>
        <w:tc>
          <w:tcPr>
            <w:tcW w:w="1300" w:type="dxa"/>
            <w:shd w:val="clear" w:color="auto" w:fill="F2F2F2"/>
          </w:tcPr>
          <w:p w14:paraId="5AC092E9" w14:textId="0690762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8D0DFA5" w14:textId="6F10BFB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0207F1A" w14:textId="709755E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65CB741" w14:textId="77777777" w:rsidTr="00B92379">
        <w:tc>
          <w:tcPr>
            <w:tcW w:w="3531" w:type="dxa"/>
          </w:tcPr>
          <w:p w14:paraId="7937FE15" w14:textId="2DEEE50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41B5952" w14:textId="40D5CC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3E9BFE" w14:textId="650704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4F34D31" w14:textId="59395CF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53C8C" w14:textId="08B139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50A87D" w14:textId="1202D9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0770821" w14:textId="77777777" w:rsidTr="00B92379">
        <w:trPr>
          <w:trHeight w:val="540"/>
        </w:trPr>
        <w:tc>
          <w:tcPr>
            <w:tcW w:w="3531" w:type="dxa"/>
            <w:shd w:val="clear" w:color="auto" w:fill="17365D"/>
            <w:vAlign w:val="center"/>
          </w:tcPr>
          <w:p w14:paraId="00241516" w14:textId="417F8D9D"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1008 Razvoj sporta i rekreacije</w:t>
            </w:r>
          </w:p>
        </w:tc>
        <w:tc>
          <w:tcPr>
            <w:tcW w:w="1300" w:type="dxa"/>
            <w:shd w:val="clear" w:color="auto" w:fill="17365D"/>
            <w:vAlign w:val="center"/>
          </w:tcPr>
          <w:p w14:paraId="0349AD23" w14:textId="55689FA5"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3.000,00</w:t>
            </w:r>
          </w:p>
        </w:tc>
        <w:tc>
          <w:tcPr>
            <w:tcW w:w="1300" w:type="dxa"/>
            <w:shd w:val="clear" w:color="auto" w:fill="17365D"/>
            <w:vAlign w:val="center"/>
          </w:tcPr>
          <w:p w14:paraId="3C83B769" w14:textId="29C14E1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6.000,00</w:t>
            </w:r>
          </w:p>
        </w:tc>
        <w:tc>
          <w:tcPr>
            <w:tcW w:w="1300" w:type="dxa"/>
            <w:shd w:val="clear" w:color="auto" w:fill="17365D"/>
            <w:vAlign w:val="center"/>
          </w:tcPr>
          <w:p w14:paraId="242018FE" w14:textId="77DD9754"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8.550,00</w:t>
            </w:r>
          </w:p>
        </w:tc>
        <w:tc>
          <w:tcPr>
            <w:tcW w:w="1300" w:type="dxa"/>
            <w:shd w:val="clear" w:color="auto" w:fill="17365D"/>
            <w:vAlign w:val="center"/>
          </w:tcPr>
          <w:p w14:paraId="7E6B845D" w14:textId="0B035C9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8.980,00</w:t>
            </w:r>
          </w:p>
        </w:tc>
        <w:tc>
          <w:tcPr>
            <w:tcW w:w="1300" w:type="dxa"/>
            <w:shd w:val="clear" w:color="auto" w:fill="17365D"/>
            <w:vAlign w:val="center"/>
          </w:tcPr>
          <w:p w14:paraId="7DC1D78C" w14:textId="1B03D61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9.430,00</w:t>
            </w:r>
          </w:p>
        </w:tc>
      </w:tr>
      <w:tr w:rsidR="00B92379" w:rsidRPr="00B92379" w14:paraId="060737FD" w14:textId="77777777" w:rsidTr="00B92379">
        <w:trPr>
          <w:trHeight w:val="540"/>
        </w:trPr>
        <w:tc>
          <w:tcPr>
            <w:tcW w:w="3531" w:type="dxa"/>
            <w:shd w:val="clear" w:color="auto" w:fill="DAE8F2"/>
            <w:vAlign w:val="center"/>
          </w:tcPr>
          <w:p w14:paraId="0F7BEA73" w14:textId="5DFB92D7"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A100801 Sportski klubovi</w:t>
            </w:r>
          </w:p>
        </w:tc>
        <w:tc>
          <w:tcPr>
            <w:tcW w:w="1300" w:type="dxa"/>
            <w:shd w:val="clear" w:color="auto" w:fill="DAE8F2"/>
            <w:vAlign w:val="center"/>
          </w:tcPr>
          <w:p w14:paraId="1FDE063C" w14:textId="173D293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3.000,00</w:t>
            </w:r>
          </w:p>
        </w:tc>
        <w:tc>
          <w:tcPr>
            <w:tcW w:w="1300" w:type="dxa"/>
            <w:shd w:val="clear" w:color="auto" w:fill="DAE8F2"/>
            <w:vAlign w:val="center"/>
          </w:tcPr>
          <w:p w14:paraId="23A1F813" w14:textId="2062ADB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w:t>
            </w:r>
          </w:p>
        </w:tc>
        <w:tc>
          <w:tcPr>
            <w:tcW w:w="1300" w:type="dxa"/>
            <w:shd w:val="clear" w:color="auto" w:fill="DAE8F2"/>
            <w:vAlign w:val="center"/>
          </w:tcPr>
          <w:p w14:paraId="17B6C74C" w14:textId="04AE5E8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w:t>
            </w:r>
          </w:p>
        </w:tc>
        <w:tc>
          <w:tcPr>
            <w:tcW w:w="1300" w:type="dxa"/>
            <w:shd w:val="clear" w:color="auto" w:fill="DAE8F2"/>
            <w:vAlign w:val="center"/>
          </w:tcPr>
          <w:p w14:paraId="5A0872A5" w14:textId="306D4B3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6.300,00</w:t>
            </w:r>
          </w:p>
        </w:tc>
        <w:tc>
          <w:tcPr>
            <w:tcW w:w="1300" w:type="dxa"/>
            <w:shd w:val="clear" w:color="auto" w:fill="DAE8F2"/>
            <w:vAlign w:val="center"/>
          </w:tcPr>
          <w:p w14:paraId="1122FB16" w14:textId="6BEB659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6.620,00</w:t>
            </w:r>
          </w:p>
        </w:tc>
      </w:tr>
      <w:tr w:rsidR="00B92379" w:rsidRPr="00B92379" w14:paraId="181F3D0F" w14:textId="77777777" w:rsidTr="00B92379">
        <w:tc>
          <w:tcPr>
            <w:tcW w:w="3531" w:type="dxa"/>
            <w:shd w:val="clear" w:color="auto" w:fill="CBFFCB"/>
          </w:tcPr>
          <w:p w14:paraId="6A7F6F63" w14:textId="0176283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5E124D2" w14:textId="2CF18F9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94E6FCC" w14:textId="4A1D490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123A0F9" w14:textId="60875BF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w:t>
            </w:r>
          </w:p>
        </w:tc>
        <w:tc>
          <w:tcPr>
            <w:tcW w:w="1300" w:type="dxa"/>
            <w:shd w:val="clear" w:color="auto" w:fill="CBFFCB"/>
          </w:tcPr>
          <w:p w14:paraId="7EE375AD" w14:textId="43E0AAD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6.300,00</w:t>
            </w:r>
          </w:p>
        </w:tc>
        <w:tc>
          <w:tcPr>
            <w:tcW w:w="1300" w:type="dxa"/>
            <w:shd w:val="clear" w:color="auto" w:fill="CBFFCB"/>
          </w:tcPr>
          <w:p w14:paraId="77266C8C" w14:textId="1D05C65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6.620,00</w:t>
            </w:r>
          </w:p>
        </w:tc>
      </w:tr>
      <w:tr w:rsidR="00B92379" w:rsidRPr="00B92379" w14:paraId="5A35F14F" w14:textId="77777777" w:rsidTr="00B92379">
        <w:tc>
          <w:tcPr>
            <w:tcW w:w="3531" w:type="dxa"/>
            <w:shd w:val="clear" w:color="auto" w:fill="F2F2F2"/>
          </w:tcPr>
          <w:p w14:paraId="7B4292E4" w14:textId="62774D5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40A1E7A" w14:textId="15DF2D8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3400CA7" w14:textId="2DE2072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B3256CE" w14:textId="53395A1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w:t>
            </w:r>
          </w:p>
        </w:tc>
        <w:tc>
          <w:tcPr>
            <w:tcW w:w="1300" w:type="dxa"/>
            <w:shd w:val="clear" w:color="auto" w:fill="F2F2F2"/>
          </w:tcPr>
          <w:p w14:paraId="35390B82" w14:textId="5A4195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6.300,00</w:t>
            </w:r>
          </w:p>
        </w:tc>
        <w:tc>
          <w:tcPr>
            <w:tcW w:w="1300" w:type="dxa"/>
            <w:shd w:val="clear" w:color="auto" w:fill="F2F2F2"/>
          </w:tcPr>
          <w:p w14:paraId="687B3891" w14:textId="21066B0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6.620,00</w:t>
            </w:r>
          </w:p>
        </w:tc>
      </w:tr>
      <w:tr w:rsidR="00B92379" w14:paraId="7A712695" w14:textId="77777777" w:rsidTr="00B92379">
        <w:tc>
          <w:tcPr>
            <w:tcW w:w="3531" w:type="dxa"/>
          </w:tcPr>
          <w:p w14:paraId="7F9AD797" w14:textId="61E20B4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24DABA5" w14:textId="37D6907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ED972" w14:textId="3D70BC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8B1AC" w14:textId="28EF3AB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EB4E35C" w14:textId="7CABBB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6C830C06" w14:textId="634A81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6.620,00</w:t>
            </w:r>
          </w:p>
        </w:tc>
      </w:tr>
      <w:tr w:rsidR="00B92379" w:rsidRPr="00B92379" w14:paraId="5DC2C2AF" w14:textId="77777777" w:rsidTr="00B92379">
        <w:tc>
          <w:tcPr>
            <w:tcW w:w="3531" w:type="dxa"/>
            <w:shd w:val="clear" w:color="auto" w:fill="CBFFCB"/>
          </w:tcPr>
          <w:p w14:paraId="5FC144E3" w14:textId="13B3A5F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47CAB8F" w14:textId="6DF3C2C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3.000,00</w:t>
            </w:r>
          </w:p>
        </w:tc>
        <w:tc>
          <w:tcPr>
            <w:tcW w:w="1300" w:type="dxa"/>
            <w:shd w:val="clear" w:color="auto" w:fill="CBFFCB"/>
          </w:tcPr>
          <w:p w14:paraId="0DCE406E" w14:textId="3B83833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w:t>
            </w:r>
          </w:p>
        </w:tc>
        <w:tc>
          <w:tcPr>
            <w:tcW w:w="1300" w:type="dxa"/>
            <w:shd w:val="clear" w:color="auto" w:fill="CBFFCB"/>
          </w:tcPr>
          <w:p w14:paraId="3C8A6745" w14:textId="3F4E914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4A89B75" w14:textId="4427392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360A5BA" w14:textId="2FC7DB5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34344C2" w14:textId="77777777" w:rsidTr="00B92379">
        <w:tc>
          <w:tcPr>
            <w:tcW w:w="3531" w:type="dxa"/>
            <w:shd w:val="clear" w:color="auto" w:fill="F2F2F2"/>
          </w:tcPr>
          <w:p w14:paraId="660725E7" w14:textId="66B17E5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B460588" w14:textId="4249EFA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3.000,00</w:t>
            </w:r>
          </w:p>
        </w:tc>
        <w:tc>
          <w:tcPr>
            <w:tcW w:w="1300" w:type="dxa"/>
            <w:shd w:val="clear" w:color="auto" w:fill="F2F2F2"/>
          </w:tcPr>
          <w:p w14:paraId="084EFA7E" w14:textId="297CD90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5.000,00</w:t>
            </w:r>
          </w:p>
        </w:tc>
        <w:tc>
          <w:tcPr>
            <w:tcW w:w="1300" w:type="dxa"/>
            <w:shd w:val="clear" w:color="auto" w:fill="F2F2F2"/>
          </w:tcPr>
          <w:p w14:paraId="58EC5D35" w14:textId="359DB95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EC0A53F" w14:textId="7EDBADA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F9070C6" w14:textId="4CA2776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BC02227" w14:textId="77777777" w:rsidTr="00B92379">
        <w:tc>
          <w:tcPr>
            <w:tcW w:w="3531" w:type="dxa"/>
          </w:tcPr>
          <w:p w14:paraId="16B20560" w14:textId="34EAFBD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84E81A" w14:textId="35CB96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C8F812" w14:textId="5E531C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FE1C771" w14:textId="35685BD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AD3277" w14:textId="7F9832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75AECF" w14:textId="0CDB171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484E6552" w14:textId="77777777" w:rsidTr="00B92379">
        <w:tc>
          <w:tcPr>
            <w:tcW w:w="3531" w:type="dxa"/>
          </w:tcPr>
          <w:p w14:paraId="36730538" w14:textId="0291CF1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59BF4E1" w14:textId="2EC23FB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B0E5D23" w14:textId="6D13C06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117FC3A" w14:textId="29C812B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34284B" w14:textId="7B83E43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A9C64" w14:textId="0DD68F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E49C468" w14:textId="77777777" w:rsidTr="00B92379">
        <w:tc>
          <w:tcPr>
            <w:tcW w:w="3531" w:type="dxa"/>
            <w:shd w:val="clear" w:color="auto" w:fill="F2F2F2"/>
          </w:tcPr>
          <w:p w14:paraId="4E4BDA48" w14:textId="2F00AAD1"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4F01DC24" w14:textId="47A5D0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5671EB5" w14:textId="3F2A1D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3011C020" w14:textId="4DAFB92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4045235" w14:textId="695F9FE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4D29924" w14:textId="14874A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6C97C5DF" w14:textId="77777777" w:rsidTr="00B92379">
        <w:tc>
          <w:tcPr>
            <w:tcW w:w="3531" w:type="dxa"/>
          </w:tcPr>
          <w:p w14:paraId="32ED21B9" w14:textId="158EE55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E3395F7" w14:textId="2601E34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0D03D1" w14:textId="3177C62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A582FA9" w14:textId="5AF9669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292BDA" w14:textId="2CE261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432A5" w14:textId="03C1D03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8DF0A5E" w14:textId="77777777" w:rsidTr="00B92379">
        <w:trPr>
          <w:trHeight w:val="540"/>
        </w:trPr>
        <w:tc>
          <w:tcPr>
            <w:tcW w:w="3531" w:type="dxa"/>
            <w:shd w:val="clear" w:color="auto" w:fill="DAE8F2"/>
            <w:vAlign w:val="center"/>
          </w:tcPr>
          <w:p w14:paraId="58EAD17D" w14:textId="1F9DB9D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A100808 Sportske i rekreativne aktivnosti - Projekt ispunjenije djetinjstvo</w:t>
            </w:r>
          </w:p>
        </w:tc>
        <w:tc>
          <w:tcPr>
            <w:tcW w:w="1300" w:type="dxa"/>
            <w:shd w:val="clear" w:color="auto" w:fill="DAE8F2"/>
            <w:vAlign w:val="center"/>
          </w:tcPr>
          <w:p w14:paraId="43737EF4" w14:textId="00EFA3D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0DA289D" w14:textId="046DE33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C54DDF0" w14:textId="06B2D34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2.550,00</w:t>
            </w:r>
          </w:p>
        </w:tc>
        <w:tc>
          <w:tcPr>
            <w:tcW w:w="1300" w:type="dxa"/>
            <w:shd w:val="clear" w:color="auto" w:fill="DAE8F2"/>
            <w:vAlign w:val="center"/>
          </w:tcPr>
          <w:p w14:paraId="2ED2FDEE" w14:textId="1561354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2.680,00</w:t>
            </w:r>
          </w:p>
        </w:tc>
        <w:tc>
          <w:tcPr>
            <w:tcW w:w="1300" w:type="dxa"/>
            <w:shd w:val="clear" w:color="auto" w:fill="DAE8F2"/>
            <w:vAlign w:val="center"/>
          </w:tcPr>
          <w:p w14:paraId="6F6460B6" w14:textId="4D44D7F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2.810,00</w:t>
            </w:r>
          </w:p>
        </w:tc>
      </w:tr>
      <w:tr w:rsidR="00B92379" w:rsidRPr="00B92379" w14:paraId="21D079E8" w14:textId="77777777" w:rsidTr="00B92379">
        <w:tc>
          <w:tcPr>
            <w:tcW w:w="3531" w:type="dxa"/>
            <w:shd w:val="clear" w:color="auto" w:fill="CBFFCB"/>
          </w:tcPr>
          <w:p w14:paraId="5A5952E1" w14:textId="55E184F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2FCD592E" w14:textId="47B6966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3E31293" w14:textId="42B3C5E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94C7B93" w14:textId="05BB1C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2.550,00</w:t>
            </w:r>
          </w:p>
        </w:tc>
        <w:tc>
          <w:tcPr>
            <w:tcW w:w="1300" w:type="dxa"/>
            <w:shd w:val="clear" w:color="auto" w:fill="CBFFCB"/>
          </w:tcPr>
          <w:p w14:paraId="362D9F14" w14:textId="764FE3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2.680,00</w:t>
            </w:r>
          </w:p>
        </w:tc>
        <w:tc>
          <w:tcPr>
            <w:tcW w:w="1300" w:type="dxa"/>
            <w:shd w:val="clear" w:color="auto" w:fill="CBFFCB"/>
          </w:tcPr>
          <w:p w14:paraId="0F3C9298" w14:textId="71CE876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2.810,00</w:t>
            </w:r>
          </w:p>
        </w:tc>
      </w:tr>
      <w:tr w:rsidR="00B92379" w:rsidRPr="00B92379" w14:paraId="57DCB373" w14:textId="77777777" w:rsidTr="00B92379">
        <w:tc>
          <w:tcPr>
            <w:tcW w:w="3531" w:type="dxa"/>
            <w:shd w:val="clear" w:color="auto" w:fill="F2F2F2"/>
          </w:tcPr>
          <w:p w14:paraId="149C65E0" w14:textId="48DD2B27"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EFCF626" w14:textId="67CD51F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97BFD59" w14:textId="4ACEE9B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4B32E9B" w14:textId="7EE902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2.000,00</w:t>
            </w:r>
          </w:p>
        </w:tc>
        <w:tc>
          <w:tcPr>
            <w:tcW w:w="1300" w:type="dxa"/>
            <w:shd w:val="clear" w:color="auto" w:fill="F2F2F2"/>
          </w:tcPr>
          <w:p w14:paraId="690F99AB" w14:textId="4BFF734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2.100,00</w:t>
            </w:r>
          </w:p>
        </w:tc>
        <w:tc>
          <w:tcPr>
            <w:tcW w:w="1300" w:type="dxa"/>
            <w:shd w:val="clear" w:color="auto" w:fill="F2F2F2"/>
          </w:tcPr>
          <w:p w14:paraId="16871927" w14:textId="21F62F3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2.200,00</w:t>
            </w:r>
          </w:p>
        </w:tc>
      </w:tr>
      <w:tr w:rsidR="00B92379" w14:paraId="08A3F7EF" w14:textId="77777777" w:rsidTr="00B92379">
        <w:tc>
          <w:tcPr>
            <w:tcW w:w="3531" w:type="dxa"/>
          </w:tcPr>
          <w:p w14:paraId="13BBC456" w14:textId="156B3C8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67DE47" w14:textId="4DFDE36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C704C4" w14:textId="200ACB6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E84CF" w14:textId="592908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A09B61E" w14:textId="163BD6E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219C6A3A" w14:textId="10B06FC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2.200,00</w:t>
            </w:r>
          </w:p>
        </w:tc>
      </w:tr>
      <w:tr w:rsidR="00B92379" w:rsidRPr="00B92379" w14:paraId="4E72435A" w14:textId="77777777" w:rsidTr="00B92379">
        <w:tc>
          <w:tcPr>
            <w:tcW w:w="3531" w:type="dxa"/>
            <w:shd w:val="clear" w:color="auto" w:fill="F2F2F2"/>
          </w:tcPr>
          <w:p w14:paraId="7D6046CC" w14:textId="108EC04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1890AF3" w14:textId="4F72D21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175FC72" w14:textId="02F35B1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662781C" w14:textId="4CFAF9F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550,00</w:t>
            </w:r>
          </w:p>
        </w:tc>
        <w:tc>
          <w:tcPr>
            <w:tcW w:w="1300" w:type="dxa"/>
            <w:shd w:val="clear" w:color="auto" w:fill="F2F2F2"/>
          </w:tcPr>
          <w:p w14:paraId="5AA683B7" w14:textId="53546CC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580,00</w:t>
            </w:r>
          </w:p>
        </w:tc>
        <w:tc>
          <w:tcPr>
            <w:tcW w:w="1300" w:type="dxa"/>
            <w:shd w:val="clear" w:color="auto" w:fill="F2F2F2"/>
          </w:tcPr>
          <w:p w14:paraId="4117F080" w14:textId="68DEA67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610,00</w:t>
            </w:r>
          </w:p>
        </w:tc>
      </w:tr>
      <w:tr w:rsidR="00B92379" w14:paraId="3F84D81B" w14:textId="77777777" w:rsidTr="00B92379">
        <w:tc>
          <w:tcPr>
            <w:tcW w:w="3531" w:type="dxa"/>
          </w:tcPr>
          <w:p w14:paraId="314E6EE1" w14:textId="6663663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00784B" w14:textId="0E542C3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13A4D3" w14:textId="4E31C9B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A6E262" w14:textId="671576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1B479821" w14:textId="3D8175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24A3EB41" w14:textId="2A7D5B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610,00</w:t>
            </w:r>
          </w:p>
        </w:tc>
      </w:tr>
      <w:tr w:rsidR="00B92379" w:rsidRPr="00B92379" w14:paraId="4A7C44BC" w14:textId="77777777" w:rsidTr="00B92379">
        <w:trPr>
          <w:trHeight w:val="540"/>
        </w:trPr>
        <w:tc>
          <w:tcPr>
            <w:tcW w:w="3531" w:type="dxa"/>
            <w:shd w:val="clear" w:color="auto" w:fill="17365D"/>
            <w:vAlign w:val="center"/>
          </w:tcPr>
          <w:p w14:paraId="3244ECE2" w14:textId="1C65CC0C"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lastRenderedPageBreak/>
              <w:t>PROGRAM 1009 Socijalna skrb</w:t>
            </w:r>
          </w:p>
        </w:tc>
        <w:tc>
          <w:tcPr>
            <w:tcW w:w="1300" w:type="dxa"/>
            <w:shd w:val="clear" w:color="auto" w:fill="17365D"/>
            <w:vAlign w:val="center"/>
          </w:tcPr>
          <w:p w14:paraId="19406508" w14:textId="0851A37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20.819,57</w:t>
            </w:r>
          </w:p>
        </w:tc>
        <w:tc>
          <w:tcPr>
            <w:tcW w:w="1300" w:type="dxa"/>
            <w:shd w:val="clear" w:color="auto" w:fill="17365D"/>
            <w:vAlign w:val="center"/>
          </w:tcPr>
          <w:p w14:paraId="5670AFF5" w14:textId="3EF9653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42.900,00</w:t>
            </w:r>
          </w:p>
        </w:tc>
        <w:tc>
          <w:tcPr>
            <w:tcW w:w="1300" w:type="dxa"/>
            <w:shd w:val="clear" w:color="auto" w:fill="17365D"/>
            <w:vAlign w:val="center"/>
          </w:tcPr>
          <w:p w14:paraId="3C1B31DB" w14:textId="00AD16C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52.900,00</w:t>
            </w:r>
          </w:p>
        </w:tc>
        <w:tc>
          <w:tcPr>
            <w:tcW w:w="1300" w:type="dxa"/>
            <w:shd w:val="clear" w:color="auto" w:fill="17365D"/>
            <w:vAlign w:val="center"/>
          </w:tcPr>
          <w:p w14:paraId="7A546EF4" w14:textId="0B4E6B7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55.540,00</w:t>
            </w:r>
          </w:p>
        </w:tc>
        <w:tc>
          <w:tcPr>
            <w:tcW w:w="1300" w:type="dxa"/>
            <w:shd w:val="clear" w:color="auto" w:fill="17365D"/>
            <w:vAlign w:val="center"/>
          </w:tcPr>
          <w:p w14:paraId="14318306" w14:textId="5A7D720C"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58.310,00</w:t>
            </w:r>
          </w:p>
        </w:tc>
      </w:tr>
      <w:tr w:rsidR="00B92379" w:rsidRPr="00B92379" w14:paraId="032DC9D2" w14:textId="77777777" w:rsidTr="00B92379">
        <w:trPr>
          <w:trHeight w:val="540"/>
        </w:trPr>
        <w:tc>
          <w:tcPr>
            <w:tcW w:w="3531" w:type="dxa"/>
            <w:shd w:val="clear" w:color="auto" w:fill="DAE8F2"/>
            <w:vAlign w:val="center"/>
          </w:tcPr>
          <w:p w14:paraId="6FEBD80C" w14:textId="0EA43E7B"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A100902 Pomoć u novcu pojedincima i obiteljima</w:t>
            </w:r>
          </w:p>
        </w:tc>
        <w:tc>
          <w:tcPr>
            <w:tcW w:w="1300" w:type="dxa"/>
            <w:shd w:val="clear" w:color="auto" w:fill="DAE8F2"/>
            <w:vAlign w:val="center"/>
          </w:tcPr>
          <w:p w14:paraId="45CC24B8" w14:textId="4DFDA93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15.643,41</w:t>
            </w:r>
          </w:p>
        </w:tc>
        <w:tc>
          <w:tcPr>
            <w:tcW w:w="1300" w:type="dxa"/>
            <w:shd w:val="clear" w:color="auto" w:fill="DAE8F2"/>
            <w:vAlign w:val="center"/>
          </w:tcPr>
          <w:p w14:paraId="43A97119" w14:textId="175153C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26.700,00</w:t>
            </w:r>
          </w:p>
        </w:tc>
        <w:tc>
          <w:tcPr>
            <w:tcW w:w="1300" w:type="dxa"/>
            <w:shd w:val="clear" w:color="auto" w:fill="DAE8F2"/>
            <w:vAlign w:val="center"/>
          </w:tcPr>
          <w:p w14:paraId="5664A625" w14:textId="26071CD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37.200,00</w:t>
            </w:r>
          </w:p>
        </w:tc>
        <w:tc>
          <w:tcPr>
            <w:tcW w:w="1300" w:type="dxa"/>
            <w:shd w:val="clear" w:color="auto" w:fill="DAE8F2"/>
            <w:vAlign w:val="center"/>
          </w:tcPr>
          <w:p w14:paraId="6E46C004" w14:textId="79E9EBA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39.060,00</w:t>
            </w:r>
          </w:p>
        </w:tc>
        <w:tc>
          <w:tcPr>
            <w:tcW w:w="1300" w:type="dxa"/>
            <w:shd w:val="clear" w:color="auto" w:fill="DAE8F2"/>
            <w:vAlign w:val="center"/>
          </w:tcPr>
          <w:p w14:paraId="2B414CD8" w14:textId="1E030C9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41.010,00</w:t>
            </w:r>
          </w:p>
        </w:tc>
      </w:tr>
      <w:tr w:rsidR="00B92379" w:rsidRPr="00B92379" w14:paraId="6D25F648" w14:textId="77777777" w:rsidTr="00B92379">
        <w:tc>
          <w:tcPr>
            <w:tcW w:w="3531" w:type="dxa"/>
            <w:shd w:val="clear" w:color="auto" w:fill="CBFFCB"/>
          </w:tcPr>
          <w:p w14:paraId="27DE4A8C" w14:textId="64661EE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5DE9F06" w14:textId="3CBCF37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8876B92" w14:textId="37D4EAC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E3670F8" w14:textId="7E3ED5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37.200,00</w:t>
            </w:r>
          </w:p>
        </w:tc>
        <w:tc>
          <w:tcPr>
            <w:tcW w:w="1300" w:type="dxa"/>
            <w:shd w:val="clear" w:color="auto" w:fill="CBFFCB"/>
          </w:tcPr>
          <w:p w14:paraId="2998A506" w14:textId="4B9A958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39.060,00</w:t>
            </w:r>
          </w:p>
        </w:tc>
        <w:tc>
          <w:tcPr>
            <w:tcW w:w="1300" w:type="dxa"/>
            <w:shd w:val="clear" w:color="auto" w:fill="CBFFCB"/>
          </w:tcPr>
          <w:p w14:paraId="5FFFA33B" w14:textId="0466CB7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41.010,00</w:t>
            </w:r>
          </w:p>
        </w:tc>
      </w:tr>
      <w:tr w:rsidR="00B92379" w:rsidRPr="00B92379" w14:paraId="7E62285B" w14:textId="77777777" w:rsidTr="00B92379">
        <w:tc>
          <w:tcPr>
            <w:tcW w:w="3531" w:type="dxa"/>
            <w:shd w:val="clear" w:color="auto" w:fill="F2F2F2"/>
          </w:tcPr>
          <w:p w14:paraId="62024FB5" w14:textId="16B31D7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DB8C8EB" w14:textId="707E92E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500A402" w14:textId="42D5BF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4A0A2E4" w14:textId="1D1F30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37.200,00</w:t>
            </w:r>
          </w:p>
        </w:tc>
        <w:tc>
          <w:tcPr>
            <w:tcW w:w="1300" w:type="dxa"/>
            <w:shd w:val="clear" w:color="auto" w:fill="F2F2F2"/>
          </w:tcPr>
          <w:p w14:paraId="2195C737" w14:textId="5099D97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39.060,00</w:t>
            </w:r>
          </w:p>
        </w:tc>
        <w:tc>
          <w:tcPr>
            <w:tcW w:w="1300" w:type="dxa"/>
            <w:shd w:val="clear" w:color="auto" w:fill="F2F2F2"/>
          </w:tcPr>
          <w:p w14:paraId="0A086047" w14:textId="3937CA6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41.010,00</w:t>
            </w:r>
          </w:p>
        </w:tc>
      </w:tr>
      <w:tr w:rsidR="00B92379" w14:paraId="189DA7C7" w14:textId="77777777" w:rsidTr="00B92379">
        <w:tc>
          <w:tcPr>
            <w:tcW w:w="3531" w:type="dxa"/>
          </w:tcPr>
          <w:p w14:paraId="5C3159D6" w14:textId="733A3C7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C505376" w14:textId="1C2E331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9EC535" w14:textId="3369CFA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007F76" w14:textId="7D4FB6D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37.200,00</w:t>
            </w:r>
          </w:p>
        </w:tc>
        <w:tc>
          <w:tcPr>
            <w:tcW w:w="1300" w:type="dxa"/>
          </w:tcPr>
          <w:p w14:paraId="1C26995A" w14:textId="762573D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39.060,00</w:t>
            </w:r>
          </w:p>
        </w:tc>
        <w:tc>
          <w:tcPr>
            <w:tcW w:w="1300" w:type="dxa"/>
          </w:tcPr>
          <w:p w14:paraId="0FD5D01D" w14:textId="15DB2D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41.010,00</w:t>
            </w:r>
          </w:p>
        </w:tc>
      </w:tr>
      <w:tr w:rsidR="00B92379" w:rsidRPr="00B92379" w14:paraId="3B6583FB" w14:textId="77777777" w:rsidTr="00B92379">
        <w:tc>
          <w:tcPr>
            <w:tcW w:w="3531" w:type="dxa"/>
            <w:shd w:val="clear" w:color="auto" w:fill="CBFFCB"/>
          </w:tcPr>
          <w:p w14:paraId="5840D758" w14:textId="40850C99"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4A9222EF" w14:textId="4B41304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15.643,41</w:t>
            </w:r>
          </w:p>
        </w:tc>
        <w:tc>
          <w:tcPr>
            <w:tcW w:w="1300" w:type="dxa"/>
            <w:shd w:val="clear" w:color="auto" w:fill="CBFFCB"/>
          </w:tcPr>
          <w:p w14:paraId="63530E1A" w14:textId="1EE721A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26.700,00</w:t>
            </w:r>
          </w:p>
        </w:tc>
        <w:tc>
          <w:tcPr>
            <w:tcW w:w="1300" w:type="dxa"/>
            <w:shd w:val="clear" w:color="auto" w:fill="CBFFCB"/>
          </w:tcPr>
          <w:p w14:paraId="0450EF23" w14:textId="24033DD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FF2D693" w14:textId="2B692F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21E9C79" w14:textId="7D53615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857A470" w14:textId="77777777" w:rsidTr="00B92379">
        <w:tc>
          <w:tcPr>
            <w:tcW w:w="3531" w:type="dxa"/>
            <w:shd w:val="clear" w:color="auto" w:fill="F2F2F2"/>
          </w:tcPr>
          <w:p w14:paraId="36958C98" w14:textId="754C236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23F6FB9" w14:textId="04F7ABB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15.643,41</w:t>
            </w:r>
          </w:p>
        </w:tc>
        <w:tc>
          <w:tcPr>
            <w:tcW w:w="1300" w:type="dxa"/>
            <w:shd w:val="clear" w:color="auto" w:fill="F2F2F2"/>
          </w:tcPr>
          <w:p w14:paraId="76ADD123" w14:textId="2C828DD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26.700,00</w:t>
            </w:r>
          </w:p>
        </w:tc>
        <w:tc>
          <w:tcPr>
            <w:tcW w:w="1300" w:type="dxa"/>
            <w:shd w:val="clear" w:color="auto" w:fill="F2F2F2"/>
          </w:tcPr>
          <w:p w14:paraId="053D301E" w14:textId="2787C06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76BA0E1" w14:textId="1DED06B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7079123" w14:textId="29273F0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1B85F47B" w14:textId="77777777" w:rsidTr="00B92379">
        <w:tc>
          <w:tcPr>
            <w:tcW w:w="3531" w:type="dxa"/>
          </w:tcPr>
          <w:p w14:paraId="3988C1CF" w14:textId="7D00DA3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E7FE1BD" w14:textId="24BFD1F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15.643,41</w:t>
            </w:r>
          </w:p>
        </w:tc>
        <w:tc>
          <w:tcPr>
            <w:tcW w:w="1300" w:type="dxa"/>
          </w:tcPr>
          <w:p w14:paraId="1B03EAB3" w14:textId="6DE70D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26.700,00</w:t>
            </w:r>
          </w:p>
        </w:tc>
        <w:tc>
          <w:tcPr>
            <w:tcW w:w="1300" w:type="dxa"/>
          </w:tcPr>
          <w:p w14:paraId="004FA31B" w14:textId="540B609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3100A1" w14:textId="5384D5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1CE59" w14:textId="29F8968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75F9CBC1" w14:textId="77777777" w:rsidTr="00B92379">
        <w:trPr>
          <w:trHeight w:val="540"/>
        </w:trPr>
        <w:tc>
          <w:tcPr>
            <w:tcW w:w="3531" w:type="dxa"/>
            <w:shd w:val="clear" w:color="auto" w:fill="DAE8F2"/>
            <w:vAlign w:val="center"/>
          </w:tcPr>
          <w:p w14:paraId="29632E3C" w14:textId="0B0A90B8"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A100903 Humanitarna skrb kroz udruge građana</w:t>
            </w:r>
          </w:p>
        </w:tc>
        <w:tc>
          <w:tcPr>
            <w:tcW w:w="1300" w:type="dxa"/>
            <w:shd w:val="clear" w:color="auto" w:fill="DAE8F2"/>
            <w:vAlign w:val="center"/>
          </w:tcPr>
          <w:p w14:paraId="5CF18F5C" w14:textId="2F5EA20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A1594EA" w14:textId="5C7A054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w:t>
            </w:r>
          </w:p>
        </w:tc>
        <w:tc>
          <w:tcPr>
            <w:tcW w:w="1300" w:type="dxa"/>
            <w:shd w:val="clear" w:color="auto" w:fill="DAE8F2"/>
            <w:vAlign w:val="center"/>
          </w:tcPr>
          <w:p w14:paraId="68FE9C56" w14:textId="5029A43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500,00</w:t>
            </w:r>
          </w:p>
        </w:tc>
        <w:tc>
          <w:tcPr>
            <w:tcW w:w="1300" w:type="dxa"/>
            <w:shd w:val="clear" w:color="auto" w:fill="DAE8F2"/>
            <w:vAlign w:val="center"/>
          </w:tcPr>
          <w:p w14:paraId="0AC08C73" w14:textId="688D1AD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520,00</w:t>
            </w:r>
          </w:p>
        </w:tc>
        <w:tc>
          <w:tcPr>
            <w:tcW w:w="1300" w:type="dxa"/>
            <w:shd w:val="clear" w:color="auto" w:fill="DAE8F2"/>
            <w:vAlign w:val="center"/>
          </w:tcPr>
          <w:p w14:paraId="17D8DF43" w14:textId="084B433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550,00</w:t>
            </w:r>
          </w:p>
        </w:tc>
      </w:tr>
      <w:tr w:rsidR="00B92379" w:rsidRPr="00B92379" w14:paraId="0DF3DA80" w14:textId="77777777" w:rsidTr="00B92379">
        <w:tc>
          <w:tcPr>
            <w:tcW w:w="3531" w:type="dxa"/>
            <w:shd w:val="clear" w:color="auto" w:fill="CBFFCB"/>
          </w:tcPr>
          <w:p w14:paraId="2A387A97" w14:textId="5F12277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3C3AE7F" w14:textId="56808DD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50A2E75" w14:textId="1CCF59B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2A4FCB2" w14:textId="59B2643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500,00</w:t>
            </w:r>
          </w:p>
        </w:tc>
        <w:tc>
          <w:tcPr>
            <w:tcW w:w="1300" w:type="dxa"/>
            <w:shd w:val="clear" w:color="auto" w:fill="CBFFCB"/>
          </w:tcPr>
          <w:p w14:paraId="4E7F095C" w14:textId="2BBAEFB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520,00</w:t>
            </w:r>
          </w:p>
        </w:tc>
        <w:tc>
          <w:tcPr>
            <w:tcW w:w="1300" w:type="dxa"/>
            <w:shd w:val="clear" w:color="auto" w:fill="CBFFCB"/>
          </w:tcPr>
          <w:p w14:paraId="7A97004F" w14:textId="3D8BFF2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550,00</w:t>
            </w:r>
          </w:p>
        </w:tc>
      </w:tr>
      <w:tr w:rsidR="00B92379" w:rsidRPr="00B92379" w14:paraId="7D0D6A4B" w14:textId="77777777" w:rsidTr="00B92379">
        <w:tc>
          <w:tcPr>
            <w:tcW w:w="3531" w:type="dxa"/>
            <w:shd w:val="clear" w:color="auto" w:fill="F2F2F2"/>
          </w:tcPr>
          <w:p w14:paraId="5488FC62" w14:textId="06B3C2F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6471E82" w14:textId="394B8A8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16A3214" w14:textId="220DF5C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20FDC5E" w14:textId="0C9A5E2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w:t>
            </w:r>
          </w:p>
        </w:tc>
        <w:tc>
          <w:tcPr>
            <w:tcW w:w="1300" w:type="dxa"/>
            <w:shd w:val="clear" w:color="auto" w:fill="F2F2F2"/>
          </w:tcPr>
          <w:p w14:paraId="2585D758" w14:textId="191B0B5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520,00</w:t>
            </w:r>
          </w:p>
        </w:tc>
        <w:tc>
          <w:tcPr>
            <w:tcW w:w="1300" w:type="dxa"/>
            <w:shd w:val="clear" w:color="auto" w:fill="F2F2F2"/>
          </w:tcPr>
          <w:p w14:paraId="1AA3129A" w14:textId="3D8E9DD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550,00</w:t>
            </w:r>
          </w:p>
        </w:tc>
      </w:tr>
      <w:tr w:rsidR="00B92379" w14:paraId="6834160A" w14:textId="77777777" w:rsidTr="00B92379">
        <w:tc>
          <w:tcPr>
            <w:tcW w:w="3531" w:type="dxa"/>
          </w:tcPr>
          <w:p w14:paraId="65733131" w14:textId="313E699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F331F50" w14:textId="42662F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4F2DD" w14:textId="6532A96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25E7F7" w14:textId="639A4A0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840ED36" w14:textId="3116FEC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5DD8FB78" w14:textId="5A390B6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550,00</w:t>
            </w:r>
          </w:p>
        </w:tc>
      </w:tr>
      <w:tr w:rsidR="00B92379" w:rsidRPr="00B92379" w14:paraId="1AC65DA6" w14:textId="77777777" w:rsidTr="00B92379">
        <w:tc>
          <w:tcPr>
            <w:tcW w:w="3531" w:type="dxa"/>
            <w:shd w:val="clear" w:color="auto" w:fill="CBFFCB"/>
          </w:tcPr>
          <w:p w14:paraId="25FA0B27" w14:textId="47035DF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048AA792" w14:textId="6739344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64B3BB1" w14:textId="1896AC2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1F3DE339" w14:textId="67574EC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442C718" w14:textId="1B74FB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0DC9ED7" w14:textId="71EFE8A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2A2AC6E" w14:textId="77777777" w:rsidTr="00B92379">
        <w:tc>
          <w:tcPr>
            <w:tcW w:w="3531" w:type="dxa"/>
            <w:shd w:val="clear" w:color="auto" w:fill="F2F2F2"/>
          </w:tcPr>
          <w:p w14:paraId="4177B434" w14:textId="35BDA0DF"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8490FB3" w14:textId="46D16B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5EC1395" w14:textId="6B199C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1CB7EE88" w14:textId="508B607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46A21C" w14:textId="0E01B2B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BC5E9AF" w14:textId="7230FFD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3C0DE36" w14:textId="77777777" w:rsidTr="00B92379">
        <w:tc>
          <w:tcPr>
            <w:tcW w:w="3531" w:type="dxa"/>
          </w:tcPr>
          <w:p w14:paraId="4D19D6CD" w14:textId="391983A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3524AEA" w14:textId="22DD57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10E80C" w14:textId="206BA5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EA2E3B6" w14:textId="5CBCE35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067E4D" w14:textId="556AEE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28513A" w14:textId="025819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D0D4AC8" w14:textId="77777777" w:rsidTr="00B92379">
        <w:trPr>
          <w:trHeight w:val="540"/>
        </w:trPr>
        <w:tc>
          <w:tcPr>
            <w:tcW w:w="3531" w:type="dxa"/>
            <w:shd w:val="clear" w:color="auto" w:fill="DAE8F2"/>
            <w:vAlign w:val="center"/>
          </w:tcPr>
          <w:p w14:paraId="37D11B41" w14:textId="51FA9E0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A100904 Humanitarna djelatnost crvenog križa</w:t>
            </w:r>
          </w:p>
        </w:tc>
        <w:tc>
          <w:tcPr>
            <w:tcW w:w="1300" w:type="dxa"/>
            <w:shd w:val="clear" w:color="auto" w:fill="DAE8F2"/>
            <w:vAlign w:val="center"/>
          </w:tcPr>
          <w:p w14:paraId="6C0F5152" w14:textId="168CE49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5.176,16</w:t>
            </w:r>
          </w:p>
        </w:tc>
        <w:tc>
          <w:tcPr>
            <w:tcW w:w="1300" w:type="dxa"/>
            <w:shd w:val="clear" w:color="auto" w:fill="DAE8F2"/>
            <w:vAlign w:val="center"/>
          </w:tcPr>
          <w:p w14:paraId="22AFA649" w14:textId="362AF06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5.200,00</w:t>
            </w:r>
          </w:p>
        </w:tc>
        <w:tc>
          <w:tcPr>
            <w:tcW w:w="1300" w:type="dxa"/>
            <w:shd w:val="clear" w:color="auto" w:fill="DAE8F2"/>
            <w:vAlign w:val="center"/>
          </w:tcPr>
          <w:p w14:paraId="478AFCC9" w14:textId="2854FD4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5.200,00</w:t>
            </w:r>
          </w:p>
        </w:tc>
        <w:tc>
          <w:tcPr>
            <w:tcW w:w="1300" w:type="dxa"/>
            <w:shd w:val="clear" w:color="auto" w:fill="DAE8F2"/>
            <w:vAlign w:val="center"/>
          </w:tcPr>
          <w:p w14:paraId="3A1082B0" w14:textId="5F8460A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5.460,00</w:t>
            </w:r>
          </w:p>
        </w:tc>
        <w:tc>
          <w:tcPr>
            <w:tcW w:w="1300" w:type="dxa"/>
            <w:shd w:val="clear" w:color="auto" w:fill="DAE8F2"/>
            <w:vAlign w:val="center"/>
          </w:tcPr>
          <w:p w14:paraId="26726159" w14:textId="747DEAA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5.730,00</w:t>
            </w:r>
          </w:p>
        </w:tc>
      </w:tr>
      <w:tr w:rsidR="00B92379" w:rsidRPr="00B92379" w14:paraId="5BBD1830" w14:textId="77777777" w:rsidTr="00B92379">
        <w:tc>
          <w:tcPr>
            <w:tcW w:w="3531" w:type="dxa"/>
            <w:shd w:val="clear" w:color="auto" w:fill="CBFFCB"/>
          </w:tcPr>
          <w:p w14:paraId="6F9F1614" w14:textId="0055D3F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51EE3C4" w14:textId="77B24F9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D14C2A0" w14:textId="0EA5883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07B4799" w14:textId="7F686F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5.200,00</w:t>
            </w:r>
          </w:p>
        </w:tc>
        <w:tc>
          <w:tcPr>
            <w:tcW w:w="1300" w:type="dxa"/>
            <w:shd w:val="clear" w:color="auto" w:fill="CBFFCB"/>
          </w:tcPr>
          <w:p w14:paraId="04767966" w14:textId="648DCF1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5.460,00</w:t>
            </w:r>
          </w:p>
        </w:tc>
        <w:tc>
          <w:tcPr>
            <w:tcW w:w="1300" w:type="dxa"/>
            <w:shd w:val="clear" w:color="auto" w:fill="CBFFCB"/>
          </w:tcPr>
          <w:p w14:paraId="501BF61A" w14:textId="2F4F950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5.730,00</w:t>
            </w:r>
          </w:p>
        </w:tc>
      </w:tr>
      <w:tr w:rsidR="00B92379" w:rsidRPr="00B92379" w14:paraId="63DAF109" w14:textId="77777777" w:rsidTr="00B92379">
        <w:tc>
          <w:tcPr>
            <w:tcW w:w="3531" w:type="dxa"/>
            <w:shd w:val="clear" w:color="auto" w:fill="F2F2F2"/>
          </w:tcPr>
          <w:p w14:paraId="46ADB960" w14:textId="615DC9D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1AD6D39" w14:textId="661573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543D2E9" w14:textId="5FEAD4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5FF1F1E" w14:textId="4EEC968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5.200,00</w:t>
            </w:r>
          </w:p>
        </w:tc>
        <w:tc>
          <w:tcPr>
            <w:tcW w:w="1300" w:type="dxa"/>
            <w:shd w:val="clear" w:color="auto" w:fill="F2F2F2"/>
          </w:tcPr>
          <w:p w14:paraId="3759A002" w14:textId="6556C7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5.460,00</w:t>
            </w:r>
          </w:p>
        </w:tc>
        <w:tc>
          <w:tcPr>
            <w:tcW w:w="1300" w:type="dxa"/>
            <w:shd w:val="clear" w:color="auto" w:fill="F2F2F2"/>
          </w:tcPr>
          <w:p w14:paraId="045C4BF7" w14:textId="4D3158C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5.730,00</w:t>
            </w:r>
          </w:p>
        </w:tc>
      </w:tr>
      <w:tr w:rsidR="00B92379" w14:paraId="4B8422D5" w14:textId="77777777" w:rsidTr="00B92379">
        <w:tc>
          <w:tcPr>
            <w:tcW w:w="3531" w:type="dxa"/>
          </w:tcPr>
          <w:p w14:paraId="44509C31" w14:textId="273931B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384D7F2" w14:textId="5835791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5D3813" w14:textId="167292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3D36F2" w14:textId="4477F9C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1300" w:type="dxa"/>
          </w:tcPr>
          <w:p w14:paraId="7871E077" w14:textId="49B61F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5.460,00</w:t>
            </w:r>
          </w:p>
        </w:tc>
        <w:tc>
          <w:tcPr>
            <w:tcW w:w="1300" w:type="dxa"/>
          </w:tcPr>
          <w:p w14:paraId="43BD2D6A" w14:textId="6AE589B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5.730,00</w:t>
            </w:r>
          </w:p>
        </w:tc>
      </w:tr>
      <w:tr w:rsidR="00B92379" w:rsidRPr="00B92379" w14:paraId="21ECABE1" w14:textId="77777777" w:rsidTr="00B92379">
        <w:tc>
          <w:tcPr>
            <w:tcW w:w="3531" w:type="dxa"/>
            <w:shd w:val="clear" w:color="auto" w:fill="CBFFCB"/>
          </w:tcPr>
          <w:p w14:paraId="0D419F4E" w14:textId="0F8AAAD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29893294" w14:textId="55C799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5.176,16</w:t>
            </w:r>
          </w:p>
        </w:tc>
        <w:tc>
          <w:tcPr>
            <w:tcW w:w="1300" w:type="dxa"/>
            <w:shd w:val="clear" w:color="auto" w:fill="CBFFCB"/>
          </w:tcPr>
          <w:p w14:paraId="0F6616EF" w14:textId="65549B7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5.200,00</w:t>
            </w:r>
          </w:p>
        </w:tc>
        <w:tc>
          <w:tcPr>
            <w:tcW w:w="1300" w:type="dxa"/>
            <w:shd w:val="clear" w:color="auto" w:fill="CBFFCB"/>
          </w:tcPr>
          <w:p w14:paraId="5A8A8705" w14:textId="79DE2EE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F6AAD80" w14:textId="5BB93C1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A8EC372" w14:textId="6C43FE5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9A83EF4" w14:textId="77777777" w:rsidTr="00B92379">
        <w:tc>
          <w:tcPr>
            <w:tcW w:w="3531" w:type="dxa"/>
            <w:shd w:val="clear" w:color="auto" w:fill="F2F2F2"/>
          </w:tcPr>
          <w:p w14:paraId="57D03118" w14:textId="3683EC4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68F83F1B" w14:textId="7E0C779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5.176,16</w:t>
            </w:r>
          </w:p>
        </w:tc>
        <w:tc>
          <w:tcPr>
            <w:tcW w:w="1300" w:type="dxa"/>
            <w:shd w:val="clear" w:color="auto" w:fill="F2F2F2"/>
          </w:tcPr>
          <w:p w14:paraId="1699E366" w14:textId="3F55029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5.200,00</w:t>
            </w:r>
          </w:p>
        </w:tc>
        <w:tc>
          <w:tcPr>
            <w:tcW w:w="1300" w:type="dxa"/>
            <w:shd w:val="clear" w:color="auto" w:fill="F2F2F2"/>
          </w:tcPr>
          <w:p w14:paraId="28B58BCF" w14:textId="3B507A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7C1502D" w14:textId="1980E35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E2DAF3B" w14:textId="009DB20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94245F2" w14:textId="77777777" w:rsidTr="00B92379">
        <w:tc>
          <w:tcPr>
            <w:tcW w:w="3531" w:type="dxa"/>
          </w:tcPr>
          <w:p w14:paraId="14510315" w14:textId="5E824B1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2EFE94A" w14:textId="478702E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5.176,16</w:t>
            </w:r>
          </w:p>
        </w:tc>
        <w:tc>
          <w:tcPr>
            <w:tcW w:w="1300" w:type="dxa"/>
          </w:tcPr>
          <w:p w14:paraId="48D57940" w14:textId="21871A1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1300" w:type="dxa"/>
          </w:tcPr>
          <w:p w14:paraId="40995D06" w14:textId="57005A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9298AD" w14:textId="438A22B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F81B75" w14:textId="2563C45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D5A697D" w14:textId="77777777" w:rsidTr="00B92379">
        <w:trPr>
          <w:trHeight w:val="540"/>
        </w:trPr>
        <w:tc>
          <w:tcPr>
            <w:tcW w:w="3531" w:type="dxa"/>
            <w:shd w:val="clear" w:color="auto" w:fill="DAE8F2"/>
            <w:vAlign w:val="center"/>
          </w:tcPr>
          <w:p w14:paraId="5461AA34" w14:textId="7F7CCDD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A100905 Pomoć stambe</w:t>
            </w:r>
            <w:r w:rsidR="00206A0F">
              <w:rPr>
                <w:rFonts w:ascii="Times New Roman" w:hAnsi="Times New Roman" w:cs="Times New Roman"/>
                <w:b/>
                <w:sz w:val="18"/>
                <w:szCs w:val="18"/>
              </w:rPr>
              <w:t>n</w:t>
            </w:r>
            <w:r w:rsidRPr="00B92379">
              <w:rPr>
                <w:rFonts w:ascii="Times New Roman" w:hAnsi="Times New Roman" w:cs="Times New Roman"/>
                <w:b/>
                <w:sz w:val="18"/>
                <w:szCs w:val="18"/>
              </w:rPr>
              <w:t>og zbrinjavanja mladih obitelji</w:t>
            </w:r>
          </w:p>
        </w:tc>
        <w:tc>
          <w:tcPr>
            <w:tcW w:w="1300" w:type="dxa"/>
            <w:shd w:val="clear" w:color="auto" w:fill="DAE8F2"/>
            <w:vAlign w:val="center"/>
          </w:tcPr>
          <w:p w14:paraId="41CB6FF2" w14:textId="68A7B57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349275B3" w14:textId="04EA688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w:t>
            </w:r>
          </w:p>
        </w:tc>
        <w:tc>
          <w:tcPr>
            <w:tcW w:w="1300" w:type="dxa"/>
            <w:shd w:val="clear" w:color="auto" w:fill="DAE8F2"/>
            <w:vAlign w:val="center"/>
          </w:tcPr>
          <w:p w14:paraId="71BA253F" w14:textId="2FB9075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w:t>
            </w:r>
          </w:p>
        </w:tc>
        <w:tc>
          <w:tcPr>
            <w:tcW w:w="1300" w:type="dxa"/>
            <w:shd w:val="clear" w:color="auto" w:fill="DAE8F2"/>
            <w:vAlign w:val="center"/>
          </w:tcPr>
          <w:p w14:paraId="0D33DE32" w14:textId="685C727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10.500,00</w:t>
            </w:r>
          </w:p>
        </w:tc>
        <w:tc>
          <w:tcPr>
            <w:tcW w:w="1300" w:type="dxa"/>
            <w:shd w:val="clear" w:color="auto" w:fill="DAE8F2"/>
            <w:vAlign w:val="center"/>
          </w:tcPr>
          <w:p w14:paraId="19DFE4D4" w14:textId="3D9F5C5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11.020,00</w:t>
            </w:r>
          </w:p>
        </w:tc>
      </w:tr>
      <w:tr w:rsidR="00B92379" w:rsidRPr="00B92379" w14:paraId="29945E02" w14:textId="77777777" w:rsidTr="00B92379">
        <w:tc>
          <w:tcPr>
            <w:tcW w:w="3531" w:type="dxa"/>
            <w:shd w:val="clear" w:color="auto" w:fill="CBFFCB"/>
          </w:tcPr>
          <w:p w14:paraId="23932075" w14:textId="3BE72933"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E50F5E7" w14:textId="2E24656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2F6911B" w14:textId="45527B5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829B21F" w14:textId="085222B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10.000,00</w:t>
            </w:r>
          </w:p>
        </w:tc>
        <w:tc>
          <w:tcPr>
            <w:tcW w:w="1300" w:type="dxa"/>
            <w:shd w:val="clear" w:color="auto" w:fill="CBFFCB"/>
          </w:tcPr>
          <w:p w14:paraId="62A305A8" w14:textId="520B11E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10.500,00</w:t>
            </w:r>
          </w:p>
        </w:tc>
        <w:tc>
          <w:tcPr>
            <w:tcW w:w="1300" w:type="dxa"/>
            <w:shd w:val="clear" w:color="auto" w:fill="CBFFCB"/>
          </w:tcPr>
          <w:p w14:paraId="231CF94A" w14:textId="0DBAF76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11.020,00</w:t>
            </w:r>
          </w:p>
        </w:tc>
      </w:tr>
      <w:tr w:rsidR="00B92379" w:rsidRPr="00B92379" w14:paraId="0BAB9735" w14:textId="77777777" w:rsidTr="00B92379">
        <w:tc>
          <w:tcPr>
            <w:tcW w:w="3531" w:type="dxa"/>
            <w:shd w:val="clear" w:color="auto" w:fill="F2F2F2"/>
          </w:tcPr>
          <w:p w14:paraId="6EA19D80" w14:textId="50D474F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9242D70" w14:textId="01987D2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BEFF7EF" w14:textId="52068A6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00741ED" w14:textId="5FF94D1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w:t>
            </w:r>
          </w:p>
        </w:tc>
        <w:tc>
          <w:tcPr>
            <w:tcW w:w="1300" w:type="dxa"/>
            <w:shd w:val="clear" w:color="auto" w:fill="F2F2F2"/>
          </w:tcPr>
          <w:p w14:paraId="0178DA1F" w14:textId="7A0F5A5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10.500,00</w:t>
            </w:r>
          </w:p>
        </w:tc>
        <w:tc>
          <w:tcPr>
            <w:tcW w:w="1300" w:type="dxa"/>
            <w:shd w:val="clear" w:color="auto" w:fill="F2F2F2"/>
          </w:tcPr>
          <w:p w14:paraId="14549382" w14:textId="3A08FC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11.020,00</w:t>
            </w:r>
          </w:p>
        </w:tc>
      </w:tr>
      <w:tr w:rsidR="00B92379" w14:paraId="669C720A" w14:textId="77777777" w:rsidTr="00B92379">
        <w:tc>
          <w:tcPr>
            <w:tcW w:w="3531" w:type="dxa"/>
          </w:tcPr>
          <w:p w14:paraId="06BE9BDC" w14:textId="1ACFE13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96E0C28" w14:textId="33FFF74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D52E13" w14:textId="7DBE927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57D0D" w14:textId="1305F5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8AB0FCC" w14:textId="66A6910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1589E82B" w14:textId="1F1769C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11.020,00</w:t>
            </w:r>
          </w:p>
        </w:tc>
      </w:tr>
      <w:tr w:rsidR="00B92379" w:rsidRPr="00B92379" w14:paraId="1A7F9BA3" w14:textId="77777777" w:rsidTr="00B92379">
        <w:tc>
          <w:tcPr>
            <w:tcW w:w="3531" w:type="dxa"/>
            <w:shd w:val="clear" w:color="auto" w:fill="CBFFCB"/>
          </w:tcPr>
          <w:p w14:paraId="22E787BE" w14:textId="2C82801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274F4D15" w14:textId="25792EA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84CD5EE" w14:textId="34FF81E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10.000,00</w:t>
            </w:r>
          </w:p>
        </w:tc>
        <w:tc>
          <w:tcPr>
            <w:tcW w:w="1300" w:type="dxa"/>
            <w:shd w:val="clear" w:color="auto" w:fill="CBFFCB"/>
          </w:tcPr>
          <w:p w14:paraId="26B7C0E3" w14:textId="49274E7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26F8B7E" w14:textId="03F9F30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C476878" w14:textId="26EC946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0CD7C6E" w14:textId="77777777" w:rsidTr="00B92379">
        <w:tc>
          <w:tcPr>
            <w:tcW w:w="3531" w:type="dxa"/>
            <w:shd w:val="clear" w:color="auto" w:fill="F2F2F2"/>
          </w:tcPr>
          <w:p w14:paraId="645CCF77" w14:textId="462B797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78FFFE4" w14:textId="0CE01E4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A58AABD" w14:textId="0CF6654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w:t>
            </w:r>
          </w:p>
        </w:tc>
        <w:tc>
          <w:tcPr>
            <w:tcW w:w="1300" w:type="dxa"/>
            <w:shd w:val="clear" w:color="auto" w:fill="F2F2F2"/>
          </w:tcPr>
          <w:p w14:paraId="469AF77E" w14:textId="63984CA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21566A7" w14:textId="64C27AA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A0FF241" w14:textId="13E8A23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0A8D73DA" w14:textId="77777777" w:rsidTr="00B92379">
        <w:tc>
          <w:tcPr>
            <w:tcW w:w="3531" w:type="dxa"/>
          </w:tcPr>
          <w:p w14:paraId="62DE946A" w14:textId="6FA21BA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FF09CD3" w14:textId="390ADA7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CF6DD" w14:textId="706CAF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8573635" w14:textId="14985C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C75263" w14:textId="342C88D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B09693" w14:textId="2B89DF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97087FA" w14:textId="77777777" w:rsidTr="00B92379">
        <w:trPr>
          <w:trHeight w:val="540"/>
        </w:trPr>
        <w:tc>
          <w:tcPr>
            <w:tcW w:w="3531" w:type="dxa"/>
            <w:shd w:val="clear" w:color="auto" w:fill="17365D"/>
            <w:vAlign w:val="center"/>
          </w:tcPr>
          <w:p w14:paraId="15BD919D" w14:textId="7D1D4B06"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1010 Potpora poljoprivredi</w:t>
            </w:r>
          </w:p>
        </w:tc>
        <w:tc>
          <w:tcPr>
            <w:tcW w:w="1300" w:type="dxa"/>
            <w:shd w:val="clear" w:color="auto" w:fill="17365D"/>
            <w:vAlign w:val="center"/>
          </w:tcPr>
          <w:p w14:paraId="24880230" w14:textId="67D410C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431,25</w:t>
            </w:r>
          </w:p>
        </w:tc>
        <w:tc>
          <w:tcPr>
            <w:tcW w:w="1300" w:type="dxa"/>
            <w:shd w:val="clear" w:color="auto" w:fill="17365D"/>
            <w:vAlign w:val="center"/>
          </w:tcPr>
          <w:p w14:paraId="10C8B03A" w14:textId="4D9475D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665,00</w:t>
            </w:r>
          </w:p>
        </w:tc>
        <w:tc>
          <w:tcPr>
            <w:tcW w:w="1300" w:type="dxa"/>
            <w:shd w:val="clear" w:color="auto" w:fill="17365D"/>
            <w:vAlign w:val="center"/>
          </w:tcPr>
          <w:p w14:paraId="7E1D4ACD" w14:textId="537980E3"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665,00</w:t>
            </w:r>
          </w:p>
        </w:tc>
        <w:tc>
          <w:tcPr>
            <w:tcW w:w="1300" w:type="dxa"/>
            <w:shd w:val="clear" w:color="auto" w:fill="17365D"/>
            <w:vAlign w:val="center"/>
          </w:tcPr>
          <w:p w14:paraId="44CBA158" w14:textId="77525EC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700,00</w:t>
            </w:r>
          </w:p>
        </w:tc>
        <w:tc>
          <w:tcPr>
            <w:tcW w:w="1300" w:type="dxa"/>
            <w:shd w:val="clear" w:color="auto" w:fill="17365D"/>
            <w:vAlign w:val="center"/>
          </w:tcPr>
          <w:p w14:paraId="52F98502" w14:textId="2E09E73C"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740,00</w:t>
            </w:r>
          </w:p>
        </w:tc>
      </w:tr>
      <w:tr w:rsidR="00B92379" w:rsidRPr="00B92379" w14:paraId="72FF8F5E" w14:textId="77777777" w:rsidTr="00B92379">
        <w:trPr>
          <w:trHeight w:val="540"/>
        </w:trPr>
        <w:tc>
          <w:tcPr>
            <w:tcW w:w="3531" w:type="dxa"/>
            <w:shd w:val="clear" w:color="auto" w:fill="DAE8F2"/>
            <w:vAlign w:val="center"/>
          </w:tcPr>
          <w:p w14:paraId="49019678" w14:textId="512BED1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T101001 Subvencioniranje oplodnje stoke</w:t>
            </w:r>
          </w:p>
        </w:tc>
        <w:tc>
          <w:tcPr>
            <w:tcW w:w="1300" w:type="dxa"/>
            <w:shd w:val="clear" w:color="auto" w:fill="DAE8F2"/>
            <w:vAlign w:val="center"/>
          </w:tcPr>
          <w:p w14:paraId="5CF652FB" w14:textId="1D33E44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431,25</w:t>
            </w:r>
          </w:p>
        </w:tc>
        <w:tc>
          <w:tcPr>
            <w:tcW w:w="1300" w:type="dxa"/>
            <w:shd w:val="clear" w:color="auto" w:fill="DAE8F2"/>
            <w:vAlign w:val="center"/>
          </w:tcPr>
          <w:p w14:paraId="70DA5BC5" w14:textId="6AC9257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665,00</w:t>
            </w:r>
          </w:p>
        </w:tc>
        <w:tc>
          <w:tcPr>
            <w:tcW w:w="1300" w:type="dxa"/>
            <w:shd w:val="clear" w:color="auto" w:fill="DAE8F2"/>
            <w:vAlign w:val="center"/>
          </w:tcPr>
          <w:p w14:paraId="03FF86B0" w14:textId="41B071B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665,00</w:t>
            </w:r>
          </w:p>
        </w:tc>
        <w:tc>
          <w:tcPr>
            <w:tcW w:w="1300" w:type="dxa"/>
            <w:shd w:val="clear" w:color="auto" w:fill="DAE8F2"/>
            <w:vAlign w:val="center"/>
          </w:tcPr>
          <w:p w14:paraId="7CDEB3A0" w14:textId="29069D8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700,00</w:t>
            </w:r>
          </w:p>
        </w:tc>
        <w:tc>
          <w:tcPr>
            <w:tcW w:w="1300" w:type="dxa"/>
            <w:shd w:val="clear" w:color="auto" w:fill="DAE8F2"/>
            <w:vAlign w:val="center"/>
          </w:tcPr>
          <w:p w14:paraId="069DE8FB" w14:textId="7DD6BC3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740,00</w:t>
            </w:r>
          </w:p>
        </w:tc>
      </w:tr>
      <w:tr w:rsidR="00B92379" w:rsidRPr="00B92379" w14:paraId="6FB76066" w14:textId="77777777" w:rsidTr="00B92379">
        <w:tc>
          <w:tcPr>
            <w:tcW w:w="3531" w:type="dxa"/>
            <w:shd w:val="clear" w:color="auto" w:fill="CBFFCB"/>
          </w:tcPr>
          <w:p w14:paraId="3782035F" w14:textId="68FA217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31 Vlastiti prihodi</w:t>
            </w:r>
          </w:p>
        </w:tc>
        <w:tc>
          <w:tcPr>
            <w:tcW w:w="1300" w:type="dxa"/>
            <w:shd w:val="clear" w:color="auto" w:fill="CBFFCB"/>
          </w:tcPr>
          <w:p w14:paraId="11C832E6" w14:textId="5EE2A82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431,25</w:t>
            </w:r>
          </w:p>
        </w:tc>
        <w:tc>
          <w:tcPr>
            <w:tcW w:w="1300" w:type="dxa"/>
            <w:shd w:val="clear" w:color="auto" w:fill="CBFFCB"/>
          </w:tcPr>
          <w:p w14:paraId="48555DCC" w14:textId="385A86F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665,00</w:t>
            </w:r>
          </w:p>
        </w:tc>
        <w:tc>
          <w:tcPr>
            <w:tcW w:w="1300" w:type="dxa"/>
            <w:shd w:val="clear" w:color="auto" w:fill="CBFFCB"/>
          </w:tcPr>
          <w:p w14:paraId="0DFC3673" w14:textId="03F76EB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665,00</w:t>
            </w:r>
          </w:p>
        </w:tc>
        <w:tc>
          <w:tcPr>
            <w:tcW w:w="1300" w:type="dxa"/>
            <w:shd w:val="clear" w:color="auto" w:fill="CBFFCB"/>
          </w:tcPr>
          <w:p w14:paraId="1FC19D5D" w14:textId="465E5D6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700,00</w:t>
            </w:r>
          </w:p>
        </w:tc>
        <w:tc>
          <w:tcPr>
            <w:tcW w:w="1300" w:type="dxa"/>
            <w:shd w:val="clear" w:color="auto" w:fill="CBFFCB"/>
          </w:tcPr>
          <w:p w14:paraId="61BECC7A" w14:textId="2D32483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740,00</w:t>
            </w:r>
          </w:p>
        </w:tc>
      </w:tr>
      <w:tr w:rsidR="00B92379" w:rsidRPr="00B92379" w14:paraId="281841D1" w14:textId="77777777" w:rsidTr="00B92379">
        <w:tc>
          <w:tcPr>
            <w:tcW w:w="3531" w:type="dxa"/>
            <w:shd w:val="clear" w:color="auto" w:fill="F2F2F2"/>
          </w:tcPr>
          <w:p w14:paraId="58653AD2" w14:textId="45A1A5D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E8E8147" w14:textId="6564552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431,25</w:t>
            </w:r>
          </w:p>
        </w:tc>
        <w:tc>
          <w:tcPr>
            <w:tcW w:w="1300" w:type="dxa"/>
            <w:shd w:val="clear" w:color="auto" w:fill="F2F2F2"/>
          </w:tcPr>
          <w:p w14:paraId="7C024559" w14:textId="552321B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665,00</w:t>
            </w:r>
          </w:p>
        </w:tc>
        <w:tc>
          <w:tcPr>
            <w:tcW w:w="1300" w:type="dxa"/>
            <w:shd w:val="clear" w:color="auto" w:fill="F2F2F2"/>
          </w:tcPr>
          <w:p w14:paraId="7E2B6F40" w14:textId="3FD148F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665,00</w:t>
            </w:r>
          </w:p>
        </w:tc>
        <w:tc>
          <w:tcPr>
            <w:tcW w:w="1300" w:type="dxa"/>
            <w:shd w:val="clear" w:color="auto" w:fill="F2F2F2"/>
          </w:tcPr>
          <w:p w14:paraId="6357D745" w14:textId="5AE808C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700,00</w:t>
            </w:r>
          </w:p>
        </w:tc>
        <w:tc>
          <w:tcPr>
            <w:tcW w:w="1300" w:type="dxa"/>
            <w:shd w:val="clear" w:color="auto" w:fill="F2F2F2"/>
          </w:tcPr>
          <w:p w14:paraId="3BEA56FF" w14:textId="12A4F80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740,00</w:t>
            </w:r>
          </w:p>
        </w:tc>
      </w:tr>
      <w:tr w:rsidR="00B92379" w14:paraId="64B8B48A" w14:textId="77777777" w:rsidTr="00B92379">
        <w:tc>
          <w:tcPr>
            <w:tcW w:w="3531" w:type="dxa"/>
          </w:tcPr>
          <w:p w14:paraId="3CAFCB85" w14:textId="1CF2F5F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3F1F90AC" w14:textId="2FD1CFE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431,25</w:t>
            </w:r>
          </w:p>
        </w:tc>
        <w:tc>
          <w:tcPr>
            <w:tcW w:w="1300" w:type="dxa"/>
          </w:tcPr>
          <w:p w14:paraId="38FDEAC8" w14:textId="1F22ABD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0024BB66" w14:textId="10270A6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1C35E923" w14:textId="44C808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B3D9637" w14:textId="48EA091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B92379" w:rsidRPr="00B92379" w14:paraId="69CE3851" w14:textId="77777777" w:rsidTr="00B92379">
        <w:trPr>
          <w:trHeight w:val="540"/>
        </w:trPr>
        <w:tc>
          <w:tcPr>
            <w:tcW w:w="3531" w:type="dxa"/>
            <w:shd w:val="clear" w:color="auto" w:fill="17365D"/>
            <w:vAlign w:val="center"/>
          </w:tcPr>
          <w:p w14:paraId="772CC85E" w14:textId="27535FC2"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1011 Prostorno uređenje i unapređenje stanovanja</w:t>
            </w:r>
          </w:p>
        </w:tc>
        <w:tc>
          <w:tcPr>
            <w:tcW w:w="1300" w:type="dxa"/>
            <w:shd w:val="clear" w:color="auto" w:fill="17365D"/>
            <w:vAlign w:val="center"/>
          </w:tcPr>
          <w:p w14:paraId="0C0FAF25" w14:textId="448D5145"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32.705,87</w:t>
            </w:r>
          </w:p>
        </w:tc>
        <w:tc>
          <w:tcPr>
            <w:tcW w:w="1300" w:type="dxa"/>
            <w:shd w:val="clear" w:color="auto" w:fill="17365D"/>
            <w:vAlign w:val="center"/>
          </w:tcPr>
          <w:p w14:paraId="50BECE9F" w14:textId="7C739BF4"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38.600,00</w:t>
            </w:r>
          </w:p>
        </w:tc>
        <w:tc>
          <w:tcPr>
            <w:tcW w:w="1300" w:type="dxa"/>
            <w:shd w:val="clear" w:color="auto" w:fill="17365D"/>
            <w:vAlign w:val="center"/>
          </w:tcPr>
          <w:p w14:paraId="43097BBC" w14:textId="7A32E25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37.300,00</w:t>
            </w:r>
          </w:p>
        </w:tc>
        <w:tc>
          <w:tcPr>
            <w:tcW w:w="1300" w:type="dxa"/>
            <w:shd w:val="clear" w:color="auto" w:fill="17365D"/>
            <w:vAlign w:val="center"/>
          </w:tcPr>
          <w:p w14:paraId="5DDCAA32" w14:textId="0D210EE0"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39.160,00</w:t>
            </w:r>
          </w:p>
        </w:tc>
        <w:tc>
          <w:tcPr>
            <w:tcW w:w="1300" w:type="dxa"/>
            <w:shd w:val="clear" w:color="auto" w:fill="17365D"/>
            <w:vAlign w:val="center"/>
          </w:tcPr>
          <w:p w14:paraId="757A2444" w14:textId="48446BEF"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41.110,00</w:t>
            </w:r>
          </w:p>
        </w:tc>
      </w:tr>
      <w:tr w:rsidR="00B92379" w:rsidRPr="00B92379" w14:paraId="0FF690E8" w14:textId="77777777" w:rsidTr="00B92379">
        <w:trPr>
          <w:trHeight w:val="540"/>
        </w:trPr>
        <w:tc>
          <w:tcPr>
            <w:tcW w:w="3531" w:type="dxa"/>
            <w:shd w:val="clear" w:color="auto" w:fill="DAE8F2"/>
            <w:vAlign w:val="center"/>
          </w:tcPr>
          <w:p w14:paraId="108AE9C2" w14:textId="0121C84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A101101 Javni radovi</w:t>
            </w:r>
          </w:p>
        </w:tc>
        <w:tc>
          <w:tcPr>
            <w:tcW w:w="1300" w:type="dxa"/>
            <w:shd w:val="clear" w:color="auto" w:fill="DAE8F2"/>
            <w:vAlign w:val="center"/>
          </w:tcPr>
          <w:p w14:paraId="3C36816E" w14:textId="080D4E3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32.705,87</w:t>
            </w:r>
          </w:p>
        </w:tc>
        <w:tc>
          <w:tcPr>
            <w:tcW w:w="1300" w:type="dxa"/>
            <w:shd w:val="clear" w:color="auto" w:fill="DAE8F2"/>
            <w:vAlign w:val="center"/>
          </w:tcPr>
          <w:p w14:paraId="12103D85" w14:textId="017F836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37.100,00</w:t>
            </w:r>
          </w:p>
        </w:tc>
        <w:tc>
          <w:tcPr>
            <w:tcW w:w="1300" w:type="dxa"/>
            <w:shd w:val="clear" w:color="auto" w:fill="DAE8F2"/>
            <w:vAlign w:val="center"/>
          </w:tcPr>
          <w:p w14:paraId="1414C1A7" w14:textId="13E1EF5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37.300,00</w:t>
            </w:r>
          </w:p>
        </w:tc>
        <w:tc>
          <w:tcPr>
            <w:tcW w:w="1300" w:type="dxa"/>
            <w:shd w:val="clear" w:color="auto" w:fill="DAE8F2"/>
            <w:vAlign w:val="center"/>
          </w:tcPr>
          <w:p w14:paraId="7B55EF31" w14:textId="5DA691D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39.160,00</w:t>
            </w:r>
          </w:p>
        </w:tc>
        <w:tc>
          <w:tcPr>
            <w:tcW w:w="1300" w:type="dxa"/>
            <w:shd w:val="clear" w:color="auto" w:fill="DAE8F2"/>
            <w:vAlign w:val="center"/>
          </w:tcPr>
          <w:p w14:paraId="2AC62E9A" w14:textId="5A34B9A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41.110,00</w:t>
            </w:r>
          </w:p>
        </w:tc>
      </w:tr>
      <w:tr w:rsidR="00B92379" w:rsidRPr="00B92379" w14:paraId="6E9FA1BC" w14:textId="77777777" w:rsidTr="00B92379">
        <w:tc>
          <w:tcPr>
            <w:tcW w:w="3531" w:type="dxa"/>
            <w:shd w:val="clear" w:color="auto" w:fill="CBFFCB"/>
          </w:tcPr>
          <w:p w14:paraId="2A0D6EAD" w14:textId="7D0C8C8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605BA8D4" w14:textId="6576F73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768BFE2" w14:textId="1FF70E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8960609" w14:textId="63FE2C8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37.300,00</w:t>
            </w:r>
          </w:p>
        </w:tc>
        <w:tc>
          <w:tcPr>
            <w:tcW w:w="1300" w:type="dxa"/>
            <w:shd w:val="clear" w:color="auto" w:fill="CBFFCB"/>
          </w:tcPr>
          <w:p w14:paraId="3E72654E" w14:textId="28FE064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39.160,00</w:t>
            </w:r>
          </w:p>
        </w:tc>
        <w:tc>
          <w:tcPr>
            <w:tcW w:w="1300" w:type="dxa"/>
            <w:shd w:val="clear" w:color="auto" w:fill="CBFFCB"/>
          </w:tcPr>
          <w:p w14:paraId="45A5399A" w14:textId="34440BE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41.110,00</w:t>
            </w:r>
          </w:p>
        </w:tc>
      </w:tr>
      <w:tr w:rsidR="00B92379" w:rsidRPr="00B92379" w14:paraId="6535A019" w14:textId="77777777" w:rsidTr="00B92379">
        <w:tc>
          <w:tcPr>
            <w:tcW w:w="3531" w:type="dxa"/>
            <w:shd w:val="clear" w:color="auto" w:fill="F2F2F2"/>
          </w:tcPr>
          <w:p w14:paraId="0E233DE3" w14:textId="554BDC8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909DF84" w14:textId="5A5769F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AD0B1AF" w14:textId="6689743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33D3B41" w14:textId="423D088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37.300,00</w:t>
            </w:r>
          </w:p>
        </w:tc>
        <w:tc>
          <w:tcPr>
            <w:tcW w:w="1300" w:type="dxa"/>
            <w:shd w:val="clear" w:color="auto" w:fill="F2F2F2"/>
          </w:tcPr>
          <w:p w14:paraId="5F16D453" w14:textId="3A7CD7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39.160,00</w:t>
            </w:r>
          </w:p>
        </w:tc>
        <w:tc>
          <w:tcPr>
            <w:tcW w:w="1300" w:type="dxa"/>
            <w:shd w:val="clear" w:color="auto" w:fill="F2F2F2"/>
          </w:tcPr>
          <w:p w14:paraId="09DC5856" w14:textId="62699C0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41.110,00</w:t>
            </w:r>
          </w:p>
        </w:tc>
      </w:tr>
      <w:tr w:rsidR="00B92379" w14:paraId="3D255701" w14:textId="77777777" w:rsidTr="00B92379">
        <w:tc>
          <w:tcPr>
            <w:tcW w:w="3531" w:type="dxa"/>
          </w:tcPr>
          <w:p w14:paraId="283C740A" w14:textId="5C87A611"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31 Rashodi za zaposlene</w:t>
            </w:r>
          </w:p>
        </w:tc>
        <w:tc>
          <w:tcPr>
            <w:tcW w:w="1300" w:type="dxa"/>
          </w:tcPr>
          <w:p w14:paraId="323C7F0C" w14:textId="5AFAB8C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E2B9E9" w14:textId="5F90C6D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031594" w14:textId="502951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31.700,00</w:t>
            </w:r>
          </w:p>
        </w:tc>
        <w:tc>
          <w:tcPr>
            <w:tcW w:w="1300" w:type="dxa"/>
          </w:tcPr>
          <w:p w14:paraId="6F5FCB38" w14:textId="5C15ECA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33.280,00</w:t>
            </w:r>
          </w:p>
        </w:tc>
        <w:tc>
          <w:tcPr>
            <w:tcW w:w="1300" w:type="dxa"/>
          </w:tcPr>
          <w:p w14:paraId="4904184E" w14:textId="5024B9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34.940,00</w:t>
            </w:r>
          </w:p>
        </w:tc>
      </w:tr>
      <w:tr w:rsidR="00B92379" w14:paraId="2DA795AA" w14:textId="77777777" w:rsidTr="00B92379">
        <w:tc>
          <w:tcPr>
            <w:tcW w:w="3531" w:type="dxa"/>
          </w:tcPr>
          <w:p w14:paraId="0FFF383D" w14:textId="1125675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1D2BBD" w14:textId="62FA1A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23D89C" w14:textId="2FC9D75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39C88A" w14:textId="6D5796B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60CF3750" w14:textId="543D26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5.880,00</w:t>
            </w:r>
          </w:p>
        </w:tc>
        <w:tc>
          <w:tcPr>
            <w:tcW w:w="1300" w:type="dxa"/>
          </w:tcPr>
          <w:p w14:paraId="0889E875" w14:textId="48F300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6.170,00</w:t>
            </w:r>
          </w:p>
        </w:tc>
      </w:tr>
      <w:tr w:rsidR="00B92379" w:rsidRPr="00B92379" w14:paraId="46F4241A" w14:textId="77777777" w:rsidTr="00B92379">
        <w:tc>
          <w:tcPr>
            <w:tcW w:w="3531" w:type="dxa"/>
            <w:shd w:val="clear" w:color="auto" w:fill="CBFFCB"/>
          </w:tcPr>
          <w:p w14:paraId="15D8A23A" w14:textId="1F19DFCD"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32D43CAD" w14:textId="3EAB739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32.705,87</w:t>
            </w:r>
          </w:p>
        </w:tc>
        <w:tc>
          <w:tcPr>
            <w:tcW w:w="1300" w:type="dxa"/>
            <w:shd w:val="clear" w:color="auto" w:fill="CBFFCB"/>
          </w:tcPr>
          <w:p w14:paraId="132875C4" w14:textId="527E69E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37.100,00</w:t>
            </w:r>
          </w:p>
        </w:tc>
        <w:tc>
          <w:tcPr>
            <w:tcW w:w="1300" w:type="dxa"/>
            <w:shd w:val="clear" w:color="auto" w:fill="CBFFCB"/>
          </w:tcPr>
          <w:p w14:paraId="123AAD88" w14:textId="56B2B5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01FFF43" w14:textId="20F8AAE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690AAC6" w14:textId="7EC1D0F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744D780D" w14:textId="77777777" w:rsidTr="00B92379">
        <w:tc>
          <w:tcPr>
            <w:tcW w:w="3531" w:type="dxa"/>
            <w:shd w:val="clear" w:color="auto" w:fill="F2F2F2"/>
          </w:tcPr>
          <w:p w14:paraId="685B924A" w14:textId="5B037F0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C081EC4" w14:textId="302C6C5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32.705,87</w:t>
            </w:r>
          </w:p>
        </w:tc>
        <w:tc>
          <w:tcPr>
            <w:tcW w:w="1300" w:type="dxa"/>
            <w:shd w:val="clear" w:color="auto" w:fill="F2F2F2"/>
          </w:tcPr>
          <w:p w14:paraId="7E90FEAB" w14:textId="3344D55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37.100,00</w:t>
            </w:r>
          </w:p>
        </w:tc>
        <w:tc>
          <w:tcPr>
            <w:tcW w:w="1300" w:type="dxa"/>
            <w:shd w:val="clear" w:color="auto" w:fill="F2F2F2"/>
          </w:tcPr>
          <w:p w14:paraId="1B86F28A" w14:textId="72B949F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3135AE5" w14:textId="4958518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892D6F6" w14:textId="5C3C104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26F4081" w14:textId="77777777" w:rsidTr="00B92379">
        <w:tc>
          <w:tcPr>
            <w:tcW w:w="3531" w:type="dxa"/>
          </w:tcPr>
          <w:p w14:paraId="39278B85" w14:textId="710A693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D204E0D" w14:textId="3773EA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28.869,35</w:t>
            </w:r>
          </w:p>
        </w:tc>
        <w:tc>
          <w:tcPr>
            <w:tcW w:w="1300" w:type="dxa"/>
          </w:tcPr>
          <w:p w14:paraId="1B5F0F4F" w14:textId="74F82A4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28DB0139" w14:textId="6F7A06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CAB208" w14:textId="374C1B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CE44E" w14:textId="7DCBDDC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6A88DC2B" w14:textId="77777777" w:rsidTr="00B92379">
        <w:tc>
          <w:tcPr>
            <w:tcW w:w="3531" w:type="dxa"/>
          </w:tcPr>
          <w:p w14:paraId="34266CE0" w14:textId="1F73590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2B8E30" w14:textId="272B419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3.836,52</w:t>
            </w:r>
          </w:p>
        </w:tc>
        <w:tc>
          <w:tcPr>
            <w:tcW w:w="1300" w:type="dxa"/>
          </w:tcPr>
          <w:p w14:paraId="3EFAA5D9" w14:textId="4180858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30B94A94" w14:textId="7A8FDBB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6ED3F3" w14:textId="7BEDF55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C5F65A" w14:textId="72EA0B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1AAF7C6E" w14:textId="77777777" w:rsidTr="00B92379">
        <w:trPr>
          <w:trHeight w:val="540"/>
        </w:trPr>
        <w:tc>
          <w:tcPr>
            <w:tcW w:w="3531" w:type="dxa"/>
            <w:shd w:val="clear" w:color="auto" w:fill="DAE8F2"/>
            <w:vAlign w:val="center"/>
          </w:tcPr>
          <w:p w14:paraId="2AF15BD5" w14:textId="59454DC1"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T101102 Nabava dugotrajne imovine</w:t>
            </w:r>
          </w:p>
        </w:tc>
        <w:tc>
          <w:tcPr>
            <w:tcW w:w="1300" w:type="dxa"/>
            <w:shd w:val="clear" w:color="auto" w:fill="DAE8F2"/>
            <w:vAlign w:val="center"/>
          </w:tcPr>
          <w:p w14:paraId="085CD412" w14:textId="52C4D9B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C407A46" w14:textId="64E20A1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w:t>
            </w:r>
          </w:p>
        </w:tc>
        <w:tc>
          <w:tcPr>
            <w:tcW w:w="1300" w:type="dxa"/>
            <w:shd w:val="clear" w:color="auto" w:fill="DAE8F2"/>
            <w:vAlign w:val="center"/>
          </w:tcPr>
          <w:p w14:paraId="009FB111" w14:textId="4EAAEE4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958805E" w14:textId="0E84CBC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2341498D" w14:textId="178B4A6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r>
      <w:tr w:rsidR="00B92379" w:rsidRPr="00B92379" w14:paraId="159DA067" w14:textId="77777777" w:rsidTr="00B92379">
        <w:tc>
          <w:tcPr>
            <w:tcW w:w="3531" w:type="dxa"/>
            <w:shd w:val="clear" w:color="auto" w:fill="CBFFCB"/>
          </w:tcPr>
          <w:p w14:paraId="44D3640B" w14:textId="5B1F43C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7CB1D255" w14:textId="59789B4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CDF0D00" w14:textId="02EB1A5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w:t>
            </w:r>
          </w:p>
        </w:tc>
        <w:tc>
          <w:tcPr>
            <w:tcW w:w="1300" w:type="dxa"/>
            <w:shd w:val="clear" w:color="auto" w:fill="CBFFCB"/>
          </w:tcPr>
          <w:p w14:paraId="2402983C" w14:textId="105F348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2970A78" w14:textId="2F6E271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7795ACF" w14:textId="2FDE48E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63AFBDFA" w14:textId="77777777" w:rsidTr="00B92379">
        <w:tc>
          <w:tcPr>
            <w:tcW w:w="3531" w:type="dxa"/>
            <w:shd w:val="clear" w:color="auto" w:fill="F2F2F2"/>
          </w:tcPr>
          <w:p w14:paraId="5BC1C766" w14:textId="6818154E"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340B6EB8" w14:textId="7EF64A5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5A35A71" w14:textId="498EF93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w:t>
            </w:r>
          </w:p>
        </w:tc>
        <w:tc>
          <w:tcPr>
            <w:tcW w:w="1300" w:type="dxa"/>
            <w:shd w:val="clear" w:color="auto" w:fill="F2F2F2"/>
          </w:tcPr>
          <w:p w14:paraId="56D17379" w14:textId="0CFBBE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C47BB4E" w14:textId="30D64F9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6E96AB7" w14:textId="28B776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EC919EA" w14:textId="77777777" w:rsidTr="00B92379">
        <w:tc>
          <w:tcPr>
            <w:tcW w:w="3531" w:type="dxa"/>
          </w:tcPr>
          <w:p w14:paraId="653CB502" w14:textId="73F3F308"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4F90576" w14:textId="70BF6F9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363BF" w14:textId="7B29E8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A267518" w14:textId="11B7101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670A57" w14:textId="36F1EB9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045F4E" w14:textId="79E815D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5F82BD69" w14:textId="77777777" w:rsidTr="00B92379">
        <w:trPr>
          <w:trHeight w:val="540"/>
        </w:trPr>
        <w:tc>
          <w:tcPr>
            <w:tcW w:w="3531" w:type="dxa"/>
            <w:shd w:val="clear" w:color="auto" w:fill="17365D"/>
            <w:vAlign w:val="center"/>
          </w:tcPr>
          <w:p w14:paraId="69FB0D0E" w14:textId="35A956BD"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1012 Zaštita prava nacionalnih manjina</w:t>
            </w:r>
          </w:p>
        </w:tc>
        <w:tc>
          <w:tcPr>
            <w:tcW w:w="1300" w:type="dxa"/>
            <w:shd w:val="clear" w:color="auto" w:fill="17365D"/>
            <w:vAlign w:val="center"/>
          </w:tcPr>
          <w:p w14:paraId="5F30BD75" w14:textId="3C715239"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800,00</w:t>
            </w:r>
          </w:p>
        </w:tc>
        <w:tc>
          <w:tcPr>
            <w:tcW w:w="1300" w:type="dxa"/>
            <w:shd w:val="clear" w:color="auto" w:fill="17365D"/>
            <w:vAlign w:val="center"/>
          </w:tcPr>
          <w:p w14:paraId="6BE11681" w14:textId="626C2C12"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1.500,00</w:t>
            </w:r>
          </w:p>
        </w:tc>
        <w:tc>
          <w:tcPr>
            <w:tcW w:w="1300" w:type="dxa"/>
            <w:shd w:val="clear" w:color="auto" w:fill="17365D"/>
            <w:vAlign w:val="center"/>
          </w:tcPr>
          <w:p w14:paraId="35294D5F" w14:textId="6AE3A6CC"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1.500,00</w:t>
            </w:r>
          </w:p>
        </w:tc>
        <w:tc>
          <w:tcPr>
            <w:tcW w:w="1300" w:type="dxa"/>
            <w:shd w:val="clear" w:color="auto" w:fill="17365D"/>
            <w:vAlign w:val="center"/>
          </w:tcPr>
          <w:p w14:paraId="0C8A0EC1" w14:textId="3A82CE6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1.580,00</w:t>
            </w:r>
          </w:p>
        </w:tc>
        <w:tc>
          <w:tcPr>
            <w:tcW w:w="1300" w:type="dxa"/>
            <w:shd w:val="clear" w:color="auto" w:fill="17365D"/>
            <w:vAlign w:val="center"/>
          </w:tcPr>
          <w:p w14:paraId="2764C267" w14:textId="47352DA5"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1.660,00</w:t>
            </w:r>
          </w:p>
        </w:tc>
      </w:tr>
      <w:tr w:rsidR="00B92379" w:rsidRPr="00B92379" w14:paraId="720876B0" w14:textId="77777777" w:rsidTr="00B92379">
        <w:trPr>
          <w:trHeight w:val="540"/>
        </w:trPr>
        <w:tc>
          <w:tcPr>
            <w:tcW w:w="3531" w:type="dxa"/>
            <w:shd w:val="clear" w:color="auto" w:fill="DAE8F2"/>
            <w:vAlign w:val="center"/>
          </w:tcPr>
          <w:p w14:paraId="14B2CD0F" w14:textId="49BE3765"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A101201 Vijeće srpske nacionalne manjine</w:t>
            </w:r>
          </w:p>
        </w:tc>
        <w:tc>
          <w:tcPr>
            <w:tcW w:w="1300" w:type="dxa"/>
            <w:shd w:val="clear" w:color="auto" w:fill="DAE8F2"/>
            <w:vAlign w:val="center"/>
          </w:tcPr>
          <w:p w14:paraId="2A71761E" w14:textId="2160087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800,00</w:t>
            </w:r>
          </w:p>
        </w:tc>
        <w:tc>
          <w:tcPr>
            <w:tcW w:w="1300" w:type="dxa"/>
            <w:shd w:val="clear" w:color="auto" w:fill="DAE8F2"/>
            <w:vAlign w:val="center"/>
          </w:tcPr>
          <w:p w14:paraId="5DCD232E" w14:textId="7C3190D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w:t>
            </w:r>
          </w:p>
        </w:tc>
        <w:tc>
          <w:tcPr>
            <w:tcW w:w="1300" w:type="dxa"/>
            <w:shd w:val="clear" w:color="auto" w:fill="DAE8F2"/>
            <w:vAlign w:val="center"/>
          </w:tcPr>
          <w:p w14:paraId="21CB8417" w14:textId="148EC9F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w:t>
            </w:r>
          </w:p>
        </w:tc>
        <w:tc>
          <w:tcPr>
            <w:tcW w:w="1300" w:type="dxa"/>
            <w:shd w:val="clear" w:color="auto" w:fill="DAE8F2"/>
            <w:vAlign w:val="center"/>
          </w:tcPr>
          <w:p w14:paraId="17971ACF" w14:textId="44E61F2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1.580,00</w:t>
            </w:r>
          </w:p>
        </w:tc>
        <w:tc>
          <w:tcPr>
            <w:tcW w:w="1300" w:type="dxa"/>
            <w:shd w:val="clear" w:color="auto" w:fill="DAE8F2"/>
            <w:vAlign w:val="center"/>
          </w:tcPr>
          <w:p w14:paraId="1AEC305F" w14:textId="4B461DF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1.660,00</w:t>
            </w:r>
          </w:p>
        </w:tc>
      </w:tr>
      <w:tr w:rsidR="00B92379" w:rsidRPr="00B92379" w14:paraId="576DD0B3" w14:textId="77777777" w:rsidTr="00B92379">
        <w:tc>
          <w:tcPr>
            <w:tcW w:w="3531" w:type="dxa"/>
            <w:shd w:val="clear" w:color="auto" w:fill="CBFFCB"/>
          </w:tcPr>
          <w:p w14:paraId="52C76182" w14:textId="2AEC53B9"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5F48E18" w14:textId="47549AE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1FC0EB3" w14:textId="13C665D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DCCDD04" w14:textId="3D3D69C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w:t>
            </w:r>
          </w:p>
        </w:tc>
        <w:tc>
          <w:tcPr>
            <w:tcW w:w="1300" w:type="dxa"/>
            <w:shd w:val="clear" w:color="auto" w:fill="CBFFCB"/>
          </w:tcPr>
          <w:p w14:paraId="4747C32F" w14:textId="780FE97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1.580,00</w:t>
            </w:r>
          </w:p>
        </w:tc>
        <w:tc>
          <w:tcPr>
            <w:tcW w:w="1300" w:type="dxa"/>
            <w:shd w:val="clear" w:color="auto" w:fill="CBFFCB"/>
          </w:tcPr>
          <w:p w14:paraId="2717CF06" w14:textId="157D0CF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1.660,00</w:t>
            </w:r>
          </w:p>
        </w:tc>
      </w:tr>
      <w:tr w:rsidR="00B92379" w:rsidRPr="00B92379" w14:paraId="7ABD9174" w14:textId="77777777" w:rsidTr="00B92379">
        <w:tc>
          <w:tcPr>
            <w:tcW w:w="3531" w:type="dxa"/>
            <w:shd w:val="clear" w:color="auto" w:fill="F2F2F2"/>
          </w:tcPr>
          <w:p w14:paraId="118A25FF" w14:textId="5582077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BE06B85" w14:textId="7865A25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B89BCE2" w14:textId="6E12E23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E2015C7" w14:textId="657C36F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w:t>
            </w:r>
          </w:p>
        </w:tc>
        <w:tc>
          <w:tcPr>
            <w:tcW w:w="1300" w:type="dxa"/>
            <w:shd w:val="clear" w:color="auto" w:fill="F2F2F2"/>
          </w:tcPr>
          <w:p w14:paraId="4FF02784" w14:textId="6955480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1.580,00</w:t>
            </w:r>
          </w:p>
        </w:tc>
        <w:tc>
          <w:tcPr>
            <w:tcW w:w="1300" w:type="dxa"/>
            <w:shd w:val="clear" w:color="auto" w:fill="F2F2F2"/>
          </w:tcPr>
          <w:p w14:paraId="4B28E3F2" w14:textId="07B8BAB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1.660,00</w:t>
            </w:r>
          </w:p>
        </w:tc>
      </w:tr>
      <w:tr w:rsidR="00B92379" w14:paraId="035400E7" w14:textId="77777777" w:rsidTr="00B92379">
        <w:tc>
          <w:tcPr>
            <w:tcW w:w="3531" w:type="dxa"/>
          </w:tcPr>
          <w:p w14:paraId="1661948F" w14:textId="48B34B7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8CEB0C" w14:textId="21634B9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21EE93" w14:textId="79576FD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CA2E41" w14:textId="2A6972D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05D5DF0" w14:textId="2A67EB7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1.580,00</w:t>
            </w:r>
          </w:p>
        </w:tc>
        <w:tc>
          <w:tcPr>
            <w:tcW w:w="1300" w:type="dxa"/>
          </w:tcPr>
          <w:p w14:paraId="08E9905D" w14:textId="6FC0042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1.660,00</w:t>
            </w:r>
          </w:p>
        </w:tc>
      </w:tr>
      <w:tr w:rsidR="00B92379" w:rsidRPr="00B92379" w14:paraId="3DD97A0D" w14:textId="77777777" w:rsidTr="00B92379">
        <w:tc>
          <w:tcPr>
            <w:tcW w:w="3531" w:type="dxa"/>
            <w:shd w:val="clear" w:color="auto" w:fill="CBFFCB"/>
          </w:tcPr>
          <w:p w14:paraId="3333DDB2" w14:textId="5B2C178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7CCCD67" w14:textId="458F182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800,00</w:t>
            </w:r>
          </w:p>
        </w:tc>
        <w:tc>
          <w:tcPr>
            <w:tcW w:w="1300" w:type="dxa"/>
            <w:shd w:val="clear" w:color="auto" w:fill="CBFFCB"/>
          </w:tcPr>
          <w:p w14:paraId="36F0DD28" w14:textId="1D9DFA3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w:t>
            </w:r>
          </w:p>
        </w:tc>
        <w:tc>
          <w:tcPr>
            <w:tcW w:w="1300" w:type="dxa"/>
            <w:shd w:val="clear" w:color="auto" w:fill="CBFFCB"/>
          </w:tcPr>
          <w:p w14:paraId="51612138" w14:textId="5094E15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6444B72" w14:textId="7A961D9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50F0FAE" w14:textId="6BF96F1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C5855C0" w14:textId="77777777" w:rsidTr="00B92379">
        <w:tc>
          <w:tcPr>
            <w:tcW w:w="3531" w:type="dxa"/>
            <w:shd w:val="clear" w:color="auto" w:fill="F2F2F2"/>
          </w:tcPr>
          <w:p w14:paraId="11903167" w14:textId="03DE73C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63C3FE6E" w14:textId="080C68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800,00</w:t>
            </w:r>
          </w:p>
        </w:tc>
        <w:tc>
          <w:tcPr>
            <w:tcW w:w="1300" w:type="dxa"/>
            <w:shd w:val="clear" w:color="auto" w:fill="F2F2F2"/>
          </w:tcPr>
          <w:p w14:paraId="71049CC5" w14:textId="5F17432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w:t>
            </w:r>
          </w:p>
        </w:tc>
        <w:tc>
          <w:tcPr>
            <w:tcW w:w="1300" w:type="dxa"/>
            <w:shd w:val="clear" w:color="auto" w:fill="F2F2F2"/>
          </w:tcPr>
          <w:p w14:paraId="58FF3776" w14:textId="1A7723E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1FF9A7C" w14:textId="67A82EE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5D6611C" w14:textId="3A1B33C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03E3DFD" w14:textId="77777777" w:rsidTr="00B92379">
        <w:tc>
          <w:tcPr>
            <w:tcW w:w="3531" w:type="dxa"/>
          </w:tcPr>
          <w:p w14:paraId="1F1964D9" w14:textId="7EDCEB3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3EADE1" w14:textId="7C39D60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BA14A6E" w14:textId="51D3E9F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5B158EA" w14:textId="49C3571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D0C0F" w14:textId="65F1B7B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46974" w14:textId="0521F2E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496369DB" w14:textId="77777777" w:rsidTr="00B92379">
        <w:trPr>
          <w:trHeight w:val="540"/>
        </w:trPr>
        <w:tc>
          <w:tcPr>
            <w:tcW w:w="3531" w:type="dxa"/>
            <w:shd w:val="clear" w:color="auto" w:fill="17365D"/>
            <w:vAlign w:val="center"/>
          </w:tcPr>
          <w:p w14:paraId="0A6AB07B" w14:textId="05E0D499"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1013 Prostorno uređenje i unapređenje stanovanja</w:t>
            </w:r>
          </w:p>
        </w:tc>
        <w:tc>
          <w:tcPr>
            <w:tcW w:w="1300" w:type="dxa"/>
            <w:shd w:val="clear" w:color="auto" w:fill="17365D"/>
            <w:vAlign w:val="center"/>
          </w:tcPr>
          <w:p w14:paraId="3A010D71" w14:textId="1D48A37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170.089,04</w:t>
            </w:r>
          </w:p>
        </w:tc>
        <w:tc>
          <w:tcPr>
            <w:tcW w:w="1300" w:type="dxa"/>
            <w:shd w:val="clear" w:color="auto" w:fill="17365D"/>
            <w:vAlign w:val="center"/>
          </w:tcPr>
          <w:p w14:paraId="556D68B7" w14:textId="06B4A4D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303.650,00</w:t>
            </w:r>
          </w:p>
        </w:tc>
        <w:tc>
          <w:tcPr>
            <w:tcW w:w="1300" w:type="dxa"/>
            <w:shd w:val="clear" w:color="auto" w:fill="17365D"/>
            <w:vAlign w:val="center"/>
          </w:tcPr>
          <w:p w14:paraId="615704F4" w14:textId="5B2488F2"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353.500,00</w:t>
            </w:r>
          </w:p>
        </w:tc>
        <w:tc>
          <w:tcPr>
            <w:tcW w:w="1300" w:type="dxa"/>
            <w:shd w:val="clear" w:color="auto" w:fill="17365D"/>
            <w:vAlign w:val="center"/>
          </w:tcPr>
          <w:p w14:paraId="6265E1A0" w14:textId="23A698A3"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371.180,00</w:t>
            </w:r>
          </w:p>
        </w:tc>
        <w:tc>
          <w:tcPr>
            <w:tcW w:w="1300" w:type="dxa"/>
            <w:shd w:val="clear" w:color="auto" w:fill="17365D"/>
            <w:vAlign w:val="center"/>
          </w:tcPr>
          <w:p w14:paraId="798DA0EC" w14:textId="493A6E32"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389.730,00</w:t>
            </w:r>
          </w:p>
        </w:tc>
      </w:tr>
      <w:tr w:rsidR="00B92379" w:rsidRPr="00B92379" w14:paraId="79511B41" w14:textId="77777777" w:rsidTr="00B92379">
        <w:trPr>
          <w:trHeight w:val="540"/>
        </w:trPr>
        <w:tc>
          <w:tcPr>
            <w:tcW w:w="3531" w:type="dxa"/>
            <w:shd w:val="clear" w:color="auto" w:fill="DAE8F2"/>
            <w:vAlign w:val="center"/>
          </w:tcPr>
          <w:p w14:paraId="11B7C3A4" w14:textId="378F8E0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T101301 Zapošljavanje žena Projekt "Zaželi"</w:t>
            </w:r>
          </w:p>
        </w:tc>
        <w:tc>
          <w:tcPr>
            <w:tcW w:w="1300" w:type="dxa"/>
            <w:shd w:val="clear" w:color="auto" w:fill="DAE8F2"/>
            <w:vAlign w:val="center"/>
          </w:tcPr>
          <w:p w14:paraId="51D9241F" w14:textId="1947FD9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170.089,04</w:t>
            </w:r>
          </w:p>
        </w:tc>
        <w:tc>
          <w:tcPr>
            <w:tcW w:w="1300" w:type="dxa"/>
            <w:shd w:val="clear" w:color="auto" w:fill="DAE8F2"/>
            <w:vAlign w:val="center"/>
          </w:tcPr>
          <w:p w14:paraId="124BA649" w14:textId="79D8E81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303.650,00</w:t>
            </w:r>
          </w:p>
        </w:tc>
        <w:tc>
          <w:tcPr>
            <w:tcW w:w="1300" w:type="dxa"/>
            <w:shd w:val="clear" w:color="auto" w:fill="DAE8F2"/>
            <w:vAlign w:val="center"/>
          </w:tcPr>
          <w:p w14:paraId="7B36FD02" w14:textId="114CB0D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353.500,00</w:t>
            </w:r>
          </w:p>
        </w:tc>
        <w:tc>
          <w:tcPr>
            <w:tcW w:w="1300" w:type="dxa"/>
            <w:shd w:val="clear" w:color="auto" w:fill="DAE8F2"/>
            <w:vAlign w:val="center"/>
          </w:tcPr>
          <w:p w14:paraId="0795224D" w14:textId="4628228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371.180,00</w:t>
            </w:r>
          </w:p>
        </w:tc>
        <w:tc>
          <w:tcPr>
            <w:tcW w:w="1300" w:type="dxa"/>
            <w:shd w:val="clear" w:color="auto" w:fill="DAE8F2"/>
            <w:vAlign w:val="center"/>
          </w:tcPr>
          <w:p w14:paraId="7F519F16" w14:textId="0CC0B43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389.730,00</w:t>
            </w:r>
          </w:p>
        </w:tc>
      </w:tr>
      <w:tr w:rsidR="00B92379" w:rsidRPr="00B92379" w14:paraId="0937E081" w14:textId="77777777" w:rsidTr="00B92379">
        <w:tc>
          <w:tcPr>
            <w:tcW w:w="3531" w:type="dxa"/>
            <w:shd w:val="clear" w:color="auto" w:fill="CBFFCB"/>
          </w:tcPr>
          <w:p w14:paraId="587E64A5" w14:textId="3FAC66E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03E7E5E9" w14:textId="53F505B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26BD88F" w14:textId="79E9D84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5FD9A4" w14:textId="1B1A497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2E2D2D70" w14:textId="5A8082C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1.050,00</w:t>
            </w:r>
          </w:p>
        </w:tc>
        <w:tc>
          <w:tcPr>
            <w:tcW w:w="1300" w:type="dxa"/>
            <w:shd w:val="clear" w:color="auto" w:fill="CBFFCB"/>
          </w:tcPr>
          <w:p w14:paraId="1634F8C2" w14:textId="0F265A3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1.100,00</w:t>
            </w:r>
          </w:p>
        </w:tc>
      </w:tr>
      <w:tr w:rsidR="00B92379" w:rsidRPr="00B92379" w14:paraId="0875B556" w14:textId="77777777" w:rsidTr="00B92379">
        <w:tc>
          <w:tcPr>
            <w:tcW w:w="3531" w:type="dxa"/>
            <w:shd w:val="clear" w:color="auto" w:fill="F2F2F2"/>
          </w:tcPr>
          <w:p w14:paraId="7AE9DE14" w14:textId="26BA46A3"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78F9A4A4" w14:textId="53349D0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C2E1FB1" w14:textId="2477F54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082835F" w14:textId="290943F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19F6A496" w14:textId="638123C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1.050,00</w:t>
            </w:r>
          </w:p>
        </w:tc>
        <w:tc>
          <w:tcPr>
            <w:tcW w:w="1300" w:type="dxa"/>
            <w:shd w:val="clear" w:color="auto" w:fill="F2F2F2"/>
          </w:tcPr>
          <w:p w14:paraId="2614D680" w14:textId="6C46B3A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1.100,00</w:t>
            </w:r>
          </w:p>
        </w:tc>
      </w:tr>
      <w:tr w:rsidR="00B92379" w14:paraId="012C6E0D" w14:textId="77777777" w:rsidTr="00B92379">
        <w:tc>
          <w:tcPr>
            <w:tcW w:w="3531" w:type="dxa"/>
          </w:tcPr>
          <w:p w14:paraId="3799083E" w14:textId="2086A0F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4DDF6C9" w14:textId="67DB19E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5142B4" w14:textId="5B7E5C6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78CA63" w14:textId="19AC69C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EF8E705" w14:textId="06621F1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1.050,00</w:t>
            </w:r>
          </w:p>
        </w:tc>
        <w:tc>
          <w:tcPr>
            <w:tcW w:w="1300" w:type="dxa"/>
          </w:tcPr>
          <w:p w14:paraId="6DC3875A" w14:textId="7D500A4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1.100,00</w:t>
            </w:r>
          </w:p>
        </w:tc>
      </w:tr>
      <w:tr w:rsidR="00B92379" w:rsidRPr="00B92379" w14:paraId="25C33AD4" w14:textId="77777777" w:rsidTr="00B92379">
        <w:tc>
          <w:tcPr>
            <w:tcW w:w="3531" w:type="dxa"/>
            <w:shd w:val="clear" w:color="auto" w:fill="CBFFCB"/>
          </w:tcPr>
          <w:p w14:paraId="26F57E60" w14:textId="4DB4AFA8"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 PROGRAMI UNIJE</w:t>
            </w:r>
          </w:p>
        </w:tc>
        <w:tc>
          <w:tcPr>
            <w:tcW w:w="1300" w:type="dxa"/>
            <w:shd w:val="clear" w:color="auto" w:fill="CBFFCB"/>
          </w:tcPr>
          <w:p w14:paraId="32FDDD8D" w14:textId="27C3954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170.089,04</w:t>
            </w:r>
          </w:p>
        </w:tc>
        <w:tc>
          <w:tcPr>
            <w:tcW w:w="1300" w:type="dxa"/>
            <w:shd w:val="clear" w:color="auto" w:fill="CBFFCB"/>
          </w:tcPr>
          <w:p w14:paraId="5029384C" w14:textId="1543799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303.650,00</w:t>
            </w:r>
          </w:p>
        </w:tc>
        <w:tc>
          <w:tcPr>
            <w:tcW w:w="1300" w:type="dxa"/>
            <w:shd w:val="clear" w:color="auto" w:fill="CBFFCB"/>
          </w:tcPr>
          <w:p w14:paraId="58619FCA" w14:textId="589BC4A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43BDC9A" w14:textId="6AD358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78AE013" w14:textId="48FA553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14360F7F" w14:textId="77777777" w:rsidTr="00B92379">
        <w:tc>
          <w:tcPr>
            <w:tcW w:w="3531" w:type="dxa"/>
            <w:shd w:val="clear" w:color="auto" w:fill="F2F2F2"/>
          </w:tcPr>
          <w:p w14:paraId="35F98D8A" w14:textId="78FD2A6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1B7A9AB" w14:textId="235115F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170.089,04</w:t>
            </w:r>
          </w:p>
        </w:tc>
        <w:tc>
          <w:tcPr>
            <w:tcW w:w="1300" w:type="dxa"/>
            <w:shd w:val="clear" w:color="auto" w:fill="F2F2F2"/>
          </w:tcPr>
          <w:p w14:paraId="3DF4EA5A" w14:textId="78C3E56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303.650,00</w:t>
            </w:r>
          </w:p>
        </w:tc>
        <w:tc>
          <w:tcPr>
            <w:tcW w:w="1300" w:type="dxa"/>
            <w:shd w:val="clear" w:color="auto" w:fill="F2F2F2"/>
          </w:tcPr>
          <w:p w14:paraId="77CF4161" w14:textId="0E45010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50C1967" w14:textId="08463F2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C37654E" w14:textId="09F125B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DC8136E" w14:textId="77777777" w:rsidTr="00B92379">
        <w:tc>
          <w:tcPr>
            <w:tcW w:w="3531" w:type="dxa"/>
          </w:tcPr>
          <w:p w14:paraId="44E9EDF8" w14:textId="0F9E3EE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D5B2180" w14:textId="44DFD28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153.093,15</w:t>
            </w:r>
          </w:p>
        </w:tc>
        <w:tc>
          <w:tcPr>
            <w:tcW w:w="1300" w:type="dxa"/>
          </w:tcPr>
          <w:p w14:paraId="0C21269C" w14:textId="599C37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275.700,00</w:t>
            </w:r>
          </w:p>
        </w:tc>
        <w:tc>
          <w:tcPr>
            <w:tcW w:w="1300" w:type="dxa"/>
          </w:tcPr>
          <w:p w14:paraId="6ED2F2DB" w14:textId="591459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BBA0A3" w14:textId="7CB1FB6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0E6868" w14:textId="53061C2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7B47287E" w14:textId="77777777" w:rsidTr="00B92379">
        <w:tc>
          <w:tcPr>
            <w:tcW w:w="3531" w:type="dxa"/>
          </w:tcPr>
          <w:p w14:paraId="777CBEC8" w14:textId="73E9679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AFF9FE" w14:textId="5C3771B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16.995,89</w:t>
            </w:r>
          </w:p>
        </w:tc>
        <w:tc>
          <w:tcPr>
            <w:tcW w:w="1300" w:type="dxa"/>
          </w:tcPr>
          <w:p w14:paraId="05163827" w14:textId="5611F7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27.950,00</w:t>
            </w:r>
          </w:p>
        </w:tc>
        <w:tc>
          <w:tcPr>
            <w:tcW w:w="1300" w:type="dxa"/>
          </w:tcPr>
          <w:p w14:paraId="4074F075" w14:textId="0A54E0C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398C7F" w14:textId="753F381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CFD5BA" w14:textId="155774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4B67F5D" w14:textId="77777777" w:rsidTr="00B92379">
        <w:tc>
          <w:tcPr>
            <w:tcW w:w="3531" w:type="dxa"/>
            <w:shd w:val="clear" w:color="auto" w:fill="CBFFCB"/>
          </w:tcPr>
          <w:p w14:paraId="386F9DE6" w14:textId="5840DA3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510 Programi Unije</w:t>
            </w:r>
          </w:p>
        </w:tc>
        <w:tc>
          <w:tcPr>
            <w:tcW w:w="1300" w:type="dxa"/>
            <w:shd w:val="clear" w:color="auto" w:fill="CBFFCB"/>
          </w:tcPr>
          <w:p w14:paraId="2D0951B4" w14:textId="4AFF679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90355D" w14:textId="4336B5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C5C1BDC" w14:textId="24D9C8D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352.500,00</w:t>
            </w:r>
          </w:p>
        </w:tc>
        <w:tc>
          <w:tcPr>
            <w:tcW w:w="1300" w:type="dxa"/>
            <w:shd w:val="clear" w:color="auto" w:fill="CBFFCB"/>
          </w:tcPr>
          <w:p w14:paraId="44A5900D" w14:textId="51FAE88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370.130,00</w:t>
            </w:r>
          </w:p>
        </w:tc>
        <w:tc>
          <w:tcPr>
            <w:tcW w:w="1300" w:type="dxa"/>
            <w:shd w:val="clear" w:color="auto" w:fill="CBFFCB"/>
          </w:tcPr>
          <w:p w14:paraId="1E94275B" w14:textId="21B83A2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388.630,00</w:t>
            </w:r>
          </w:p>
        </w:tc>
      </w:tr>
      <w:tr w:rsidR="00B92379" w:rsidRPr="00B92379" w14:paraId="370E1940" w14:textId="77777777" w:rsidTr="00B92379">
        <w:tc>
          <w:tcPr>
            <w:tcW w:w="3531" w:type="dxa"/>
            <w:shd w:val="clear" w:color="auto" w:fill="F2F2F2"/>
          </w:tcPr>
          <w:p w14:paraId="2008F5F7" w14:textId="32EB848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2D0C732" w14:textId="104794B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E76810F" w14:textId="2522203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342099E" w14:textId="293B3DC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352.500,00</w:t>
            </w:r>
          </w:p>
        </w:tc>
        <w:tc>
          <w:tcPr>
            <w:tcW w:w="1300" w:type="dxa"/>
            <w:shd w:val="clear" w:color="auto" w:fill="F2F2F2"/>
          </w:tcPr>
          <w:p w14:paraId="2777E544" w14:textId="60BE5D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370.130,00</w:t>
            </w:r>
          </w:p>
        </w:tc>
        <w:tc>
          <w:tcPr>
            <w:tcW w:w="1300" w:type="dxa"/>
            <w:shd w:val="clear" w:color="auto" w:fill="F2F2F2"/>
          </w:tcPr>
          <w:p w14:paraId="3DA326A3" w14:textId="021E7F4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388.630,00</w:t>
            </w:r>
          </w:p>
        </w:tc>
      </w:tr>
      <w:tr w:rsidR="00B92379" w14:paraId="03819958" w14:textId="77777777" w:rsidTr="00B92379">
        <w:tc>
          <w:tcPr>
            <w:tcW w:w="3531" w:type="dxa"/>
          </w:tcPr>
          <w:p w14:paraId="187F2E88" w14:textId="1DE476E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228E93A" w14:textId="60B121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883D65" w14:textId="066A98A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A8380A" w14:textId="4270119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322.550,00</w:t>
            </w:r>
          </w:p>
        </w:tc>
        <w:tc>
          <w:tcPr>
            <w:tcW w:w="1300" w:type="dxa"/>
          </w:tcPr>
          <w:p w14:paraId="277AA423" w14:textId="605ED70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338.680,00</w:t>
            </w:r>
          </w:p>
        </w:tc>
        <w:tc>
          <w:tcPr>
            <w:tcW w:w="1300" w:type="dxa"/>
          </w:tcPr>
          <w:p w14:paraId="26F797A7" w14:textId="316BB1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355.610,00</w:t>
            </w:r>
          </w:p>
        </w:tc>
      </w:tr>
      <w:tr w:rsidR="00B92379" w14:paraId="62DBE0A7" w14:textId="77777777" w:rsidTr="00B92379">
        <w:tc>
          <w:tcPr>
            <w:tcW w:w="3531" w:type="dxa"/>
          </w:tcPr>
          <w:p w14:paraId="0FF3786C" w14:textId="28464B0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5F6E93" w14:textId="2BB7FAC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21BEBE" w14:textId="4C1D15A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9F417C" w14:textId="12D3EA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29.950,00</w:t>
            </w:r>
          </w:p>
        </w:tc>
        <w:tc>
          <w:tcPr>
            <w:tcW w:w="1300" w:type="dxa"/>
          </w:tcPr>
          <w:p w14:paraId="37A0104F" w14:textId="66D90E7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31.450,00</w:t>
            </w:r>
          </w:p>
        </w:tc>
        <w:tc>
          <w:tcPr>
            <w:tcW w:w="1300" w:type="dxa"/>
          </w:tcPr>
          <w:p w14:paraId="129E6D82" w14:textId="300DBC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33.020,00</w:t>
            </w:r>
          </w:p>
        </w:tc>
      </w:tr>
      <w:tr w:rsidR="00B92379" w:rsidRPr="00B92379" w14:paraId="6CA017C7" w14:textId="77777777" w:rsidTr="00B92379">
        <w:trPr>
          <w:trHeight w:val="540"/>
        </w:trPr>
        <w:tc>
          <w:tcPr>
            <w:tcW w:w="3531" w:type="dxa"/>
            <w:shd w:val="clear" w:color="auto" w:fill="17365D"/>
            <w:vAlign w:val="center"/>
          </w:tcPr>
          <w:p w14:paraId="751A9F66" w14:textId="54BD2541"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1015 Predškolski odgoj i obrazovanje</w:t>
            </w:r>
          </w:p>
        </w:tc>
        <w:tc>
          <w:tcPr>
            <w:tcW w:w="1300" w:type="dxa"/>
            <w:shd w:val="clear" w:color="auto" w:fill="17365D"/>
            <w:vAlign w:val="center"/>
          </w:tcPr>
          <w:p w14:paraId="19621328" w14:textId="774B011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46.186,99</w:t>
            </w:r>
          </w:p>
        </w:tc>
        <w:tc>
          <w:tcPr>
            <w:tcW w:w="1300" w:type="dxa"/>
            <w:shd w:val="clear" w:color="auto" w:fill="17365D"/>
            <w:vAlign w:val="center"/>
          </w:tcPr>
          <w:p w14:paraId="62859CC0" w14:textId="1376687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103.635,00</w:t>
            </w:r>
          </w:p>
        </w:tc>
        <w:tc>
          <w:tcPr>
            <w:tcW w:w="1300" w:type="dxa"/>
            <w:shd w:val="clear" w:color="auto" w:fill="17365D"/>
            <w:vAlign w:val="center"/>
          </w:tcPr>
          <w:p w14:paraId="3ADB6CEF" w14:textId="40934AA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114.515,00</w:t>
            </w:r>
          </w:p>
        </w:tc>
        <w:tc>
          <w:tcPr>
            <w:tcW w:w="1300" w:type="dxa"/>
            <w:shd w:val="clear" w:color="auto" w:fill="17365D"/>
            <w:vAlign w:val="center"/>
          </w:tcPr>
          <w:p w14:paraId="0EEED7FB" w14:textId="6DA451FE"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120.220,00</w:t>
            </w:r>
          </w:p>
        </w:tc>
        <w:tc>
          <w:tcPr>
            <w:tcW w:w="1300" w:type="dxa"/>
            <w:shd w:val="clear" w:color="auto" w:fill="17365D"/>
            <w:vAlign w:val="center"/>
          </w:tcPr>
          <w:p w14:paraId="7BE072C6" w14:textId="53EA6F3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126.250,00</w:t>
            </w:r>
          </w:p>
        </w:tc>
      </w:tr>
      <w:tr w:rsidR="00B92379" w:rsidRPr="00B92379" w14:paraId="57502AEC" w14:textId="77777777" w:rsidTr="00B92379">
        <w:trPr>
          <w:trHeight w:val="540"/>
        </w:trPr>
        <w:tc>
          <w:tcPr>
            <w:tcW w:w="3531" w:type="dxa"/>
            <w:shd w:val="clear" w:color="auto" w:fill="DAE8F2"/>
            <w:vAlign w:val="center"/>
          </w:tcPr>
          <w:p w14:paraId="28A99720" w14:textId="398B92C0"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A101501 Stipendije i školarine</w:t>
            </w:r>
          </w:p>
        </w:tc>
        <w:tc>
          <w:tcPr>
            <w:tcW w:w="1300" w:type="dxa"/>
            <w:shd w:val="clear" w:color="auto" w:fill="DAE8F2"/>
            <w:vAlign w:val="center"/>
          </w:tcPr>
          <w:p w14:paraId="0D1768A4" w14:textId="3A89A29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13.500,00</w:t>
            </w:r>
          </w:p>
        </w:tc>
        <w:tc>
          <w:tcPr>
            <w:tcW w:w="1300" w:type="dxa"/>
            <w:shd w:val="clear" w:color="auto" w:fill="DAE8F2"/>
            <w:vAlign w:val="center"/>
          </w:tcPr>
          <w:p w14:paraId="56161007" w14:textId="4D30838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DAE8F2"/>
            <w:vAlign w:val="center"/>
          </w:tcPr>
          <w:p w14:paraId="2771BC14" w14:textId="5933B79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15.000,00</w:t>
            </w:r>
          </w:p>
        </w:tc>
        <w:tc>
          <w:tcPr>
            <w:tcW w:w="1300" w:type="dxa"/>
            <w:shd w:val="clear" w:color="auto" w:fill="DAE8F2"/>
            <w:vAlign w:val="center"/>
          </w:tcPr>
          <w:p w14:paraId="51491572" w14:textId="301760B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15.750,00</w:t>
            </w:r>
          </w:p>
        </w:tc>
        <w:tc>
          <w:tcPr>
            <w:tcW w:w="1300" w:type="dxa"/>
            <w:shd w:val="clear" w:color="auto" w:fill="DAE8F2"/>
            <w:vAlign w:val="center"/>
          </w:tcPr>
          <w:p w14:paraId="7BC88982" w14:textId="0BE546A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16.540,00</w:t>
            </w:r>
          </w:p>
        </w:tc>
      </w:tr>
      <w:tr w:rsidR="00B92379" w:rsidRPr="00B92379" w14:paraId="5F23DE5C" w14:textId="77777777" w:rsidTr="00B92379">
        <w:tc>
          <w:tcPr>
            <w:tcW w:w="3531" w:type="dxa"/>
            <w:shd w:val="clear" w:color="auto" w:fill="CBFFCB"/>
          </w:tcPr>
          <w:p w14:paraId="6E29A0DF" w14:textId="7E165B1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4E0D6AD8" w14:textId="3AB1823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13.500,00</w:t>
            </w:r>
          </w:p>
        </w:tc>
        <w:tc>
          <w:tcPr>
            <w:tcW w:w="1300" w:type="dxa"/>
            <w:shd w:val="clear" w:color="auto" w:fill="CBFFCB"/>
          </w:tcPr>
          <w:p w14:paraId="73C8C698" w14:textId="46DDFB7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15.000,00</w:t>
            </w:r>
          </w:p>
        </w:tc>
        <w:tc>
          <w:tcPr>
            <w:tcW w:w="1300" w:type="dxa"/>
            <w:shd w:val="clear" w:color="auto" w:fill="CBFFCB"/>
          </w:tcPr>
          <w:p w14:paraId="7877A529" w14:textId="4D04922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15.000,00</w:t>
            </w:r>
          </w:p>
        </w:tc>
        <w:tc>
          <w:tcPr>
            <w:tcW w:w="1300" w:type="dxa"/>
            <w:shd w:val="clear" w:color="auto" w:fill="CBFFCB"/>
          </w:tcPr>
          <w:p w14:paraId="2107FE1F" w14:textId="43684D3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15.750,00</w:t>
            </w:r>
          </w:p>
        </w:tc>
        <w:tc>
          <w:tcPr>
            <w:tcW w:w="1300" w:type="dxa"/>
            <w:shd w:val="clear" w:color="auto" w:fill="CBFFCB"/>
          </w:tcPr>
          <w:p w14:paraId="4AACB836" w14:textId="13672FC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16.540,00</w:t>
            </w:r>
          </w:p>
        </w:tc>
      </w:tr>
      <w:tr w:rsidR="00B92379" w:rsidRPr="00B92379" w14:paraId="0E9E8EB9" w14:textId="77777777" w:rsidTr="00B92379">
        <w:tc>
          <w:tcPr>
            <w:tcW w:w="3531" w:type="dxa"/>
            <w:shd w:val="clear" w:color="auto" w:fill="F2F2F2"/>
          </w:tcPr>
          <w:p w14:paraId="7021049C" w14:textId="73D5FC5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DBAC8E3" w14:textId="733D703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13.500,00</w:t>
            </w:r>
          </w:p>
        </w:tc>
        <w:tc>
          <w:tcPr>
            <w:tcW w:w="1300" w:type="dxa"/>
            <w:shd w:val="clear" w:color="auto" w:fill="F2F2F2"/>
          </w:tcPr>
          <w:p w14:paraId="41B97BD0" w14:textId="1707B2A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15.000,00</w:t>
            </w:r>
          </w:p>
        </w:tc>
        <w:tc>
          <w:tcPr>
            <w:tcW w:w="1300" w:type="dxa"/>
            <w:shd w:val="clear" w:color="auto" w:fill="F2F2F2"/>
          </w:tcPr>
          <w:p w14:paraId="03CFC21E" w14:textId="1D5D3FB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15.000,00</w:t>
            </w:r>
          </w:p>
        </w:tc>
        <w:tc>
          <w:tcPr>
            <w:tcW w:w="1300" w:type="dxa"/>
            <w:shd w:val="clear" w:color="auto" w:fill="F2F2F2"/>
          </w:tcPr>
          <w:p w14:paraId="5456AD6C" w14:textId="1D62AFF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15.750,00</w:t>
            </w:r>
          </w:p>
        </w:tc>
        <w:tc>
          <w:tcPr>
            <w:tcW w:w="1300" w:type="dxa"/>
            <w:shd w:val="clear" w:color="auto" w:fill="F2F2F2"/>
          </w:tcPr>
          <w:p w14:paraId="1C47EEBD" w14:textId="6E05780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16.540,00</w:t>
            </w:r>
          </w:p>
        </w:tc>
      </w:tr>
      <w:tr w:rsidR="00B92379" w14:paraId="658BE4ED" w14:textId="77777777" w:rsidTr="00B92379">
        <w:tc>
          <w:tcPr>
            <w:tcW w:w="3531" w:type="dxa"/>
          </w:tcPr>
          <w:p w14:paraId="1C0B8982" w14:textId="42DA468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1A70457" w14:textId="4AD1124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7F5E3559" w14:textId="51B7B23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C319CEE" w14:textId="0F3DDD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65E36BE" w14:textId="5355FE1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15.750,00</w:t>
            </w:r>
          </w:p>
        </w:tc>
        <w:tc>
          <w:tcPr>
            <w:tcW w:w="1300" w:type="dxa"/>
          </w:tcPr>
          <w:p w14:paraId="17670086" w14:textId="25024F7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16.540,00</w:t>
            </w:r>
          </w:p>
        </w:tc>
      </w:tr>
      <w:tr w:rsidR="00B92379" w:rsidRPr="00B92379" w14:paraId="53970925" w14:textId="77777777" w:rsidTr="00B92379">
        <w:trPr>
          <w:trHeight w:val="540"/>
        </w:trPr>
        <w:tc>
          <w:tcPr>
            <w:tcW w:w="3531" w:type="dxa"/>
            <w:shd w:val="clear" w:color="auto" w:fill="DAE8F2"/>
            <w:vAlign w:val="center"/>
          </w:tcPr>
          <w:p w14:paraId="1EDADD45" w14:textId="6446B093"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A101502 Predškolsko i osnovno obrazovanje</w:t>
            </w:r>
          </w:p>
        </w:tc>
        <w:tc>
          <w:tcPr>
            <w:tcW w:w="1300" w:type="dxa"/>
            <w:shd w:val="clear" w:color="auto" w:fill="DAE8F2"/>
            <w:vAlign w:val="center"/>
          </w:tcPr>
          <w:p w14:paraId="4D675B2F" w14:textId="06F0D2F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14.886,99</w:t>
            </w:r>
          </w:p>
        </w:tc>
        <w:tc>
          <w:tcPr>
            <w:tcW w:w="1300" w:type="dxa"/>
            <w:shd w:val="clear" w:color="auto" w:fill="DAE8F2"/>
            <w:vAlign w:val="center"/>
          </w:tcPr>
          <w:p w14:paraId="1121FFFB" w14:textId="5FDA263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18.635,00</w:t>
            </w:r>
          </w:p>
        </w:tc>
        <w:tc>
          <w:tcPr>
            <w:tcW w:w="1300" w:type="dxa"/>
            <w:shd w:val="clear" w:color="auto" w:fill="DAE8F2"/>
            <w:vAlign w:val="center"/>
          </w:tcPr>
          <w:p w14:paraId="6065F4DB" w14:textId="4EF9200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26.915,00</w:t>
            </w:r>
          </w:p>
        </w:tc>
        <w:tc>
          <w:tcPr>
            <w:tcW w:w="1300" w:type="dxa"/>
            <w:shd w:val="clear" w:color="auto" w:fill="DAE8F2"/>
            <w:vAlign w:val="center"/>
          </w:tcPr>
          <w:p w14:paraId="426F69FF" w14:textId="464EF67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28.250,00</w:t>
            </w:r>
          </w:p>
        </w:tc>
        <w:tc>
          <w:tcPr>
            <w:tcW w:w="1300" w:type="dxa"/>
            <w:shd w:val="clear" w:color="auto" w:fill="DAE8F2"/>
            <w:vAlign w:val="center"/>
          </w:tcPr>
          <w:p w14:paraId="47423FD1" w14:textId="5E526DC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29.680,00</w:t>
            </w:r>
          </w:p>
        </w:tc>
      </w:tr>
      <w:tr w:rsidR="00B92379" w:rsidRPr="00B92379" w14:paraId="50C55F5F" w14:textId="77777777" w:rsidTr="00B92379">
        <w:tc>
          <w:tcPr>
            <w:tcW w:w="3531" w:type="dxa"/>
            <w:shd w:val="clear" w:color="auto" w:fill="CBFFCB"/>
          </w:tcPr>
          <w:p w14:paraId="5BC3B97B" w14:textId="3EE8A4D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31 Vlastiti prihodi</w:t>
            </w:r>
          </w:p>
        </w:tc>
        <w:tc>
          <w:tcPr>
            <w:tcW w:w="1300" w:type="dxa"/>
            <w:shd w:val="clear" w:color="auto" w:fill="CBFFCB"/>
          </w:tcPr>
          <w:p w14:paraId="7EAF7F18" w14:textId="7E07AF9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DABACA3" w14:textId="07E7AFD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3.335,00</w:t>
            </w:r>
          </w:p>
        </w:tc>
        <w:tc>
          <w:tcPr>
            <w:tcW w:w="1300" w:type="dxa"/>
            <w:shd w:val="clear" w:color="auto" w:fill="CBFFCB"/>
          </w:tcPr>
          <w:p w14:paraId="2E0AB8DD" w14:textId="5E50798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2.435,00</w:t>
            </w:r>
          </w:p>
        </w:tc>
        <w:tc>
          <w:tcPr>
            <w:tcW w:w="1300" w:type="dxa"/>
            <w:shd w:val="clear" w:color="auto" w:fill="CBFFCB"/>
          </w:tcPr>
          <w:p w14:paraId="6C62D358" w14:textId="50532E5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2.560,00</w:t>
            </w:r>
          </w:p>
        </w:tc>
        <w:tc>
          <w:tcPr>
            <w:tcW w:w="1300" w:type="dxa"/>
            <w:shd w:val="clear" w:color="auto" w:fill="CBFFCB"/>
          </w:tcPr>
          <w:p w14:paraId="2652C7BD" w14:textId="2226D5C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2.690,00</w:t>
            </w:r>
          </w:p>
        </w:tc>
      </w:tr>
      <w:tr w:rsidR="00B92379" w:rsidRPr="00B92379" w14:paraId="7AC571C9" w14:textId="77777777" w:rsidTr="00B92379">
        <w:tc>
          <w:tcPr>
            <w:tcW w:w="3531" w:type="dxa"/>
            <w:shd w:val="clear" w:color="auto" w:fill="F2F2F2"/>
          </w:tcPr>
          <w:p w14:paraId="28E5D31A" w14:textId="03AB2F3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3E053B5" w14:textId="593F534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FF7F044" w14:textId="6D6AC61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3.335,00</w:t>
            </w:r>
          </w:p>
        </w:tc>
        <w:tc>
          <w:tcPr>
            <w:tcW w:w="1300" w:type="dxa"/>
            <w:shd w:val="clear" w:color="auto" w:fill="F2F2F2"/>
          </w:tcPr>
          <w:p w14:paraId="05C92C4F" w14:textId="343F92B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2.435,00</w:t>
            </w:r>
          </w:p>
        </w:tc>
        <w:tc>
          <w:tcPr>
            <w:tcW w:w="1300" w:type="dxa"/>
            <w:shd w:val="clear" w:color="auto" w:fill="F2F2F2"/>
          </w:tcPr>
          <w:p w14:paraId="11B590BE" w14:textId="05EC4F4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2.560,00</w:t>
            </w:r>
          </w:p>
        </w:tc>
        <w:tc>
          <w:tcPr>
            <w:tcW w:w="1300" w:type="dxa"/>
            <w:shd w:val="clear" w:color="auto" w:fill="F2F2F2"/>
          </w:tcPr>
          <w:p w14:paraId="7D7E8BC8" w14:textId="55A9ED4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2.690,00</w:t>
            </w:r>
          </w:p>
        </w:tc>
      </w:tr>
      <w:tr w:rsidR="00B92379" w14:paraId="4F43DDF0" w14:textId="77777777" w:rsidTr="00B92379">
        <w:tc>
          <w:tcPr>
            <w:tcW w:w="3531" w:type="dxa"/>
          </w:tcPr>
          <w:p w14:paraId="2169E5D8" w14:textId="79A62A5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6A34B1C" w14:textId="76B3F4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85617D" w14:textId="70A553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3.335,00</w:t>
            </w:r>
          </w:p>
        </w:tc>
        <w:tc>
          <w:tcPr>
            <w:tcW w:w="1300" w:type="dxa"/>
          </w:tcPr>
          <w:p w14:paraId="24F9DD0A" w14:textId="1182820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2.435,00</w:t>
            </w:r>
          </w:p>
        </w:tc>
        <w:tc>
          <w:tcPr>
            <w:tcW w:w="1300" w:type="dxa"/>
          </w:tcPr>
          <w:p w14:paraId="20A1A060" w14:textId="56C2A5C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2.560,00</w:t>
            </w:r>
          </w:p>
        </w:tc>
        <w:tc>
          <w:tcPr>
            <w:tcW w:w="1300" w:type="dxa"/>
          </w:tcPr>
          <w:p w14:paraId="7392513F" w14:textId="045F74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2.690,00</w:t>
            </w:r>
          </w:p>
        </w:tc>
      </w:tr>
      <w:tr w:rsidR="00B92379" w:rsidRPr="00B92379" w14:paraId="47E9387F" w14:textId="77777777" w:rsidTr="00B92379">
        <w:tc>
          <w:tcPr>
            <w:tcW w:w="3531" w:type="dxa"/>
            <w:shd w:val="clear" w:color="auto" w:fill="CBFFCB"/>
          </w:tcPr>
          <w:p w14:paraId="107A44D0" w14:textId="59293E0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3DAE9AC2" w14:textId="1E3D368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E73CAFB" w14:textId="2D60FA4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B3EFC76" w14:textId="7C6D986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24.480,00</w:t>
            </w:r>
          </w:p>
        </w:tc>
        <w:tc>
          <w:tcPr>
            <w:tcW w:w="1300" w:type="dxa"/>
            <w:shd w:val="clear" w:color="auto" w:fill="CBFFCB"/>
          </w:tcPr>
          <w:p w14:paraId="6A682FAE" w14:textId="137DA7B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25.690,00</w:t>
            </w:r>
          </w:p>
        </w:tc>
        <w:tc>
          <w:tcPr>
            <w:tcW w:w="1300" w:type="dxa"/>
            <w:shd w:val="clear" w:color="auto" w:fill="CBFFCB"/>
          </w:tcPr>
          <w:p w14:paraId="39FA06F2" w14:textId="5698567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26.990,00</w:t>
            </w:r>
          </w:p>
        </w:tc>
      </w:tr>
      <w:tr w:rsidR="00B92379" w:rsidRPr="00B92379" w14:paraId="4D1A4027" w14:textId="77777777" w:rsidTr="00B92379">
        <w:tc>
          <w:tcPr>
            <w:tcW w:w="3531" w:type="dxa"/>
            <w:shd w:val="clear" w:color="auto" w:fill="F2F2F2"/>
          </w:tcPr>
          <w:p w14:paraId="77892D52" w14:textId="031BE6B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649C8C10" w14:textId="606DFBE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4B62398" w14:textId="766694F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A8059A2" w14:textId="586D4E0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24.480,00</w:t>
            </w:r>
          </w:p>
        </w:tc>
        <w:tc>
          <w:tcPr>
            <w:tcW w:w="1300" w:type="dxa"/>
            <w:shd w:val="clear" w:color="auto" w:fill="F2F2F2"/>
          </w:tcPr>
          <w:p w14:paraId="68FB6667" w14:textId="74571FE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25.690,00</w:t>
            </w:r>
          </w:p>
        </w:tc>
        <w:tc>
          <w:tcPr>
            <w:tcW w:w="1300" w:type="dxa"/>
            <w:shd w:val="clear" w:color="auto" w:fill="F2F2F2"/>
          </w:tcPr>
          <w:p w14:paraId="0F94735C" w14:textId="4D6FFE6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26.990,00</w:t>
            </w:r>
          </w:p>
        </w:tc>
      </w:tr>
      <w:tr w:rsidR="00B92379" w14:paraId="689AC37B" w14:textId="77777777" w:rsidTr="00B92379">
        <w:tc>
          <w:tcPr>
            <w:tcW w:w="3531" w:type="dxa"/>
          </w:tcPr>
          <w:p w14:paraId="5C30D331" w14:textId="144A2A3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22D5B7" w14:textId="7C4336D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6DC24B" w14:textId="399C617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C397E7" w14:textId="3F53563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9.480,00</w:t>
            </w:r>
          </w:p>
        </w:tc>
        <w:tc>
          <w:tcPr>
            <w:tcW w:w="1300" w:type="dxa"/>
          </w:tcPr>
          <w:p w14:paraId="06A75EE6" w14:textId="7B1F42D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9.950,00</w:t>
            </w:r>
          </w:p>
        </w:tc>
        <w:tc>
          <w:tcPr>
            <w:tcW w:w="1300" w:type="dxa"/>
          </w:tcPr>
          <w:p w14:paraId="5DF05932" w14:textId="7954EBA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10.450,00</w:t>
            </w:r>
          </w:p>
        </w:tc>
      </w:tr>
      <w:tr w:rsidR="00B92379" w14:paraId="407F94C7" w14:textId="77777777" w:rsidTr="00B92379">
        <w:tc>
          <w:tcPr>
            <w:tcW w:w="3531" w:type="dxa"/>
          </w:tcPr>
          <w:p w14:paraId="2F1D3FBF" w14:textId="797B5AE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02354F6" w14:textId="0C5C1EA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7F1B4A" w14:textId="450FA29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46A905" w14:textId="03DD32C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2CEF511" w14:textId="57F0DCE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8.400,00</w:t>
            </w:r>
          </w:p>
        </w:tc>
        <w:tc>
          <w:tcPr>
            <w:tcW w:w="1300" w:type="dxa"/>
          </w:tcPr>
          <w:p w14:paraId="189C5542" w14:textId="4E58162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8.820,00</w:t>
            </w:r>
          </w:p>
        </w:tc>
      </w:tr>
      <w:tr w:rsidR="00B92379" w14:paraId="02960565" w14:textId="77777777" w:rsidTr="00B92379">
        <w:tc>
          <w:tcPr>
            <w:tcW w:w="3531" w:type="dxa"/>
          </w:tcPr>
          <w:p w14:paraId="52B26C1A" w14:textId="5059B22E"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21E9F37E" w14:textId="1C157B4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2EFEA5" w14:textId="7F27719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EBB990" w14:textId="273C9D8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E3A96EF" w14:textId="5B74BDA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7.340,00</w:t>
            </w:r>
          </w:p>
        </w:tc>
        <w:tc>
          <w:tcPr>
            <w:tcW w:w="1300" w:type="dxa"/>
          </w:tcPr>
          <w:p w14:paraId="28BD55EC" w14:textId="289BA5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7.720,00</w:t>
            </w:r>
          </w:p>
        </w:tc>
      </w:tr>
      <w:tr w:rsidR="00B92379" w:rsidRPr="00B92379" w14:paraId="338D2E43" w14:textId="77777777" w:rsidTr="00B92379">
        <w:tc>
          <w:tcPr>
            <w:tcW w:w="3531" w:type="dxa"/>
            <w:shd w:val="clear" w:color="auto" w:fill="CBFFCB"/>
          </w:tcPr>
          <w:p w14:paraId="1286E867" w14:textId="4A3489F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5C8E6B7E" w14:textId="5C9EC45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14.886,99</w:t>
            </w:r>
          </w:p>
        </w:tc>
        <w:tc>
          <w:tcPr>
            <w:tcW w:w="1300" w:type="dxa"/>
            <w:shd w:val="clear" w:color="auto" w:fill="CBFFCB"/>
          </w:tcPr>
          <w:p w14:paraId="5EBEA3D4" w14:textId="51DE389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15.300,00</w:t>
            </w:r>
          </w:p>
        </w:tc>
        <w:tc>
          <w:tcPr>
            <w:tcW w:w="1300" w:type="dxa"/>
            <w:shd w:val="clear" w:color="auto" w:fill="CBFFCB"/>
          </w:tcPr>
          <w:p w14:paraId="529FDACD" w14:textId="552E82B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999BBB2" w14:textId="7458F88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9C2719B" w14:textId="144405C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98A33D4" w14:textId="77777777" w:rsidTr="00B92379">
        <w:tc>
          <w:tcPr>
            <w:tcW w:w="3531" w:type="dxa"/>
            <w:shd w:val="clear" w:color="auto" w:fill="F2F2F2"/>
          </w:tcPr>
          <w:p w14:paraId="2DBD7E83" w14:textId="05F30D4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9AB2302" w14:textId="58513EA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14.886,99</w:t>
            </w:r>
          </w:p>
        </w:tc>
        <w:tc>
          <w:tcPr>
            <w:tcW w:w="1300" w:type="dxa"/>
            <w:shd w:val="clear" w:color="auto" w:fill="F2F2F2"/>
          </w:tcPr>
          <w:p w14:paraId="156ADF24" w14:textId="3FDD48B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15.300,00</w:t>
            </w:r>
          </w:p>
        </w:tc>
        <w:tc>
          <w:tcPr>
            <w:tcW w:w="1300" w:type="dxa"/>
            <w:shd w:val="clear" w:color="auto" w:fill="F2F2F2"/>
          </w:tcPr>
          <w:p w14:paraId="3FFF32A2" w14:textId="273A4E5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C46406D" w14:textId="02DD627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E226BB0" w14:textId="02171B7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49D54EF" w14:textId="77777777" w:rsidTr="00B92379">
        <w:tc>
          <w:tcPr>
            <w:tcW w:w="3531" w:type="dxa"/>
          </w:tcPr>
          <w:p w14:paraId="7CF9226D" w14:textId="62D02E83"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AAAD06" w14:textId="679541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BCC214" w14:textId="6405DE9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766E5FB1" w14:textId="5038548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59EEC2" w14:textId="1C0F1EC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2939DB" w14:textId="0B1B7A9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5D4796CC" w14:textId="77777777" w:rsidTr="00B92379">
        <w:tc>
          <w:tcPr>
            <w:tcW w:w="3531" w:type="dxa"/>
          </w:tcPr>
          <w:p w14:paraId="21EB7040" w14:textId="1E70E6BB"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03DFBD9" w14:textId="6C50468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F3A14D" w14:textId="5EADDA5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17FEF46" w14:textId="4E9F2CC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0B2447" w14:textId="4B85A5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7B7516" w14:textId="613C95C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14:paraId="082C7C1F" w14:textId="77777777" w:rsidTr="00B92379">
        <w:tc>
          <w:tcPr>
            <w:tcW w:w="3531" w:type="dxa"/>
          </w:tcPr>
          <w:p w14:paraId="08E3010B" w14:textId="2DA269E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7ABB667" w14:textId="4AC5CF6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14.886,99</w:t>
            </w:r>
          </w:p>
        </w:tc>
        <w:tc>
          <w:tcPr>
            <w:tcW w:w="1300" w:type="dxa"/>
          </w:tcPr>
          <w:p w14:paraId="618131C2" w14:textId="21B2B8B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7.100,00</w:t>
            </w:r>
          </w:p>
        </w:tc>
        <w:tc>
          <w:tcPr>
            <w:tcW w:w="1300" w:type="dxa"/>
          </w:tcPr>
          <w:p w14:paraId="345EBCFD" w14:textId="6065794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8503C3" w14:textId="2FEAA47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EE1F1D" w14:textId="57B40C8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A91FF21" w14:textId="77777777" w:rsidTr="00B92379">
        <w:trPr>
          <w:trHeight w:val="540"/>
        </w:trPr>
        <w:tc>
          <w:tcPr>
            <w:tcW w:w="3531" w:type="dxa"/>
            <w:shd w:val="clear" w:color="auto" w:fill="DAE8F2"/>
            <w:vAlign w:val="center"/>
          </w:tcPr>
          <w:p w14:paraId="22D87BDE" w14:textId="7944C0A4"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A101503 Pomoćni radnik u Dj</w:t>
            </w:r>
            <w:r w:rsidR="00206A0F">
              <w:rPr>
                <w:rFonts w:ascii="Times New Roman" w:hAnsi="Times New Roman" w:cs="Times New Roman"/>
                <w:b/>
                <w:sz w:val="18"/>
                <w:szCs w:val="18"/>
              </w:rPr>
              <w:t>ečjem</w:t>
            </w:r>
            <w:r w:rsidRPr="00B92379">
              <w:rPr>
                <w:rFonts w:ascii="Times New Roman" w:hAnsi="Times New Roman" w:cs="Times New Roman"/>
                <w:b/>
                <w:sz w:val="18"/>
                <w:szCs w:val="18"/>
              </w:rPr>
              <w:t xml:space="preserve"> Vrtiću Krijesnica</w:t>
            </w:r>
          </w:p>
        </w:tc>
        <w:tc>
          <w:tcPr>
            <w:tcW w:w="1300" w:type="dxa"/>
            <w:shd w:val="clear" w:color="auto" w:fill="DAE8F2"/>
            <w:vAlign w:val="center"/>
          </w:tcPr>
          <w:p w14:paraId="6614A5EC" w14:textId="1BAC6C9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412E4A5E" w14:textId="40CD7F3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10.000,00</w:t>
            </w:r>
          </w:p>
        </w:tc>
        <w:tc>
          <w:tcPr>
            <w:tcW w:w="1300" w:type="dxa"/>
            <w:shd w:val="clear" w:color="auto" w:fill="DAE8F2"/>
            <w:vAlign w:val="center"/>
          </w:tcPr>
          <w:p w14:paraId="27E7C6C0" w14:textId="269655F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12.500,00</w:t>
            </w:r>
          </w:p>
        </w:tc>
        <w:tc>
          <w:tcPr>
            <w:tcW w:w="1300" w:type="dxa"/>
            <w:shd w:val="clear" w:color="auto" w:fill="DAE8F2"/>
            <w:vAlign w:val="center"/>
          </w:tcPr>
          <w:p w14:paraId="01C07BFC" w14:textId="706BED24"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13.120,00</w:t>
            </w:r>
          </w:p>
        </w:tc>
        <w:tc>
          <w:tcPr>
            <w:tcW w:w="1300" w:type="dxa"/>
            <w:shd w:val="clear" w:color="auto" w:fill="DAE8F2"/>
            <w:vAlign w:val="center"/>
          </w:tcPr>
          <w:p w14:paraId="506129EB" w14:textId="7775822C"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13.780,00</w:t>
            </w:r>
          </w:p>
        </w:tc>
      </w:tr>
      <w:tr w:rsidR="00B92379" w:rsidRPr="00B92379" w14:paraId="07E7B17B" w14:textId="77777777" w:rsidTr="00B92379">
        <w:tc>
          <w:tcPr>
            <w:tcW w:w="3531" w:type="dxa"/>
            <w:shd w:val="clear" w:color="auto" w:fill="CBFFCB"/>
          </w:tcPr>
          <w:p w14:paraId="1DD6BBBF" w14:textId="5E905E2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51ED4D2D" w14:textId="6378C6E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7B6996E" w14:textId="2B7433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328E1E2" w14:textId="23F7516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12.500,00</w:t>
            </w:r>
          </w:p>
        </w:tc>
        <w:tc>
          <w:tcPr>
            <w:tcW w:w="1300" w:type="dxa"/>
            <w:shd w:val="clear" w:color="auto" w:fill="CBFFCB"/>
          </w:tcPr>
          <w:p w14:paraId="626E7B88" w14:textId="61F9956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13.120,00</w:t>
            </w:r>
          </w:p>
        </w:tc>
        <w:tc>
          <w:tcPr>
            <w:tcW w:w="1300" w:type="dxa"/>
            <w:shd w:val="clear" w:color="auto" w:fill="CBFFCB"/>
          </w:tcPr>
          <w:p w14:paraId="438607D8" w14:textId="3EE5A63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13.780,00</w:t>
            </w:r>
          </w:p>
        </w:tc>
      </w:tr>
      <w:tr w:rsidR="00B92379" w:rsidRPr="00B92379" w14:paraId="2EB1DBDD" w14:textId="77777777" w:rsidTr="00B92379">
        <w:tc>
          <w:tcPr>
            <w:tcW w:w="3531" w:type="dxa"/>
            <w:shd w:val="clear" w:color="auto" w:fill="F2F2F2"/>
          </w:tcPr>
          <w:p w14:paraId="1288A54E" w14:textId="784C746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F3A6633" w14:textId="281A08A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E6F633C" w14:textId="09C9DC5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23EAAD2" w14:textId="20168C8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12.500,00</w:t>
            </w:r>
          </w:p>
        </w:tc>
        <w:tc>
          <w:tcPr>
            <w:tcW w:w="1300" w:type="dxa"/>
            <w:shd w:val="clear" w:color="auto" w:fill="F2F2F2"/>
          </w:tcPr>
          <w:p w14:paraId="292C12B5" w14:textId="1C1A2D9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13.120,00</w:t>
            </w:r>
          </w:p>
        </w:tc>
        <w:tc>
          <w:tcPr>
            <w:tcW w:w="1300" w:type="dxa"/>
            <w:shd w:val="clear" w:color="auto" w:fill="F2F2F2"/>
          </w:tcPr>
          <w:p w14:paraId="1AD66A1F" w14:textId="3353370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13.780,00</w:t>
            </w:r>
          </w:p>
        </w:tc>
      </w:tr>
      <w:tr w:rsidR="00B92379" w14:paraId="4A42B849" w14:textId="77777777" w:rsidTr="00B92379">
        <w:tc>
          <w:tcPr>
            <w:tcW w:w="3531" w:type="dxa"/>
          </w:tcPr>
          <w:p w14:paraId="301B0ACD" w14:textId="7CA4B22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87A1C1D" w14:textId="5553F9C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953C82" w14:textId="11A33A1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F1501" w14:textId="3DF9420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7E158FAA" w14:textId="1E67CC8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13.120,00</w:t>
            </w:r>
          </w:p>
        </w:tc>
        <w:tc>
          <w:tcPr>
            <w:tcW w:w="1300" w:type="dxa"/>
          </w:tcPr>
          <w:p w14:paraId="1C3577D4" w14:textId="0F1F49A4"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13.780,00</w:t>
            </w:r>
          </w:p>
        </w:tc>
      </w:tr>
      <w:tr w:rsidR="00B92379" w:rsidRPr="00B92379" w14:paraId="2096D3D2" w14:textId="77777777" w:rsidTr="00B92379">
        <w:tc>
          <w:tcPr>
            <w:tcW w:w="3531" w:type="dxa"/>
            <w:shd w:val="clear" w:color="auto" w:fill="CBFFCB"/>
          </w:tcPr>
          <w:p w14:paraId="353C4504" w14:textId="5548E7E5"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4308663" w14:textId="68F5166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4A07F4C" w14:textId="1D6961E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10.000,00</w:t>
            </w:r>
          </w:p>
        </w:tc>
        <w:tc>
          <w:tcPr>
            <w:tcW w:w="1300" w:type="dxa"/>
            <w:shd w:val="clear" w:color="auto" w:fill="CBFFCB"/>
          </w:tcPr>
          <w:p w14:paraId="0C405FB4" w14:textId="6EDED29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CA42EBF" w14:textId="75427AC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1A20B42" w14:textId="126CB82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30D5A92A" w14:textId="77777777" w:rsidTr="00B92379">
        <w:tc>
          <w:tcPr>
            <w:tcW w:w="3531" w:type="dxa"/>
            <w:shd w:val="clear" w:color="auto" w:fill="F2F2F2"/>
          </w:tcPr>
          <w:p w14:paraId="22315E2C" w14:textId="0FC776B2"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AF68D8F" w14:textId="722134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FA17D0B" w14:textId="7EDE4DD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10.000,00</w:t>
            </w:r>
          </w:p>
        </w:tc>
        <w:tc>
          <w:tcPr>
            <w:tcW w:w="1300" w:type="dxa"/>
            <w:shd w:val="clear" w:color="auto" w:fill="F2F2F2"/>
          </w:tcPr>
          <w:p w14:paraId="3146DD86" w14:textId="315C51B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6AD1EF2" w14:textId="3DB7F75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3A88E568" w14:textId="55992D0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7484834" w14:textId="77777777" w:rsidTr="00B92379">
        <w:tc>
          <w:tcPr>
            <w:tcW w:w="3531" w:type="dxa"/>
          </w:tcPr>
          <w:p w14:paraId="6CE0CB6C" w14:textId="3B06DF3D"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6E8D364" w14:textId="11AEF3A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25F33" w14:textId="7FC685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F0AE006" w14:textId="7E03B55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411E5E" w14:textId="6F507C9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36F456" w14:textId="7DC83F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354ACE9" w14:textId="77777777" w:rsidTr="00B92379">
        <w:trPr>
          <w:trHeight w:val="540"/>
        </w:trPr>
        <w:tc>
          <w:tcPr>
            <w:tcW w:w="3531" w:type="dxa"/>
            <w:shd w:val="clear" w:color="auto" w:fill="DAE8F2"/>
            <w:vAlign w:val="center"/>
          </w:tcPr>
          <w:p w14:paraId="683A2410" w14:textId="627A078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A101504 Sufinanciranje dječjeg vrtića Krijesnica Hrv. Kostajnica</w:t>
            </w:r>
          </w:p>
        </w:tc>
        <w:tc>
          <w:tcPr>
            <w:tcW w:w="1300" w:type="dxa"/>
            <w:shd w:val="clear" w:color="auto" w:fill="DAE8F2"/>
            <w:vAlign w:val="center"/>
          </w:tcPr>
          <w:p w14:paraId="1986650A" w14:textId="7E80090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17.800,00</w:t>
            </w:r>
          </w:p>
        </w:tc>
        <w:tc>
          <w:tcPr>
            <w:tcW w:w="1300" w:type="dxa"/>
            <w:shd w:val="clear" w:color="auto" w:fill="DAE8F2"/>
            <w:vAlign w:val="center"/>
          </w:tcPr>
          <w:p w14:paraId="53DEE156" w14:textId="10E67456"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60.000,00</w:t>
            </w:r>
          </w:p>
        </w:tc>
        <w:tc>
          <w:tcPr>
            <w:tcW w:w="1300" w:type="dxa"/>
            <w:shd w:val="clear" w:color="auto" w:fill="DAE8F2"/>
            <w:vAlign w:val="center"/>
          </w:tcPr>
          <w:p w14:paraId="28777CA1" w14:textId="7409BC37"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60.100,00</w:t>
            </w:r>
          </w:p>
        </w:tc>
        <w:tc>
          <w:tcPr>
            <w:tcW w:w="1300" w:type="dxa"/>
            <w:shd w:val="clear" w:color="auto" w:fill="DAE8F2"/>
            <w:vAlign w:val="center"/>
          </w:tcPr>
          <w:p w14:paraId="0AF504E8" w14:textId="348673EE"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63.100,00</w:t>
            </w:r>
          </w:p>
        </w:tc>
        <w:tc>
          <w:tcPr>
            <w:tcW w:w="1300" w:type="dxa"/>
            <w:shd w:val="clear" w:color="auto" w:fill="DAE8F2"/>
            <w:vAlign w:val="center"/>
          </w:tcPr>
          <w:p w14:paraId="74C9F8A4" w14:textId="251A454F"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66.250,00</w:t>
            </w:r>
          </w:p>
        </w:tc>
      </w:tr>
      <w:tr w:rsidR="00B92379" w:rsidRPr="00B92379" w14:paraId="231C43A8" w14:textId="77777777" w:rsidTr="00B92379">
        <w:tc>
          <w:tcPr>
            <w:tcW w:w="3531" w:type="dxa"/>
            <w:shd w:val="clear" w:color="auto" w:fill="CBFFCB"/>
          </w:tcPr>
          <w:p w14:paraId="0F8FEB3F" w14:textId="0E5C3BE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F408AEF" w14:textId="0373E0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A1EAB66" w14:textId="0F6F837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5A220D9" w14:textId="44145D1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60.100,00</w:t>
            </w:r>
          </w:p>
        </w:tc>
        <w:tc>
          <w:tcPr>
            <w:tcW w:w="1300" w:type="dxa"/>
            <w:shd w:val="clear" w:color="auto" w:fill="CBFFCB"/>
          </w:tcPr>
          <w:p w14:paraId="47D318E5" w14:textId="5C44909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63.100,00</w:t>
            </w:r>
          </w:p>
        </w:tc>
        <w:tc>
          <w:tcPr>
            <w:tcW w:w="1300" w:type="dxa"/>
            <w:shd w:val="clear" w:color="auto" w:fill="CBFFCB"/>
          </w:tcPr>
          <w:p w14:paraId="086EF0E5" w14:textId="4D6C3BD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66.250,00</w:t>
            </w:r>
          </w:p>
        </w:tc>
      </w:tr>
      <w:tr w:rsidR="00B92379" w:rsidRPr="00B92379" w14:paraId="70011016" w14:textId="77777777" w:rsidTr="00B92379">
        <w:tc>
          <w:tcPr>
            <w:tcW w:w="3531" w:type="dxa"/>
            <w:shd w:val="clear" w:color="auto" w:fill="F2F2F2"/>
          </w:tcPr>
          <w:p w14:paraId="7F111FC8" w14:textId="73D317D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EFD315E" w14:textId="0446C36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25BCAC6" w14:textId="29C37C6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67EEFC8" w14:textId="4B88F69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60.100,00</w:t>
            </w:r>
          </w:p>
        </w:tc>
        <w:tc>
          <w:tcPr>
            <w:tcW w:w="1300" w:type="dxa"/>
            <w:shd w:val="clear" w:color="auto" w:fill="F2F2F2"/>
          </w:tcPr>
          <w:p w14:paraId="7EC1D466" w14:textId="6068603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63.100,00</w:t>
            </w:r>
          </w:p>
        </w:tc>
        <w:tc>
          <w:tcPr>
            <w:tcW w:w="1300" w:type="dxa"/>
            <w:shd w:val="clear" w:color="auto" w:fill="F2F2F2"/>
          </w:tcPr>
          <w:p w14:paraId="6CFE39EC" w14:textId="1F3FC64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66.250,00</w:t>
            </w:r>
          </w:p>
        </w:tc>
      </w:tr>
      <w:tr w:rsidR="00B92379" w14:paraId="5E4F5667" w14:textId="77777777" w:rsidTr="00B92379">
        <w:tc>
          <w:tcPr>
            <w:tcW w:w="3531" w:type="dxa"/>
          </w:tcPr>
          <w:p w14:paraId="66A249C2" w14:textId="24B29CD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AF473B6" w14:textId="73379B6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07FDF6" w14:textId="37519A3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A68F1F" w14:textId="5095AA5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60.100,00</w:t>
            </w:r>
          </w:p>
        </w:tc>
        <w:tc>
          <w:tcPr>
            <w:tcW w:w="1300" w:type="dxa"/>
          </w:tcPr>
          <w:p w14:paraId="50CD8069" w14:textId="18B573B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63.100,00</w:t>
            </w:r>
          </w:p>
        </w:tc>
        <w:tc>
          <w:tcPr>
            <w:tcW w:w="1300" w:type="dxa"/>
          </w:tcPr>
          <w:p w14:paraId="76C4286A" w14:textId="0425540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66.250,00</w:t>
            </w:r>
          </w:p>
        </w:tc>
      </w:tr>
      <w:tr w:rsidR="00B92379" w:rsidRPr="00B92379" w14:paraId="511BA158" w14:textId="77777777" w:rsidTr="00B92379">
        <w:tc>
          <w:tcPr>
            <w:tcW w:w="3531" w:type="dxa"/>
            <w:shd w:val="clear" w:color="auto" w:fill="CBFFCB"/>
          </w:tcPr>
          <w:p w14:paraId="34E43A8B" w14:textId="2C099BA4"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32A6B625" w14:textId="07A4A0E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17.800,00</w:t>
            </w:r>
          </w:p>
        </w:tc>
        <w:tc>
          <w:tcPr>
            <w:tcW w:w="1300" w:type="dxa"/>
            <w:shd w:val="clear" w:color="auto" w:fill="CBFFCB"/>
          </w:tcPr>
          <w:p w14:paraId="40A68681" w14:textId="51BE360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60.000,00</w:t>
            </w:r>
          </w:p>
        </w:tc>
        <w:tc>
          <w:tcPr>
            <w:tcW w:w="1300" w:type="dxa"/>
            <w:shd w:val="clear" w:color="auto" w:fill="CBFFCB"/>
          </w:tcPr>
          <w:p w14:paraId="4F82CD44" w14:textId="092AAE0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80991B4" w14:textId="4562874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22784B9" w14:textId="6FEC6EA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D2E8071" w14:textId="77777777" w:rsidTr="00B92379">
        <w:tc>
          <w:tcPr>
            <w:tcW w:w="3531" w:type="dxa"/>
            <w:shd w:val="clear" w:color="auto" w:fill="F2F2F2"/>
          </w:tcPr>
          <w:p w14:paraId="5A40DFB0" w14:textId="6C022A8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5D2555B" w14:textId="2A26F8E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17.800,00</w:t>
            </w:r>
          </w:p>
        </w:tc>
        <w:tc>
          <w:tcPr>
            <w:tcW w:w="1300" w:type="dxa"/>
            <w:shd w:val="clear" w:color="auto" w:fill="F2F2F2"/>
          </w:tcPr>
          <w:p w14:paraId="7121458B" w14:textId="342696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60.000,00</w:t>
            </w:r>
          </w:p>
        </w:tc>
        <w:tc>
          <w:tcPr>
            <w:tcW w:w="1300" w:type="dxa"/>
            <w:shd w:val="clear" w:color="auto" w:fill="F2F2F2"/>
          </w:tcPr>
          <w:p w14:paraId="2475DC42" w14:textId="475EC5C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88FA611" w14:textId="19D73E4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9E2CF11" w14:textId="717D572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308A5AE0" w14:textId="77777777" w:rsidTr="00B92379">
        <w:tc>
          <w:tcPr>
            <w:tcW w:w="3531" w:type="dxa"/>
          </w:tcPr>
          <w:p w14:paraId="3C9DBB3B" w14:textId="46CD10A0"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A24A107" w14:textId="4403AE6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3A422DCF" w14:textId="5C459A6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17E434BF" w14:textId="754223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C82EFF" w14:textId="055CF39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BFBB8A" w14:textId="59FA7CB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2CB08710" w14:textId="77777777" w:rsidTr="00B92379">
        <w:trPr>
          <w:trHeight w:val="540"/>
        </w:trPr>
        <w:tc>
          <w:tcPr>
            <w:tcW w:w="3531" w:type="dxa"/>
            <w:shd w:val="clear" w:color="auto" w:fill="17365D"/>
            <w:vAlign w:val="center"/>
          </w:tcPr>
          <w:p w14:paraId="08ACB651" w14:textId="0B3A2C62"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1016 Poduzetnički inkubator</w:t>
            </w:r>
          </w:p>
        </w:tc>
        <w:tc>
          <w:tcPr>
            <w:tcW w:w="1300" w:type="dxa"/>
            <w:shd w:val="clear" w:color="auto" w:fill="17365D"/>
            <w:vAlign w:val="center"/>
          </w:tcPr>
          <w:p w14:paraId="64DAF98C" w14:textId="51C56E96"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3.080,83</w:t>
            </w:r>
          </w:p>
        </w:tc>
        <w:tc>
          <w:tcPr>
            <w:tcW w:w="1300" w:type="dxa"/>
            <w:shd w:val="clear" w:color="auto" w:fill="17365D"/>
            <w:vAlign w:val="center"/>
          </w:tcPr>
          <w:p w14:paraId="3FA44B92" w14:textId="1E30592B"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9.240,00</w:t>
            </w:r>
          </w:p>
        </w:tc>
        <w:tc>
          <w:tcPr>
            <w:tcW w:w="1300" w:type="dxa"/>
            <w:shd w:val="clear" w:color="auto" w:fill="17365D"/>
            <w:vAlign w:val="center"/>
          </w:tcPr>
          <w:p w14:paraId="1CF40678" w14:textId="3FD996F2"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24.187,00</w:t>
            </w:r>
          </w:p>
        </w:tc>
        <w:tc>
          <w:tcPr>
            <w:tcW w:w="1300" w:type="dxa"/>
            <w:shd w:val="clear" w:color="auto" w:fill="17365D"/>
            <w:vAlign w:val="center"/>
          </w:tcPr>
          <w:p w14:paraId="58A8E8AF" w14:textId="198090F7"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25.410,00</w:t>
            </w:r>
          </w:p>
        </w:tc>
        <w:tc>
          <w:tcPr>
            <w:tcW w:w="1300" w:type="dxa"/>
            <w:shd w:val="clear" w:color="auto" w:fill="17365D"/>
            <w:vAlign w:val="center"/>
          </w:tcPr>
          <w:p w14:paraId="62F3592A" w14:textId="74461F6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26.690,00</w:t>
            </w:r>
          </w:p>
        </w:tc>
      </w:tr>
      <w:tr w:rsidR="00B92379" w:rsidRPr="00B92379" w14:paraId="3AB89714" w14:textId="77777777" w:rsidTr="00B92379">
        <w:trPr>
          <w:trHeight w:val="540"/>
        </w:trPr>
        <w:tc>
          <w:tcPr>
            <w:tcW w:w="3531" w:type="dxa"/>
            <w:shd w:val="clear" w:color="auto" w:fill="DAE8F2"/>
            <w:vAlign w:val="center"/>
          </w:tcPr>
          <w:p w14:paraId="149B5091" w14:textId="5688A139"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A101601 Poduzetnički inkubator</w:t>
            </w:r>
          </w:p>
        </w:tc>
        <w:tc>
          <w:tcPr>
            <w:tcW w:w="1300" w:type="dxa"/>
            <w:shd w:val="clear" w:color="auto" w:fill="DAE8F2"/>
            <w:vAlign w:val="center"/>
          </w:tcPr>
          <w:p w14:paraId="256E8965" w14:textId="529DE21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3.080,83</w:t>
            </w:r>
          </w:p>
        </w:tc>
        <w:tc>
          <w:tcPr>
            <w:tcW w:w="1300" w:type="dxa"/>
            <w:shd w:val="clear" w:color="auto" w:fill="DAE8F2"/>
            <w:vAlign w:val="center"/>
          </w:tcPr>
          <w:p w14:paraId="1C999C72" w14:textId="0DF6A8A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9.240,00</w:t>
            </w:r>
          </w:p>
        </w:tc>
        <w:tc>
          <w:tcPr>
            <w:tcW w:w="1300" w:type="dxa"/>
            <w:shd w:val="clear" w:color="auto" w:fill="DAE8F2"/>
            <w:vAlign w:val="center"/>
          </w:tcPr>
          <w:p w14:paraId="4C137018" w14:textId="4AAFE50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24.187,00</w:t>
            </w:r>
          </w:p>
        </w:tc>
        <w:tc>
          <w:tcPr>
            <w:tcW w:w="1300" w:type="dxa"/>
            <w:shd w:val="clear" w:color="auto" w:fill="DAE8F2"/>
            <w:vAlign w:val="center"/>
          </w:tcPr>
          <w:p w14:paraId="20C028C7" w14:textId="58F234C1"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25.410,00</w:t>
            </w:r>
          </w:p>
        </w:tc>
        <w:tc>
          <w:tcPr>
            <w:tcW w:w="1300" w:type="dxa"/>
            <w:shd w:val="clear" w:color="auto" w:fill="DAE8F2"/>
            <w:vAlign w:val="center"/>
          </w:tcPr>
          <w:p w14:paraId="06E92EE4" w14:textId="5EDEA99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26.690,00</w:t>
            </w:r>
          </w:p>
        </w:tc>
      </w:tr>
      <w:tr w:rsidR="00B92379" w:rsidRPr="00B92379" w14:paraId="4D5222A7" w14:textId="77777777" w:rsidTr="00B92379">
        <w:tc>
          <w:tcPr>
            <w:tcW w:w="3531" w:type="dxa"/>
            <w:shd w:val="clear" w:color="auto" w:fill="CBFFCB"/>
          </w:tcPr>
          <w:p w14:paraId="6F5809CE" w14:textId="63083D2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F7D09E4" w14:textId="4E1DFA5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AF13298" w14:textId="6F1AF11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22E9EA0" w14:textId="77A0E73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24.187,00</w:t>
            </w:r>
          </w:p>
        </w:tc>
        <w:tc>
          <w:tcPr>
            <w:tcW w:w="1300" w:type="dxa"/>
            <w:shd w:val="clear" w:color="auto" w:fill="CBFFCB"/>
          </w:tcPr>
          <w:p w14:paraId="41883CD0" w14:textId="72D3D2D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25.410,00</w:t>
            </w:r>
          </w:p>
        </w:tc>
        <w:tc>
          <w:tcPr>
            <w:tcW w:w="1300" w:type="dxa"/>
            <w:shd w:val="clear" w:color="auto" w:fill="CBFFCB"/>
          </w:tcPr>
          <w:p w14:paraId="2291C57D" w14:textId="434B9D0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26.690,00</w:t>
            </w:r>
          </w:p>
        </w:tc>
      </w:tr>
      <w:tr w:rsidR="00B92379" w:rsidRPr="00B92379" w14:paraId="3229C1BE" w14:textId="77777777" w:rsidTr="00B92379">
        <w:tc>
          <w:tcPr>
            <w:tcW w:w="3531" w:type="dxa"/>
            <w:shd w:val="clear" w:color="auto" w:fill="F2F2F2"/>
          </w:tcPr>
          <w:p w14:paraId="0DA5E638" w14:textId="06FA617B"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07DA991" w14:textId="4E7A5BC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FDEF47E" w14:textId="47201F6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0756774B" w14:textId="3660EB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24.187,00</w:t>
            </w:r>
          </w:p>
        </w:tc>
        <w:tc>
          <w:tcPr>
            <w:tcW w:w="1300" w:type="dxa"/>
            <w:shd w:val="clear" w:color="auto" w:fill="F2F2F2"/>
          </w:tcPr>
          <w:p w14:paraId="1B2B32D8" w14:textId="3F4A064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25.410,00</w:t>
            </w:r>
          </w:p>
        </w:tc>
        <w:tc>
          <w:tcPr>
            <w:tcW w:w="1300" w:type="dxa"/>
            <w:shd w:val="clear" w:color="auto" w:fill="F2F2F2"/>
          </w:tcPr>
          <w:p w14:paraId="634A3D97" w14:textId="15DFA29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26.690,00</w:t>
            </w:r>
          </w:p>
        </w:tc>
      </w:tr>
      <w:tr w:rsidR="00B92379" w14:paraId="6DC15703" w14:textId="77777777" w:rsidTr="00B92379">
        <w:tc>
          <w:tcPr>
            <w:tcW w:w="3531" w:type="dxa"/>
          </w:tcPr>
          <w:p w14:paraId="758F5049" w14:textId="2D3409B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1607F0EA" w14:textId="4065CCF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2062B" w14:textId="1C74A92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36C33" w14:textId="428AD27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24.187,00</w:t>
            </w:r>
          </w:p>
        </w:tc>
        <w:tc>
          <w:tcPr>
            <w:tcW w:w="1300" w:type="dxa"/>
          </w:tcPr>
          <w:p w14:paraId="117AAC6F" w14:textId="62B975D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25.410,00</w:t>
            </w:r>
          </w:p>
        </w:tc>
        <w:tc>
          <w:tcPr>
            <w:tcW w:w="1300" w:type="dxa"/>
          </w:tcPr>
          <w:p w14:paraId="2A35D1E0" w14:textId="7FEA01E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26.690,00</w:t>
            </w:r>
          </w:p>
        </w:tc>
      </w:tr>
      <w:tr w:rsidR="00B92379" w:rsidRPr="00B92379" w14:paraId="37A45B68" w14:textId="77777777" w:rsidTr="00B92379">
        <w:tc>
          <w:tcPr>
            <w:tcW w:w="3531" w:type="dxa"/>
            <w:shd w:val="clear" w:color="auto" w:fill="CBFFCB"/>
          </w:tcPr>
          <w:p w14:paraId="60C7B3F1" w14:textId="3753842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684F0654" w14:textId="1A0221D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3.080,83</w:t>
            </w:r>
          </w:p>
        </w:tc>
        <w:tc>
          <w:tcPr>
            <w:tcW w:w="1300" w:type="dxa"/>
            <w:shd w:val="clear" w:color="auto" w:fill="CBFFCB"/>
          </w:tcPr>
          <w:p w14:paraId="3AB2C64B" w14:textId="5ED9F69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9.240,00</w:t>
            </w:r>
          </w:p>
        </w:tc>
        <w:tc>
          <w:tcPr>
            <w:tcW w:w="1300" w:type="dxa"/>
            <w:shd w:val="clear" w:color="auto" w:fill="CBFFCB"/>
          </w:tcPr>
          <w:p w14:paraId="776DF5CC" w14:textId="6AD71BB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07B890C" w14:textId="594EE8D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E45679A" w14:textId="4346495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AD7E901" w14:textId="77777777" w:rsidTr="00B92379">
        <w:tc>
          <w:tcPr>
            <w:tcW w:w="3531" w:type="dxa"/>
            <w:shd w:val="clear" w:color="auto" w:fill="F2F2F2"/>
          </w:tcPr>
          <w:p w14:paraId="76273954" w14:textId="58129A30"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59CF4114" w14:textId="5CB2009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3.080,83</w:t>
            </w:r>
          </w:p>
        </w:tc>
        <w:tc>
          <w:tcPr>
            <w:tcW w:w="1300" w:type="dxa"/>
            <w:shd w:val="clear" w:color="auto" w:fill="F2F2F2"/>
          </w:tcPr>
          <w:p w14:paraId="7F0075F4" w14:textId="33CCD8C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9.240,00</w:t>
            </w:r>
          </w:p>
        </w:tc>
        <w:tc>
          <w:tcPr>
            <w:tcW w:w="1300" w:type="dxa"/>
            <w:shd w:val="clear" w:color="auto" w:fill="F2F2F2"/>
          </w:tcPr>
          <w:p w14:paraId="4FB9FBBD" w14:textId="54A507C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CFB634B" w14:textId="5A296EE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31D01B9" w14:textId="0290AAE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50434A16" w14:textId="77777777" w:rsidTr="00B92379">
        <w:tc>
          <w:tcPr>
            <w:tcW w:w="3531" w:type="dxa"/>
          </w:tcPr>
          <w:p w14:paraId="6079275B" w14:textId="407E0A27"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2E7A62D" w14:textId="3E5864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3.080,83</w:t>
            </w:r>
          </w:p>
        </w:tc>
        <w:tc>
          <w:tcPr>
            <w:tcW w:w="1300" w:type="dxa"/>
          </w:tcPr>
          <w:p w14:paraId="2BDED734" w14:textId="6002C6B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1EF2AAFA" w14:textId="658E810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95FE6D" w14:textId="26F97B0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4E91FC" w14:textId="4BF1BB4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2568073E" w14:textId="77777777" w:rsidTr="00B92379">
        <w:trPr>
          <w:trHeight w:val="400"/>
        </w:trPr>
        <w:tc>
          <w:tcPr>
            <w:tcW w:w="3531" w:type="dxa"/>
            <w:shd w:val="clear" w:color="auto" w:fill="FFC000"/>
            <w:vAlign w:val="center"/>
          </w:tcPr>
          <w:p w14:paraId="61D67789" w14:textId="22EA93CA"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GLAVA 00206 NKČ "NAPREDAK" DONJI KUKURUZARI</w:t>
            </w:r>
          </w:p>
        </w:tc>
        <w:tc>
          <w:tcPr>
            <w:tcW w:w="1300" w:type="dxa"/>
            <w:shd w:val="clear" w:color="auto" w:fill="FFC000"/>
            <w:vAlign w:val="center"/>
          </w:tcPr>
          <w:p w14:paraId="7BB49CC1" w14:textId="1C34840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46.120,47</w:t>
            </w:r>
          </w:p>
        </w:tc>
        <w:tc>
          <w:tcPr>
            <w:tcW w:w="1300" w:type="dxa"/>
            <w:shd w:val="clear" w:color="auto" w:fill="FFC000"/>
            <w:vAlign w:val="center"/>
          </w:tcPr>
          <w:p w14:paraId="5AEE9E15" w14:textId="25BAAE22"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67.896,00</w:t>
            </w:r>
          </w:p>
        </w:tc>
        <w:tc>
          <w:tcPr>
            <w:tcW w:w="1300" w:type="dxa"/>
            <w:shd w:val="clear" w:color="auto" w:fill="FFC000"/>
            <w:vAlign w:val="center"/>
          </w:tcPr>
          <w:p w14:paraId="0F338325" w14:textId="05B705C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80.609,00</w:t>
            </w:r>
          </w:p>
        </w:tc>
        <w:tc>
          <w:tcPr>
            <w:tcW w:w="1300" w:type="dxa"/>
            <w:shd w:val="clear" w:color="auto" w:fill="FFC000"/>
            <w:vAlign w:val="center"/>
          </w:tcPr>
          <w:p w14:paraId="463ACB0D" w14:textId="59664CD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84.650,00</w:t>
            </w:r>
          </w:p>
        </w:tc>
        <w:tc>
          <w:tcPr>
            <w:tcW w:w="1300" w:type="dxa"/>
            <w:shd w:val="clear" w:color="auto" w:fill="FFC000"/>
            <w:vAlign w:val="center"/>
          </w:tcPr>
          <w:p w14:paraId="588C9CCB" w14:textId="449E6C8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88.870,00</w:t>
            </w:r>
          </w:p>
        </w:tc>
      </w:tr>
      <w:tr w:rsidR="00B92379" w:rsidRPr="00B92379" w14:paraId="5C38A7FF" w14:textId="77777777" w:rsidTr="00B92379">
        <w:tc>
          <w:tcPr>
            <w:tcW w:w="3531" w:type="dxa"/>
            <w:shd w:val="clear" w:color="auto" w:fill="CBFFCB"/>
          </w:tcPr>
          <w:p w14:paraId="352D6E64" w14:textId="0491B69C"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2AF0B41E" w14:textId="6517316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41.020,45</w:t>
            </w:r>
          </w:p>
        </w:tc>
        <w:tc>
          <w:tcPr>
            <w:tcW w:w="1300" w:type="dxa"/>
            <w:shd w:val="clear" w:color="auto" w:fill="CBFFCB"/>
          </w:tcPr>
          <w:p w14:paraId="6F3AA8CE" w14:textId="45CEEEC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63.896,00</w:t>
            </w:r>
          </w:p>
        </w:tc>
        <w:tc>
          <w:tcPr>
            <w:tcW w:w="1300" w:type="dxa"/>
            <w:shd w:val="clear" w:color="auto" w:fill="CBFFCB"/>
          </w:tcPr>
          <w:p w14:paraId="386AD2BC" w14:textId="2EAAD7C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63.854,00</w:t>
            </w:r>
          </w:p>
        </w:tc>
        <w:tc>
          <w:tcPr>
            <w:tcW w:w="1300" w:type="dxa"/>
            <w:shd w:val="clear" w:color="auto" w:fill="CBFFCB"/>
          </w:tcPr>
          <w:p w14:paraId="75233F59" w14:textId="6B25C450"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67.060,00</w:t>
            </w:r>
          </w:p>
        </w:tc>
        <w:tc>
          <w:tcPr>
            <w:tcW w:w="1300" w:type="dxa"/>
            <w:shd w:val="clear" w:color="auto" w:fill="CBFFCB"/>
          </w:tcPr>
          <w:p w14:paraId="64423D5B" w14:textId="22E9200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70.410,00</w:t>
            </w:r>
          </w:p>
        </w:tc>
      </w:tr>
      <w:tr w:rsidR="00B92379" w:rsidRPr="00B92379" w14:paraId="66A234B0" w14:textId="77777777" w:rsidTr="00B92379">
        <w:tc>
          <w:tcPr>
            <w:tcW w:w="3531" w:type="dxa"/>
            <w:shd w:val="clear" w:color="auto" w:fill="CBFFCB"/>
          </w:tcPr>
          <w:p w14:paraId="2FD751EB" w14:textId="77CC35F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726E7F42" w14:textId="703FA3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414ED7B" w14:textId="546473E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1E74DBF" w14:textId="2CBE59E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16.755,00</w:t>
            </w:r>
          </w:p>
        </w:tc>
        <w:tc>
          <w:tcPr>
            <w:tcW w:w="1300" w:type="dxa"/>
            <w:shd w:val="clear" w:color="auto" w:fill="CBFFCB"/>
          </w:tcPr>
          <w:p w14:paraId="219E457F" w14:textId="1D8CB51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17.590,00</w:t>
            </w:r>
          </w:p>
        </w:tc>
        <w:tc>
          <w:tcPr>
            <w:tcW w:w="1300" w:type="dxa"/>
            <w:shd w:val="clear" w:color="auto" w:fill="CBFFCB"/>
          </w:tcPr>
          <w:p w14:paraId="4FDCD9F4" w14:textId="3A0CCF1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18.460,00</w:t>
            </w:r>
          </w:p>
        </w:tc>
      </w:tr>
      <w:tr w:rsidR="00B92379" w:rsidRPr="00B92379" w14:paraId="40157EF1" w14:textId="77777777" w:rsidTr="00B92379">
        <w:tc>
          <w:tcPr>
            <w:tcW w:w="3531" w:type="dxa"/>
            <w:shd w:val="clear" w:color="auto" w:fill="CBFFCB"/>
          </w:tcPr>
          <w:p w14:paraId="30BE3F64" w14:textId="13B3B620"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0D92ADDB" w14:textId="705EA38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F246BD2" w14:textId="79B4F4F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3493925" w14:textId="2E27AAE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B2222D2" w14:textId="42D38E9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79EBF16" w14:textId="4913408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497611E1" w14:textId="77777777" w:rsidTr="00B92379">
        <w:tc>
          <w:tcPr>
            <w:tcW w:w="3531" w:type="dxa"/>
            <w:shd w:val="clear" w:color="auto" w:fill="CBFFCB"/>
          </w:tcPr>
          <w:p w14:paraId="3062BB71" w14:textId="5198AEF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53 Darovnice</w:t>
            </w:r>
          </w:p>
        </w:tc>
        <w:tc>
          <w:tcPr>
            <w:tcW w:w="1300" w:type="dxa"/>
            <w:shd w:val="clear" w:color="auto" w:fill="CBFFCB"/>
          </w:tcPr>
          <w:p w14:paraId="56BDB0D8" w14:textId="697E205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5.100,02</w:t>
            </w:r>
          </w:p>
        </w:tc>
        <w:tc>
          <w:tcPr>
            <w:tcW w:w="1300" w:type="dxa"/>
            <w:shd w:val="clear" w:color="auto" w:fill="CBFFCB"/>
          </w:tcPr>
          <w:p w14:paraId="463643A8" w14:textId="26AB69D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4.000,00</w:t>
            </w:r>
          </w:p>
        </w:tc>
        <w:tc>
          <w:tcPr>
            <w:tcW w:w="1300" w:type="dxa"/>
            <w:shd w:val="clear" w:color="auto" w:fill="CBFFCB"/>
          </w:tcPr>
          <w:p w14:paraId="2ACE612B" w14:textId="19076A5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A727FFE" w14:textId="4C8674C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5A51728" w14:textId="5D3AB77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0AF40B30" w14:textId="77777777" w:rsidTr="00B92379">
        <w:trPr>
          <w:trHeight w:val="540"/>
        </w:trPr>
        <w:tc>
          <w:tcPr>
            <w:tcW w:w="3531" w:type="dxa"/>
            <w:shd w:val="clear" w:color="auto" w:fill="17365D"/>
            <w:vAlign w:val="center"/>
          </w:tcPr>
          <w:p w14:paraId="354AFADE" w14:textId="4F5DF79E" w:rsidR="00B92379" w:rsidRPr="00B92379" w:rsidRDefault="00B92379" w:rsidP="00B92379">
            <w:pPr>
              <w:spacing w:after="0"/>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PROGRAM 1014 Narodna knjižnica i čitaonica Napredak</w:t>
            </w:r>
          </w:p>
        </w:tc>
        <w:tc>
          <w:tcPr>
            <w:tcW w:w="1300" w:type="dxa"/>
            <w:shd w:val="clear" w:color="auto" w:fill="17365D"/>
            <w:vAlign w:val="center"/>
          </w:tcPr>
          <w:p w14:paraId="1886E2A1" w14:textId="62F157AA"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46.120,47</w:t>
            </w:r>
          </w:p>
        </w:tc>
        <w:tc>
          <w:tcPr>
            <w:tcW w:w="1300" w:type="dxa"/>
            <w:shd w:val="clear" w:color="auto" w:fill="17365D"/>
            <w:vAlign w:val="center"/>
          </w:tcPr>
          <w:p w14:paraId="09B0F503" w14:textId="5FBD0AD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67.896,00</w:t>
            </w:r>
          </w:p>
        </w:tc>
        <w:tc>
          <w:tcPr>
            <w:tcW w:w="1300" w:type="dxa"/>
            <w:shd w:val="clear" w:color="auto" w:fill="17365D"/>
            <w:vAlign w:val="center"/>
          </w:tcPr>
          <w:p w14:paraId="64B4223E" w14:textId="7255E47F"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80.609,00</w:t>
            </w:r>
          </w:p>
        </w:tc>
        <w:tc>
          <w:tcPr>
            <w:tcW w:w="1300" w:type="dxa"/>
            <w:shd w:val="clear" w:color="auto" w:fill="17365D"/>
            <w:vAlign w:val="center"/>
          </w:tcPr>
          <w:p w14:paraId="6D92A087" w14:textId="642BC8C8"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84.650,00</w:t>
            </w:r>
          </w:p>
        </w:tc>
        <w:tc>
          <w:tcPr>
            <w:tcW w:w="1300" w:type="dxa"/>
            <w:shd w:val="clear" w:color="auto" w:fill="17365D"/>
            <w:vAlign w:val="center"/>
          </w:tcPr>
          <w:p w14:paraId="2D254C7C" w14:textId="7EC2892D" w:rsidR="00B92379" w:rsidRPr="00B92379" w:rsidRDefault="00B92379" w:rsidP="00B92379">
            <w:pPr>
              <w:spacing w:after="0"/>
              <w:jc w:val="right"/>
              <w:rPr>
                <w:rFonts w:ascii="Times New Roman" w:hAnsi="Times New Roman" w:cs="Times New Roman"/>
                <w:b/>
                <w:color w:val="FFFFFF"/>
                <w:sz w:val="18"/>
                <w:szCs w:val="18"/>
              </w:rPr>
            </w:pPr>
            <w:r w:rsidRPr="00B92379">
              <w:rPr>
                <w:rFonts w:ascii="Times New Roman" w:hAnsi="Times New Roman" w:cs="Times New Roman"/>
                <w:b/>
                <w:color w:val="FFFFFF"/>
                <w:sz w:val="18"/>
                <w:szCs w:val="18"/>
              </w:rPr>
              <w:t>88.870,00</w:t>
            </w:r>
          </w:p>
        </w:tc>
      </w:tr>
      <w:tr w:rsidR="00B92379" w:rsidRPr="00B92379" w14:paraId="6DA4BC83" w14:textId="77777777" w:rsidTr="00B92379">
        <w:trPr>
          <w:trHeight w:val="540"/>
        </w:trPr>
        <w:tc>
          <w:tcPr>
            <w:tcW w:w="3531" w:type="dxa"/>
            <w:shd w:val="clear" w:color="auto" w:fill="DAE8F2"/>
            <w:vAlign w:val="center"/>
          </w:tcPr>
          <w:p w14:paraId="62FE55A3" w14:textId="63E0D118"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A101401 Djelatnost knjižnice</w:t>
            </w:r>
          </w:p>
        </w:tc>
        <w:tc>
          <w:tcPr>
            <w:tcW w:w="1300" w:type="dxa"/>
            <w:shd w:val="clear" w:color="auto" w:fill="DAE8F2"/>
            <w:vAlign w:val="center"/>
          </w:tcPr>
          <w:p w14:paraId="522846D9" w14:textId="42C267F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40.020,45</w:t>
            </w:r>
          </w:p>
        </w:tc>
        <w:tc>
          <w:tcPr>
            <w:tcW w:w="1300" w:type="dxa"/>
            <w:shd w:val="clear" w:color="auto" w:fill="DAE8F2"/>
            <w:vAlign w:val="center"/>
          </w:tcPr>
          <w:p w14:paraId="6E32DD9A" w14:textId="371AB423"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59.396,00</w:t>
            </w:r>
          </w:p>
        </w:tc>
        <w:tc>
          <w:tcPr>
            <w:tcW w:w="1300" w:type="dxa"/>
            <w:shd w:val="clear" w:color="auto" w:fill="DAE8F2"/>
            <w:vAlign w:val="center"/>
          </w:tcPr>
          <w:p w14:paraId="306C56EE" w14:textId="167D7AE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59.909,00</w:t>
            </w:r>
          </w:p>
        </w:tc>
        <w:tc>
          <w:tcPr>
            <w:tcW w:w="1300" w:type="dxa"/>
            <w:shd w:val="clear" w:color="auto" w:fill="DAE8F2"/>
            <w:vAlign w:val="center"/>
          </w:tcPr>
          <w:p w14:paraId="474FB736" w14:textId="66E0E81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62.910,00</w:t>
            </w:r>
          </w:p>
        </w:tc>
        <w:tc>
          <w:tcPr>
            <w:tcW w:w="1300" w:type="dxa"/>
            <w:shd w:val="clear" w:color="auto" w:fill="DAE8F2"/>
            <w:vAlign w:val="center"/>
          </w:tcPr>
          <w:p w14:paraId="583468C9" w14:textId="5D3514C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66.050,00</w:t>
            </w:r>
          </w:p>
        </w:tc>
      </w:tr>
      <w:tr w:rsidR="00B92379" w:rsidRPr="00B92379" w14:paraId="3EB40166" w14:textId="77777777" w:rsidTr="00B92379">
        <w:tc>
          <w:tcPr>
            <w:tcW w:w="3531" w:type="dxa"/>
            <w:shd w:val="clear" w:color="auto" w:fill="CBFFCB"/>
          </w:tcPr>
          <w:p w14:paraId="790EE3A0" w14:textId="1AA6781B"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4B3F64D0" w14:textId="7F5A534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40.020,45</w:t>
            </w:r>
          </w:p>
        </w:tc>
        <w:tc>
          <w:tcPr>
            <w:tcW w:w="1300" w:type="dxa"/>
            <w:shd w:val="clear" w:color="auto" w:fill="CBFFCB"/>
          </w:tcPr>
          <w:p w14:paraId="5A0B6AC9" w14:textId="473B040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59.396,00</w:t>
            </w:r>
          </w:p>
        </w:tc>
        <w:tc>
          <w:tcPr>
            <w:tcW w:w="1300" w:type="dxa"/>
            <w:shd w:val="clear" w:color="auto" w:fill="CBFFCB"/>
          </w:tcPr>
          <w:p w14:paraId="030C7817" w14:textId="3E170E0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59.654,00</w:t>
            </w:r>
          </w:p>
        </w:tc>
        <w:tc>
          <w:tcPr>
            <w:tcW w:w="1300" w:type="dxa"/>
            <w:shd w:val="clear" w:color="auto" w:fill="CBFFCB"/>
          </w:tcPr>
          <w:p w14:paraId="1067C062" w14:textId="15833D2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62.640,00</w:t>
            </w:r>
          </w:p>
        </w:tc>
        <w:tc>
          <w:tcPr>
            <w:tcW w:w="1300" w:type="dxa"/>
            <w:shd w:val="clear" w:color="auto" w:fill="CBFFCB"/>
          </w:tcPr>
          <w:p w14:paraId="774C21A7" w14:textId="66CDC3A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65.770,00</w:t>
            </w:r>
          </w:p>
        </w:tc>
      </w:tr>
      <w:tr w:rsidR="00B92379" w:rsidRPr="00B92379" w14:paraId="23E3AC61" w14:textId="77777777" w:rsidTr="00B92379">
        <w:tc>
          <w:tcPr>
            <w:tcW w:w="3531" w:type="dxa"/>
            <w:shd w:val="clear" w:color="auto" w:fill="F2F2F2"/>
          </w:tcPr>
          <w:p w14:paraId="2DEED9EF" w14:textId="7058C47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3F2B62AB" w14:textId="187661DA"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40.020,45</w:t>
            </w:r>
          </w:p>
        </w:tc>
        <w:tc>
          <w:tcPr>
            <w:tcW w:w="1300" w:type="dxa"/>
            <w:shd w:val="clear" w:color="auto" w:fill="F2F2F2"/>
          </w:tcPr>
          <w:p w14:paraId="7E75007A" w14:textId="1094A07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58.896,00</w:t>
            </w:r>
          </w:p>
        </w:tc>
        <w:tc>
          <w:tcPr>
            <w:tcW w:w="1300" w:type="dxa"/>
            <w:shd w:val="clear" w:color="auto" w:fill="F2F2F2"/>
          </w:tcPr>
          <w:p w14:paraId="69A037A9" w14:textId="30DCDEE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59.154,00</w:t>
            </w:r>
          </w:p>
        </w:tc>
        <w:tc>
          <w:tcPr>
            <w:tcW w:w="1300" w:type="dxa"/>
            <w:shd w:val="clear" w:color="auto" w:fill="F2F2F2"/>
          </w:tcPr>
          <w:p w14:paraId="42844B9A" w14:textId="245F3BE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62.120,00</w:t>
            </w:r>
          </w:p>
        </w:tc>
        <w:tc>
          <w:tcPr>
            <w:tcW w:w="1300" w:type="dxa"/>
            <w:shd w:val="clear" w:color="auto" w:fill="F2F2F2"/>
          </w:tcPr>
          <w:p w14:paraId="68551A6D" w14:textId="748AB2E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65.220,00</w:t>
            </w:r>
          </w:p>
        </w:tc>
      </w:tr>
      <w:tr w:rsidR="00B92379" w14:paraId="6A80CC95" w14:textId="77777777" w:rsidTr="00B92379">
        <w:tc>
          <w:tcPr>
            <w:tcW w:w="3531" w:type="dxa"/>
          </w:tcPr>
          <w:p w14:paraId="37508C17" w14:textId="6A355894"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81B1A69" w14:textId="1B94078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32.108,81</w:t>
            </w:r>
          </w:p>
        </w:tc>
        <w:tc>
          <w:tcPr>
            <w:tcW w:w="1300" w:type="dxa"/>
          </w:tcPr>
          <w:p w14:paraId="32D0EFA2" w14:textId="18F261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1485EA41" w14:textId="258A84F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70786F44" w14:textId="4E1C871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47.150,00</w:t>
            </w:r>
          </w:p>
        </w:tc>
        <w:tc>
          <w:tcPr>
            <w:tcW w:w="1300" w:type="dxa"/>
          </w:tcPr>
          <w:p w14:paraId="5751719F" w14:textId="3778865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49.510,00</w:t>
            </w:r>
          </w:p>
        </w:tc>
      </w:tr>
      <w:tr w:rsidR="00B92379" w14:paraId="0EA94AAF" w14:textId="77777777" w:rsidTr="00B92379">
        <w:tc>
          <w:tcPr>
            <w:tcW w:w="3531" w:type="dxa"/>
          </w:tcPr>
          <w:p w14:paraId="15A82B47" w14:textId="0FA2E1E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90FD29" w14:textId="76C256C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7.672,47</w:t>
            </w:r>
          </w:p>
        </w:tc>
        <w:tc>
          <w:tcPr>
            <w:tcW w:w="1300" w:type="dxa"/>
          </w:tcPr>
          <w:p w14:paraId="284CFAD8" w14:textId="1888F38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13.580,00</w:t>
            </w:r>
          </w:p>
        </w:tc>
        <w:tc>
          <w:tcPr>
            <w:tcW w:w="1300" w:type="dxa"/>
          </w:tcPr>
          <w:p w14:paraId="2C3FE824" w14:textId="58F3620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13.838,00</w:t>
            </w:r>
          </w:p>
        </w:tc>
        <w:tc>
          <w:tcPr>
            <w:tcW w:w="1300" w:type="dxa"/>
          </w:tcPr>
          <w:p w14:paraId="2AB98558" w14:textId="0C04742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14.530,00</w:t>
            </w:r>
          </w:p>
        </w:tc>
        <w:tc>
          <w:tcPr>
            <w:tcW w:w="1300" w:type="dxa"/>
          </w:tcPr>
          <w:p w14:paraId="2A3D59C3" w14:textId="21E9765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15.250,00</w:t>
            </w:r>
          </w:p>
        </w:tc>
      </w:tr>
      <w:tr w:rsidR="00B92379" w14:paraId="7370490D" w14:textId="77777777" w:rsidTr="00B92379">
        <w:tc>
          <w:tcPr>
            <w:tcW w:w="3531" w:type="dxa"/>
          </w:tcPr>
          <w:p w14:paraId="34644B0D" w14:textId="35AF789A"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6A012FC" w14:textId="27B26F9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239,17</w:t>
            </w:r>
          </w:p>
        </w:tc>
        <w:tc>
          <w:tcPr>
            <w:tcW w:w="1300" w:type="dxa"/>
          </w:tcPr>
          <w:p w14:paraId="4604F82E" w14:textId="037067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416,00</w:t>
            </w:r>
          </w:p>
        </w:tc>
        <w:tc>
          <w:tcPr>
            <w:tcW w:w="1300" w:type="dxa"/>
          </w:tcPr>
          <w:p w14:paraId="47B1E41D" w14:textId="0A518D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416,00</w:t>
            </w:r>
          </w:p>
        </w:tc>
        <w:tc>
          <w:tcPr>
            <w:tcW w:w="1300" w:type="dxa"/>
          </w:tcPr>
          <w:p w14:paraId="0E88F97D" w14:textId="759D248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37D7F8CB" w14:textId="288E619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460,00</w:t>
            </w:r>
          </w:p>
        </w:tc>
      </w:tr>
      <w:tr w:rsidR="00B92379" w:rsidRPr="00B92379" w14:paraId="2CE316E2" w14:textId="77777777" w:rsidTr="00B92379">
        <w:tc>
          <w:tcPr>
            <w:tcW w:w="3531" w:type="dxa"/>
            <w:shd w:val="clear" w:color="auto" w:fill="F2F2F2"/>
          </w:tcPr>
          <w:p w14:paraId="0954A77B" w14:textId="1EF1B43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0FA9C6A5" w14:textId="399B933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F365AD0" w14:textId="206AD09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w:t>
            </w:r>
          </w:p>
        </w:tc>
        <w:tc>
          <w:tcPr>
            <w:tcW w:w="1300" w:type="dxa"/>
            <w:shd w:val="clear" w:color="auto" w:fill="F2F2F2"/>
          </w:tcPr>
          <w:p w14:paraId="6346EA93" w14:textId="3CD1DCA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500,00</w:t>
            </w:r>
          </w:p>
        </w:tc>
        <w:tc>
          <w:tcPr>
            <w:tcW w:w="1300" w:type="dxa"/>
            <w:shd w:val="clear" w:color="auto" w:fill="F2F2F2"/>
          </w:tcPr>
          <w:p w14:paraId="32A203E9" w14:textId="5A0A75F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520,00</w:t>
            </w:r>
          </w:p>
        </w:tc>
        <w:tc>
          <w:tcPr>
            <w:tcW w:w="1300" w:type="dxa"/>
            <w:shd w:val="clear" w:color="auto" w:fill="F2F2F2"/>
          </w:tcPr>
          <w:p w14:paraId="0C7CDAD0" w14:textId="5E5C5E4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550,00</w:t>
            </w:r>
          </w:p>
        </w:tc>
      </w:tr>
      <w:tr w:rsidR="00B92379" w14:paraId="6F7464EB" w14:textId="77777777" w:rsidTr="00B92379">
        <w:tc>
          <w:tcPr>
            <w:tcW w:w="3531" w:type="dxa"/>
          </w:tcPr>
          <w:p w14:paraId="177449B1" w14:textId="5F508BD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633BD70D" w14:textId="3012D7A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B60011" w14:textId="5DE731B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62D46B2" w14:textId="096B782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1FDEF2F" w14:textId="7AEE146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520,00</w:t>
            </w:r>
          </w:p>
        </w:tc>
        <w:tc>
          <w:tcPr>
            <w:tcW w:w="1300" w:type="dxa"/>
          </w:tcPr>
          <w:p w14:paraId="75CDB3B7" w14:textId="1A9103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550,00</w:t>
            </w:r>
          </w:p>
        </w:tc>
      </w:tr>
      <w:tr w:rsidR="00B92379" w:rsidRPr="00B92379" w14:paraId="07442E70" w14:textId="77777777" w:rsidTr="00B92379">
        <w:tc>
          <w:tcPr>
            <w:tcW w:w="3531" w:type="dxa"/>
            <w:shd w:val="clear" w:color="auto" w:fill="CBFFCB"/>
          </w:tcPr>
          <w:p w14:paraId="32144835" w14:textId="5DB6243A"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4F22E2E8" w14:textId="2F989EF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867CD54" w14:textId="0D18023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113CCA56" w14:textId="6D18C0B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255,00</w:t>
            </w:r>
          </w:p>
        </w:tc>
        <w:tc>
          <w:tcPr>
            <w:tcW w:w="1300" w:type="dxa"/>
            <w:shd w:val="clear" w:color="auto" w:fill="CBFFCB"/>
          </w:tcPr>
          <w:p w14:paraId="642B0F45" w14:textId="69A5AE5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270,00</w:t>
            </w:r>
          </w:p>
        </w:tc>
        <w:tc>
          <w:tcPr>
            <w:tcW w:w="1300" w:type="dxa"/>
            <w:shd w:val="clear" w:color="auto" w:fill="CBFFCB"/>
          </w:tcPr>
          <w:p w14:paraId="62F5B596" w14:textId="141EA15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280,00</w:t>
            </w:r>
          </w:p>
        </w:tc>
      </w:tr>
      <w:tr w:rsidR="00B92379" w:rsidRPr="00B92379" w14:paraId="27124630" w14:textId="77777777" w:rsidTr="00B92379">
        <w:tc>
          <w:tcPr>
            <w:tcW w:w="3531" w:type="dxa"/>
            <w:shd w:val="clear" w:color="auto" w:fill="F2F2F2"/>
          </w:tcPr>
          <w:p w14:paraId="1E8955BB" w14:textId="031B631A"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15AAB4DD" w14:textId="4CB590B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0E9322A" w14:textId="6C7EC0F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D3651B9" w14:textId="55BE6CF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255,00</w:t>
            </w:r>
          </w:p>
        </w:tc>
        <w:tc>
          <w:tcPr>
            <w:tcW w:w="1300" w:type="dxa"/>
            <w:shd w:val="clear" w:color="auto" w:fill="F2F2F2"/>
          </w:tcPr>
          <w:p w14:paraId="47E9DF3A" w14:textId="056755D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270,00</w:t>
            </w:r>
          </w:p>
        </w:tc>
        <w:tc>
          <w:tcPr>
            <w:tcW w:w="1300" w:type="dxa"/>
            <w:shd w:val="clear" w:color="auto" w:fill="F2F2F2"/>
          </w:tcPr>
          <w:p w14:paraId="722596AC" w14:textId="6853DFBB"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280,00</w:t>
            </w:r>
          </w:p>
        </w:tc>
      </w:tr>
      <w:tr w:rsidR="00B92379" w14:paraId="60641F58" w14:textId="77777777" w:rsidTr="00B92379">
        <w:tc>
          <w:tcPr>
            <w:tcW w:w="3531" w:type="dxa"/>
          </w:tcPr>
          <w:p w14:paraId="68B08AE9" w14:textId="7C136F6C"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7CDF877" w14:textId="10A6772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C1D5AF" w14:textId="5D34C7E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2F55FF" w14:textId="4CE5315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255,00</w:t>
            </w:r>
          </w:p>
        </w:tc>
        <w:tc>
          <w:tcPr>
            <w:tcW w:w="1300" w:type="dxa"/>
          </w:tcPr>
          <w:p w14:paraId="4902CCB0" w14:textId="0FA1F92C"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0B73467F" w14:textId="53E0D36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280,00</w:t>
            </w:r>
          </w:p>
        </w:tc>
      </w:tr>
      <w:tr w:rsidR="00B92379" w:rsidRPr="00B92379" w14:paraId="57B0B025" w14:textId="77777777" w:rsidTr="00B92379">
        <w:tc>
          <w:tcPr>
            <w:tcW w:w="3531" w:type="dxa"/>
            <w:shd w:val="clear" w:color="auto" w:fill="CBFFCB"/>
          </w:tcPr>
          <w:p w14:paraId="49E28867" w14:textId="30626577"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52 Ostale pomoći</w:t>
            </w:r>
          </w:p>
        </w:tc>
        <w:tc>
          <w:tcPr>
            <w:tcW w:w="1300" w:type="dxa"/>
            <w:shd w:val="clear" w:color="auto" w:fill="CBFFCB"/>
          </w:tcPr>
          <w:p w14:paraId="1297A86B" w14:textId="49DB60E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F24D1E8" w14:textId="002102CB"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295A499" w14:textId="0D74D1C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1D849F6" w14:textId="55A19E2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419A4E0A" w14:textId="343E4AD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0D307BB" w14:textId="77777777" w:rsidTr="00B92379">
        <w:tc>
          <w:tcPr>
            <w:tcW w:w="3531" w:type="dxa"/>
            <w:shd w:val="clear" w:color="auto" w:fill="F2F2F2"/>
          </w:tcPr>
          <w:p w14:paraId="2C21E04E" w14:textId="5ADC435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2AA6D14D" w14:textId="4F1103A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CB83CF4" w14:textId="5AC4FDD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3074F82" w14:textId="524B36D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81F329" w14:textId="2A82A042"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65A49EF" w14:textId="704ABD8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2047961B" w14:textId="77777777" w:rsidTr="00B92379">
        <w:tc>
          <w:tcPr>
            <w:tcW w:w="3531" w:type="dxa"/>
          </w:tcPr>
          <w:p w14:paraId="7BADB6D6" w14:textId="7556537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24C26F4" w14:textId="0BCCC4E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7F382E" w14:textId="49AAFFF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9B18E0" w14:textId="402AF1C9"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160CE3" w14:textId="4A8A8F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92D32" w14:textId="40A84A4D"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3612AC04" w14:textId="77777777" w:rsidTr="00B92379">
        <w:trPr>
          <w:trHeight w:val="540"/>
        </w:trPr>
        <w:tc>
          <w:tcPr>
            <w:tcW w:w="3531" w:type="dxa"/>
            <w:shd w:val="clear" w:color="auto" w:fill="DAE8F2"/>
            <w:vAlign w:val="center"/>
          </w:tcPr>
          <w:p w14:paraId="5B4FAE75" w14:textId="055DE362"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TEKUĆI PROJEKT T101402 Nabava opreme, knjiga i umjetnine</w:t>
            </w:r>
          </w:p>
        </w:tc>
        <w:tc>
          <w:tcPr>
            <w:tcW w:w="1300" w:type="dxa"/>
            <w:shd w:val="clear" w:color="auto" w:fill="DAE8F2"/>
            <w:vAlign w:val="center"/>
          </w:tcPr>
          <w:p w14:paraId="1AE4B4BE" w14:textId="7DE8D67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6.100,02</w:t>
            </w:r>
          </w:p>
        </w:tc>
        <w:tc>
          <w:tcPr>
            <w:tcW w:w="1300" w:type="dxa"/>
            <w:shd w:val="clear" w:color="auto" w:fill="DAE8F2"/>
            <w:vAlign w:val="center"/>
          </w:tcPr>
          <w:p w14:paraId="52F6A8A0" w14:textId="6879092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8.500,00</w:t>
            </w:r>
          </w:p>
        </w:tc>
        <w:tc>
          <w:tcPr>
            <w:tcW w:w="1300" w:type="dxa"/>
            <w:shd w:val="clear" w:color="auto" w:fill="DAE8F2"/>
            <w:vAlign w:val="center"/>
          </w:tcPr>
          <w:p w14:paraId="5BAFE687" w14:textId="0660AFF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12.000,00</w:t>
            </w:r>
          </w:p>
        </w:tc>
        <w:tc>
          <w:tcPr>
            <w:tcW w:w="1300" w:type="dxa"/>
            <w:shd w:val="clear" w:color="auto" w:fill="DAE8F2"/>
            <w:vAlign w:val="center"/>
          </w:tcPr>
          <w:p w14:paraId="062BB22C" w14:textId="464BD400"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12.600,00</w:t>
            </w:r>
          </w:p>
        </w:tc>
        <w:tc>
          <w:tcPr>
            <w:tcW w:w="1300" w:type="dxa"/>
            <w:shd w:val="clear" w:color="auto" w:fill="DAE8F2"/>
            <w:vAlign w:val="center"/>
          </w:tcPr>
          <w:p w14:paraId="555EEF64" w14:textId="6610D718"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13.230,00</w:t>
            </w:r>
          </w:p>
        </w:tc>
      </w:tr>
      <w:tr w:rsidR="00B92379" w:rsidRPr="00B92379" w14:paraId="69618FD0" w14:textId="77777777" w:rsidTr="00B92379">
        <w:tc>
          <w:tcPr>
            <w:tcW w:w="3531" w:type="dxa"/>
            <w:shd w:val="clear" w:color="auto" w:fill="CBFFCB"/>
          </w:tcPr>
          <w:p w14:paraId="64C4EDF6" w14:textId="5ED71C11"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71E9E6D5" w14:textId="7D5C9B8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1.000,00</w:t>
            </w:r>
          </w:p>
        </w:tc>
        <w:tc>
          <w:tcPr>
            <w:tcW w:w="1300" w:type="dxa"/>
            <w:shd w:val="clear" w:color="auto" w:fill="CBFFCB"/>
          </w:tcPr>
          <w:p w14:paraId="35496BDF" w14:textId="64C784B3"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4.500,00</w:t>
            </w:r>
          </w:p>
        </w:tc>
        <w:tc>
          <w:tcPr>
            <w:tcW w:w="1300" w:type="dxa"/>
            <w:shd w:val="clear" w:color="auto" w:fill="CBFFCB"/>
          </w:tcPr>
          <w:p w14:paraId="5CBC1277" w14:textId="553AAE3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2.700,00</w:t>
            </w:r>
          </w:p>
        </w:tc>
        <w:tc>
          <w:tcPr>
            <w:tcW w:w="1300" w:type="dxa"/>
            <w:shd w:val="clear" w:color="auto" w:fill="CBFFCB"/>
          </w:tcPr>
          <w:p w14:paraId="361D51DF" w14:textId="4739DF4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2.840,00</w:t>
            </w:r>
          </w:p>
        </w:tc>
        <w:tc>
          <w:tcPr>
            <w:tcW w:w="1300" w:type="dxa"/>
            <w:shd w:val="clear" w:color="auto" w:fill="CBFFCB"/>
          </w:tcPr>
          <w:p w14:paraId="1DDAAE68" w14:textId="123861B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2.980,00</w:t>
            </w:r>
          </w:p>
        </w:tc>
      </w:tr>
      <w:tr w:rsidR="00B92379" w:rsidRPr="00B92379" w14:paraId="12A25F97" w14:textId="77777777" w:rsidTr="00B92379">
        <w:tc>
          <w:tcPr>
            <w:tcW w:w="3531" w:type="dxa"/>
            <w:shd w:val="clear" w:color="auto" w:fill="F2F2F2"/>
          </w:tcPr>
          <w:p w14:paraId="0820DDB3" w14:textId="7A39D29C"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6FE5E2FB" w14:textId="175191B3"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1.000,00</w:t>
            </w:r>
          </w:p>
        </w:tc>
        <w:tc>
          <w:tcPr>
            <w:tcW w:w="1300" w:type="dxa"/>
            <w:shd w:val="clear" w:color="auto" w:fill="F2F2F2"/>
          </w:tcPr>
          <w:p w14:paraId="6141B7E9" w14:textId="2F4F509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4.500,00</w:t>
            </w:r>
          </w:p>
        </w:tc>
        <w:tc>
          <w:tcPr>
            <w:tcW w:w="1300" w:type="dxa"/>
            <w:shd w:val="clear" w:color="auto" w:fill="F2F2F2"/>
          </w:tcPr>
          <w:p w14:paraId="313941E2" w14:textId="10D2FB5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2.700,00</w:t>
            </w:r>
          </w:p>
        </w:tc>
        <w:tc>
          <w:tcPr>
            <w:tcW w:w="1300" w:type="dxa"/>
            <w:shd w:val="clear" w:color="auto" w:fill="F2F2F2"/>
          </w:tcPr>
          <w:p w14:paraId="7CA14594" w14:textId="0901B7B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2.840,00</w:t>
            </w:r>
          </w:p>
        </w:tc>
        <w:tc>
          <w:tcPr>
            <w:tcW w:w="1300" w:type="dxa"/>
            <w:shd w:val="clear" w:color="auto" w:fill="F2F2F2"/>
          </w:tcPr>
          <w:p w14:paraId="51F72DBC" w14:textId="21F293CC"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2.980,00</w:t>
            </w:r>
          </w:p>
        </w:tc>
      </w:tr>
      <w:tr w:rsidR="00B92379" w14:paraId="76BB885B" w14:textId="77777777" w:rsidTr="00B92379">
        <w:tc>
          <w:tcPr>
            <w:tcW w:w="3531" w:type="dxa"/>
          </w:tcPr>
          <w:p w14:paraId="34AF72DE" w14:textId="136AF54F"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D68CE8" w14:textId="0951A10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6E88D74" w14:textId="1B9C6942"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62876791" w14:textId="5A7ED447"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1300" w:type="dxa"/>
          </w:tcPr>
          <w:p w14:paraId="7F9D0A00" w14:textId="4EA296B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2.840,00</w:t>
            </w:r>
          </w:p>
        </w:tc>
        <w:tc>
          <w:tcPr>
            <w:tcW w:w="1300" w:type="dxa"/>
          </w:tcPr>
          <w:p w14:paraId="4695AA85" w14:textId="4E7BB12F"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2.980,00</w:t>
            </w:r>
          </w:p>
        </w:tc>
      </w:tr>
      <w:tr w:rsidR="00B92379" w:rsidRPr="00B92379" w14:paraId="01F6D7FB" w14:textId="77777777" w:rsidTr="00B92379">
        <w:tc>
          <w:tcPr>
            <w:tcW w:w="3531" w:type="dxa"/>
            <w:shd w:val="clear" w:color="auto" w:fill="CBFFCB"/>
          </w:tcPr>
          <w:p w14:paraId="738A0FDD" w14:textId="75C87459"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28F8547" w14:textId="2624751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6F8AF2A" w14:textId="5FABEBF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2D64A4D7" w14:textId="61880D96"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9.300,00</w:t>
            </w:r>
          </w:p>
        </w:tc>
        <w:tc>
          <w:tcPr>
            <w:tcW w:w="1300" w:type="dxa"/>
            <w:shd w:val="clear" w:color="auto" w:fill="CBFFCB"/>
          </w:tcPr>
          <w:p w14:paraId="0914A9FF" w14:textId="3B7E2FCC"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9.760,00</w:t>
            </w:r>
          </w:p>
        </w:tc>
        <w:tc>
          <w:tcPr>
            <w:tcW w:w="1300" w:type="dxa"/>
            <w:shd w:val="clear" w:color="auto" w:fill="CBFFCB"/>
          </w:tcPr>
          <w:p w14:paraId="78CA3F99" w14:textId="72FC8C0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10.250,00</w:t>
            </w:r>
          </w:p>
        </w:tc>
      </w:tr>
      <w:tr w:rsidR="00B92379" w:rsidRPr="00B92379" w14:paraId="31F256AE" w14:textId="77777777" w:rsidTr="00B92379">
        <w:tc>
          <w:tcPr>
            <w:tcW w:w="3531" w:type="dxa"/>
            <w:shd w:val="clear" w:color="auto" w:fill="F2F2F2"/>
          </w:tcPr>
          <w:p w14:paraId="30710CCA" w14:textId="38F40D14"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C047A05" w14:textId="05A6972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2CA0D73" w14:textId="63007ED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C72C387" w14:textId="250DE9C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9.300,00</w:t>
            </w:r>
          </w:p>
        </w:tc>
        <w:tc>
          <w:tcPr>
            <w:tcW w:w="1300" w:type="dxa"/>
            <w:shd w:val="clear" w:color="auto" w:fill="F2F2F2"/>
          </w:tcPr>
          <w:p w14:paraId="49C3E836" w14:textId="21CD2BB7"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9.760,00</w:t>
            </w:r>
          </w:p>
        </w:tc>
        <w:tc>
          <w:tcPr>
            <w:tcW w:w="1300" w:type="dxa"/>
            <w:shd w:val="clear" w:color="auto" w:fill="F2F2F2"/>
          </w:tcPr>
          <w:p w14:paraId="7BB0351B" w14:textId="5712D17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10.250,00</w:t>
            </w:r>
          </w:p>
        </w:tc>
      </w:tr>
      <w:tr w:rsidR="00B92379" w14:paraId="0F8C3A4A" w14:textId="77777777" w:rsidTr="00B92379">
        <w:tc>
          <w:tcPr>
            <w:tcW w:w="3531" w:type="dxa"/>
          </w:tcPr>
          <w:p w14:paraId="6B0A2A61" w14:textId="11A4E9D9"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08B677" w14:textId="7EABEFD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CA402" w14:textId="251BF16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3CC415" w14:textId="3C09CDF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1300" w:type="dxa"/>
          </w:tcPr>
          <w:p w14:paraId="023B3B90" w14:textId="5F2F88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9.760,00</w:t>
            </w:r>
          </w:p>
        </w:tc>
        <w:tc>
          <w:tcPr>
            <w:tcW w:w="1300" w:type="dxa"/>
          </w:tcPr>
          <w:p w14:paraId="3568C64D" w14:textId="3D84FB3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10.250,00</w:t>
            </w:r>
          </w:p>
        </w:tc>
      </w:tr>
      <w:tr w:rsidR="00B92379" w:rsidRPr="00B92379" w14:paraId="141FB2F7" w14:textId="77777777" w:rsidTr="00B92379">
        <w:tc>
          <w:tcPr>
            <w:tcW w:w="3531" w:type="dxa"/>
            <w:shd w:val="clear" w:color="auto" w:fill="CBFFCB"/>
          </w:tcPr>
          <w:p w14:paraId="6A7ABE9B" w14:textId="1F215CB6"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53 Darovnice</w:t>
            </w:r>
          </w:p>
        </w:tc>
        <w:tc>
          <w:tcPr>
            <w:tcW w:w="1300" w:type="dxa"/>
            <w:shd w:val="clear" w:color="auto" w:fill="CBFFCB"/>
          </w:tcPr>
          <w:p w14:paraId="01EF4037" w14:textId="5DEE87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5.100,02</w:t>
            </w:r>
          </w:p>
        </w:tc>
        <w:tc>
          <w:tcPr>
            <w:tcW w:w="1300" w:type="dxa"/>
            <w:shd w:val="clear" w:color="auto" w:fill="CBFFCB"/>
          </w:tcPr>
          <w:p w14:paraId="527F33C7" w14:textId="22D82F0D"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4.000,00</w:t>
            </w:r>
          </w:p>
        </w:tc>
        <w:tc>
          <w:tcPr>
            <w:tcW w:w="1300" w:type="dxa"/>
            <w:shd w:val="clear" w:color="auto" w:fill="CBFFCB"/>
          </w:tcPr>
          <w:p w14:paraId="74F2432B" w14:textId="5A91BD78"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0D07AC5B" w14:textId="241E83D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A6BC98A" w14:textId="41B430AF"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r>
      <w:tr w:rsidR="00B92379" w:rsidRPr="00B92379" w14:paraId="29D67EE2" w14:textId="77777777" w:rsidTr="00B92379">
        <w:tc>
          <w:tcPr>
            <w:tcW w:w="3531" w:type="dxa"/>
            <w:shd w:val="clear" w:color="auto" w:fill="F2F2F2"/>
          </w:tcPr>
          <w:p w14:paraId="1F9D91AE" w14:textId="24CE7B18"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4 Rashodi za nabavu nefinancijske imovine</w:t>
            </w:r>
          </w:p>
        </w:tc>
        <w:tc>
          <w:tcPr>
            <w:tcW w:w="1300" w:type="dxa"/>
            <w:shd w:val="clear" w:color="auto" w:fill="F2F2F2"/>
          </w:tcPr>
          <w:p w14:paraId="7AEA7B1A" w14:textId="20551D24"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5.100,02</w:t>
            </w:r>
          </w:p>
        </w:tc>
        <w:tc>
          <w:tcPr>
            <w:tcW w:w="1300" w:type="dxa"/>
            <w:shd w:val="clear" w:color="auto" w:fill="F2F2F2"/>
          </w:tcPr>
          <w:p w14:paraId="10818BCF" w14:textId="7C4BA43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4.000,00</w:t>
            </w:r>
          </w:p>
        </w:tc>
        <w:tc>
          <w:tcPr>
            <w:tcW w:w="1300" w:type="dxa"/>
            <w:shd w:val="clear" w:color="auto" w:fill="F2F2F2"/>
          </w:tcPr>
          <w:p w14:paraId="54DD4550" w14:textId="7CE9119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47B8E1FB" w14:textId="14551F95"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1AC244CF" w14:textId="20A95A7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r>
      <w:tr w:rsidR="00B92379" w14:paraId="492C6AD3" w14:textId="77777777" w:rsidTr="00B92379">
        <w:tc>
          <w:tcPr>
            <w:tcW w:w="3531" w:type="dxa"/>
          </w:tcPr>
          <w:p w14:paraId="0F5454E6" w14:textId="480AEB9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49A4EB" w14:textId="65FC7F2E"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5.100,02</w:t>
            </w:r>
          </w:p>
        </w:tc>
        <w:tc>
          <w:tcPr>
            <w:tcW w:w="1300" w:type="dxa"/>
          </w:tcPr>
          <w:p w14:paraId="71488909" w14:textId="22A7EF9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6BE0AEB" w14:textId="1F9E37B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B59B88" w14:textId="13CC1723"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1C9928" w14:textId="17A0614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92379" w:rsidRPr="00B92379" w14:paraId="05571E9C" w14:textId="77777777" w:rsidTr="00B92379">
        <w:trPr>
          <w:trHeight w:val="540"/>
        </w:trPr>
        <w:tc>
          <w:tcPr>
            <w:tcW w:w="3531" w:type="dxa"/>
            <w:shd w:val="clear" w:color="auto" w:fill="DAE8F2"/>
            <w:vAlign w:val="center"/>
          </w:tcPr>
          <w:p w14:paraId="4E72802F" w14:textId="7A3DF4AD" w:rsidR="00B92379" w:rsidRPr="00B92379" w:rsidRDefault="00B92379" w:rsidP="00B92379">
            <w:pPr>
              <w:spacing w:after="0"/>
              <w:rPr>
                <w:rFonts w:ascii="Times New Roman" w:hAnsi="Times New Roman" w:cs="Times New Roman"/>
                <w:b/>
                <w:sz w:val="18"/>
                <w:szCs w:val="18"/>
              </w:rPr>
            </w:pPr>
            <w:r w:rsidRPr="00B92379">
              <w:rPr>
                <w:rFonts w:ascii="Times New Roman" w:hAnsi="Times New Roman" w:cs="Times New Roman"/>
                <w:b/>
                <w:sz w:val="18"/>
                <w:szCs w:val="18"/>
              </w:rPr>
              <w:t>AKTIVNOST A101403 Program dramske i plesne umjetnosti</w:t>
            </w:r>
          </w:p>
        </w:tc>
        <w:tc>
          <w:tcPr>
            <w:tcW w:w="1300" w:type="dxa"/>
            <w:shd w:val="clear" w:color="auto" w:fill="DAE8F2"/>
            <w:vAlign w:val="center"/>
          </w:tcPr>
          <w:p w14:paraId="19AC7CF8" w14:textId="35E07EEB"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0942ED2B" w14:textId="0071D0C5"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0,00</w:t>
            </w:r>
          </w:p>
        </w:tc>
        <w:tc>
          <w:tcPr>
            <w:tcW w:w="1300" w:type="dxa"/>
            <w:shd w:val="clear" w:color="auto" w:fill="DAE8F2"/>
            <w:vAlign w:val="center"/>
          </w:tcPr>
          <w:p w14:paraId="67915180" w14:textId="2962CF6A"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8.700,00</w:t>
            </w:r>
          </w:p>
        </w:tc>
        <w:tc>
          <w:tcPr>
            <w:tcW w:w="1300" w:type="dxa"/>
            <w:shd w:val="clear" w:color="auto" w:fill="DAE8F2"/>
            <w:vAlign w:val="center"/>
          </w:tcPr>
          <w:p w14:paraId="4CF09542" w14:textId="4EBBD1AD"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9.140,00</w:t>
            </w:r>
          </w:p>
        </w:tc>
        <w:tc>
          <w:tcPr>
            <w:tcW w:w="1300" w:type="dxa"/>
            <w:shd w:val="clear" w:color="auto" w:fill="DAE8F2"/>
            <w:vAlign w:val="center"/>
          </w:tcPr>
          <w:p w14:paraId="449AE52F" w14:textId="1667B9B9" w:rsidR="00B92379" w:rsidRPr="00B92379" w:rsidRDefault="00B92379" w:rsidP="00B92379">
            <w:pPr>
              <w:spacing w:after="0"/>
              <w:jc w:val="right"/>
              <w:rPr>
                <w:rFonts w:ascii="Times New Roman" w:hAnsi="Times New Roman" w:cs="Times New Roman"/>
                <w:b/>
                <w:sz w:val="18"/>
                <w:szCs w:val="18"/>
              </w:rPr>
            </w:pPr>
            <w:r w:rsidRPr="00B92379">
              <w:rPr>
                <w:rFonts w:ascii="Times New Roman" w:hAnsi="Times New Roman" w:cs="Times New Roman"/>
                <w:b/>
                <w:sz w:val="18"/>
                <w:szCs w:val="18"/>
              </w:rPr>
              <w:t>9.590,00</w:t>
            </w:r>
          </w:p>
        </w:tc>
      </w:tr>
      <w:tr w:rsidR="00B92379" w:rsidRPr="00B92379" w14:paraId="1589FEE1" w14:textId="77777777" w:rsidTr="00B92379">
        <w:tc>
          <w:tcPr>
            <w:tcW w:w="3531" w:type="dxa"/>
            <w:shd w:val="clear" w:color="auto" w:fill="CBFFCB"/>
          </w:tcPr>
          <w:p w14:paraId="55C8BB13" w14:textId="6A03A9D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11 Opći prihodi i primici</w:t>
            </w:r>
          </w:p>
        </w:tc>
        <w:tc>
          <w:tcPr>
            <w:tcW w:w="1300" w:type="dxa"/>
            <w:shd w:val="clear" w:color="auto" w:fill="CBFFCB"/>
          </w:tcPr>
          <w:p w14:paraId="10BDB261" w14:textId="2998A954"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5870EAFC" w14:textId="60A4C2C5"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7EF3A4C7" w14:textId="2BD0F5CE"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1.500,00</w:t>
            </w:r>
          </w:p>
        </w:tc>
        <w:tc>
          <w:tcPr>
            <w:tcW w:w="1300" w:type="dxa"/>
            <w:shd w:val="clear" w:color="auto" w:fill="CBFFCB"/>
          </w:tcPr>
          <w:p w14:paraId="64056153" w14:textId="0A72AB7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1.580,00</w:t>
            </w:r>
          </w:p>
        </w:tc>
        <w:tc>
          <w:tcPr>
            <w:tcW w:w="1300" w:type="dxa"/>
            <w:shd w:val="clear" w:color="auto" w:fill="CBFFCB"/>
          </w:tcPr>
          <w:p w14:paraId="3D7390E2" w14:textId="6C27CC17"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1.660,00</w:t>
            </w:r>
          </w:p>
        </w:tc>
      </w:tr>
      <w:tr w:rsidR="00B92379" w:rsidRPr="00B92379" w14:paraId="0DF61258" w14:textId="77777777" w:rsidTr="00B92379">
        <w:tc>
          <w:tcPr>
            <w:tcW w:w="3531" w:type="dxa"/>
            <w:shd w:val="clear" w:color="auto" w:fill="F2F2F2"/>
          </w:tcPr>
          <w:p w14:paraId="0074378C" w14:textId="342A8379"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0583B421" w14:textId="5E029A1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28A2074B" w14:textId="24DD413D"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6AFE9B26" w14:textId="571C8A7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1.500,00</w:t>
            </w:r>
          </w:p>
        </w:tc>
        <w:tc>
          <w:tcPr>
            <w:tcW w:w="1300" w:type="dxa"/>
            <w:shd w:val="clear" w:color="auto" w:fill="F2F2F2"/>
          </w:tcPr>
          <w:p w14:paraId="4492E59F" w14:textId="7CF7DD40"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1.580,00</w:t>
            </w:r>
          </w:p>
        </w:tc>
        <w:tc>
          <w:tcPr>
            <w:tcW w:w="1300" w:type="dxa"/>
            <w:shd w:val="clear" w:color="auto" w:fill="F2F2F2"/>
          </w:tcPr>
          <w:p w14:paraId="527FDAB4" w14:textId="4BEFD609"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1.660,00</w:t>
            </w:r>
          </w:p>
        </w:tc>
      </w:tr>
      <w:tr w:rsidR="00B92379" w14:paraId="05F540CA" w14:textId="77777777" w:rsidTr="00B92379">
        <w:tc>
          <w:tcPr>
            <w:tcW w:w="3531" w:type="dxa"/>
          </w:tcPr>
          <w:p w14:paraId="275E7E9D" w14:textId="2CC32AC6"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2C077A" w14:textId="564CB9E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27C73D" w14:textId="5884DA2A"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1322A3" w14:textId="7BB251C6"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52498E3" w14:textId="02F814F1"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1.580,00</w:t>
            </w:r>
          </w:p>
        </w:tc>
        <w:tc>
          <w:tcPr>
            <w:tcW w:w="1300" w:type="dxa"/>
          </w:tcPr>
          <w:p w14:paraId="080A15DC" w14:textId="0248065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1.660,00</w:t>
            </w:r>
          </w:p>
        </w:tc>
      </w:tr>
      <w:tr w:rsidR="00B92379" w:rsidRPr="00B92379" w14:paraId="5367C085" w14:textId="77777777" w:rsidTr="00B92379">
        <w:tc>
          <w:tcPr>
            <w:tcW w:w="3531" w:type="dxa"/>
            <w:shd w:val="clear" w:color="auto" w:fill="CBFFCB"/>
          </w:tcPr>
          <w:p w14:paraId="5FB73AA3" w14:textId="4E5194BE" w:rsidR="00B92379" w:rsidRPr="00B92379" w:rsidRDefault="00B92379" w:rsidP="00B92379">
            <w:pPr>
              <w:spacing w:after="0"/>
              <w:rPr>
                <w:rFonts w:ascii="Times New Roman" w:hAnsi="Times New Roman" w:cs="Times New Roman"/>
                <w:sz w:val="16"/>
                <w:szCs w:val="18"/>
              </w:rPr>
            </w:pPr>
            <w:r w:rsidRPr="00B92379">
              <w:rPr>
                <w:rFonts w:ascii="Times New Roman" w:hAnsi="Times New Roman" w:cs="Times New Roman"/>
                <w:sz w:val="16"/>
                <w:szCs w:val="18"/>
              </w:rPr>
              <w:t>IZVOR 5011 Pomoći iz državnog proračuna kroz opće prihode i primitke</w:t>
            </w:r>
          </w:p>
        </w:tc>
        <w:tc>
          <w:tcPr>
            <w:tcW w:w="1300" w:type="dxa"/>
            <w:shd w:val="clear" w:color="auto" w:fill="CBFFCB"/>
          </w:tcPr>
          <w:p w14:paraId="13515636" w14:textId="2AC4227A"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326504AC" w14:textId="416B79E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0,00</w:t>
            </w:r>
          </w:p>
        </w:tc>
        <w:tc>
          <w:tcPr>
            <w:tcW w:w="1300" w:type="dxa"/>
            <w:shd w:val="clear" w:color="auto" w:fill="CBFFCB"/>
          </w:tcPr>
          <w:p w14:paraId="68711705" w14:textId="5330C672"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7.200,00</w:t>
            </w:r>
          </w:p>
        </w:tc>
        <w:tc>
          <w:tcPr>
            <w:tcW w:w="1300" w:type="dxa"/>
            <w:shd w:val="clear" w:color="auto" w:fill="CBFFCB"/>
          </w:tcPr>
          <w:p w14:paraId="558D012B" w14:textId="1139E559"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7.560,00</w:t>
            </w:r>
          </w:p>
        </w:tc>
        <w:tc>
          <w:tcPr>
            <w:tcW w:w="1300" w:type="dxa"/>
            <w:shd w:val="clear" w:color="auto" w:fill="CBFFCB"/>
          </w:tcPr>
          <w:p w14:paraId="1D72AD1C" w14:textId="75204A51" w:rsidR="00B92379" w:rsidRPr="00B92379" w:rsidRDefault="00B92379" w:rsidP="00B92379">
            <w:pPr>
              <w:spacing w:after="0"/>
              <w:jc w:val="right"/>
              <w:rPr>
                <w:rFonts w:ascii="Times New Roman" w:hAnsi="Times New Roman" w:cs="Times New Roman"/>
                <w:sz w:val="16"/>
                <w:szCs w:val="18"/>
              </w:rPr>
            </w:pPr>
            <w:r w:rsidRPr="00B92379">
              <w:rPr>
                <w:rFonts w:ascii="Times New Roman" w:hAnsi="Times New Roman" w:cs="Times New Roman"/>
                <w:sz w:val="16"/>
                <w:szCs w:val="18"/>
              </w:rPr>
              <w:t>7.930,00</w:t>
            </w:r>
          </w:p>
        </w:tc>
      </w:tr>
      <w:tr w:rsidR="00B92379" w:rsidRPr="00B92379" w14:paraId="05DE43DA" w14:textId="77777777" w:rsidTr="00B92379">
        <w:tc>
          <w:tcPr>
            <w:tcW w:w="3531" w:type="dxa"/>
            <w:shd w:val="clear" w:color="auto" w:fill="F2F2F2"/>
          </w:tcPr>
          <w:p w14:paraId="76EECEE4" w14:textId="3ADDC675" w:rsidR="00B92379" w:rsidRPr="00B92379" w:rsidRDefault="00B92379" w:rsidP="00B92379">
            <w:pPr>
              <w:spacing w:after="0"/>
              <w:rPr>
                <w:rFonts w:ascii="Times New Roman" w:hAnsi="Times New Roman" w:cs="Times New Roman"/>
                <w:sz w:val="18"/>
                <w:szCs w:val="18"/>
              </w:rPr>
            </w:pPr>
            <w:r w:rsidRPr="00B92379">
              <w:rPr>
                <w:rFonts w:ascii="Times New Roman" w:hAnsi="Times New Roman" w:cs="Times New Roman"/>
                <w:sz w:val="18"/>
                <w:szCs w:val="18"/>
              </w:rPr>
              <w:t>3 Rashodi poslovanja</w:t>
            </w:r>
          </w:p>
        </w:tc>
        <w:tc>
          <w:tcPr>
            <w:tcW w:w="1300" w:type="dxa"/>
            <w:shd w:val="clear" w:color="auto" w:fill="F2F2F2"/>
          </w:tcPr>
          <w:p w14:paraId="4283FB90" w14:textId="69133C2F"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5C568B2B" w14:textId="21F8D46E"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0,00</w:t>
            </w:r>
          </w:p>
        </w:tc>
        <w:tc>
          <w:tcPr>
            <w:tcW w:w="1300" w:type="dxa"/>
            <w:shd w:val="clear" w:color="auto" w:fill="F2F2F2"/>
          </w:tcPr>
          <w:p w14:paraId="7F25D1E0" w14:textId="61FA5561"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7.200,00</w:t>
            </w:r>
          </w:p>
        </w:tc>
        <w:tc>
          <w:tcPr>
            <w:tcW w:w="1300" w:type="dxa"/>
            <w:shd w:val="clear" w:color="auto" w:fill="F2F2F2"/>
          </w:tcPr>
          <w:p w14:paraId="68F175BC" w14:textId="5BAA46C6"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7.560,00</w:t>
            </w:r>
          </w:p>
        </w:tc>
        <w:tc>
          <w:tcPr>
            <w:tcW w:w="1300" w:type="dxa"/>
            <w:shd w:val="clear" w:color="auto" w:fill="F2F2F2"/>
          </w:tcPr>
          <w:p w14:paraId="123E94C7" w14:textId="2E6A0048" w:rsidR="00B92379" w:rsidRPr="00B92379" w:rsidRDefault="00B92379" w:rsidP="00B92379">
            <w:pPr>
              <w:spacing w:after="0"/>
              <w:jc w:val="right"/>
              <w:rPr>
                <w:rFonts w:ascii="Times New Roman" w:hAnsi="Times New Roman" w:cs="Times New Roman"/>
                <w:sz w:val="18"/>
                <w:szCs w:val="18"/>
              </w:rPr>
            </w:pPr>
            <w:r w:rsidRPr="00B92379">
              <w:rPr>
                <w:rFonts w:ascii="Times New Roman" w:hAnsi="Times New Roman" w:cs="Times New Roman"/>
                <w:sz w:val="18"/>
                <w:szCs w:val="18"/>
              </w:rPr>
              <w:t>7.930,00</w:t>
            </w:r>
          </w:p>
        </w:tc>
      </w:tr>
      <w:tr w:rsidR="00B92379" w14:paraId="77583DBF" w14:textId="77777777" w:rsidTr="00B92379">
        <w:tc>
          <w:tcPr>
            <w:tcW w:w="3531" w:type="dxa"/>
          </w:tcPr>
          <w:p w14:paraId="4194C5B9" w14:textId="0F45AD65" w:rsidR="00B92379" w:rsidRDefault="00B92379" w:rsidP="00B9237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72338F" w14:textId="7F19A97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30B743" w14:textId="16876020"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F355AA" w14:textId="627F6518"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042A29D0" w14:textId="4C562FC5"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7.560,00</w:t>
            </w:r>
          </w:p>
        </w:tc>
        <w:tc>
          <w:tcPr>
            <w:tcW w:w="1300" w:type="dxa"/>
          </w:tcPr>
          <w:p w14:paraId="6092B5E0" w14:textId="2173818B" w:rsidR="00B92379" w:rsidRDefault="00B92379" w:rsidP="00B92379">
            <w:pPr>
              <w:spacing w:after="0"/>
              <w:jc w:val="right"/>
              <w:rPr>
                <w:rFonts w:ascii="Times New Roman" w:hAnsi="Times New Roman" w:cs="Times New Roman"/>
                <w:sz w:val="18"/>
                <w:szCs w:val="18"/>
              </w:rPr>
            </w:pPr>
            <w:r>
              <w:rPr>
                <w:rFonts w:ascii="Times New Roman" w:hAnsi="Times New Roman" w:cs="Times New Roman"/>
                <w:sz w:val="18"/>
                <w:szCs w:val="18"/>
              </w:rPr>
              <w:t>7.930,00</w:t>
            </w:r>
          </w:p>
        </w:tc>
      </w:tr>
      <w:tr w:rsidR="00B92379" w:rsidRPr="00B92379" w14:paraId="28EFE189" w14:textId="77777777" w:rsidTr="00B92379">
        <w:tc>
          <w:tcPr>
            <w:tcW w:w="3531" w:type="dxa"/>
            <w:shd w:val="clear" w:color="auto" w:fill="505050"/>
          </w:tcPr>
          <w:p w14:paraId="3D5B844C" w14:textId="15AC15D8" w:rsidR="00B92379" w:rsidRPr="00B92379" w:rsidRDefault="00B92379" w:rsidP="00B92379">
            <w:pPr>
              <w:spacing w:after="0"/>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UKUPNO RASHODI</w:t>
            </w:r>
          </w:p>
        </w:tc>
        <w:tc>
          <w:tcPr>
            <w:tcW w:w="1300" w:type="dxa"/>
            <w:shd w:val="clear" w:color="auto" w:fill="505050"/>
          </w:tcPr>
          <w:p w14:paraId="7AEF1B31" w14:textId="05CEC77B"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1.686.843,67</w:t>
            </w:r>
          </w:p>
        </w:tc>
        <w:tc>
          <w:tcPr>
            <w:tcW w:w="1300" w:type="dxa"/>
            <w:shd w:val="clear" w:color="auto" w:fill="505050"/>
          </w:tcPr>
          <w:p w14:paraId="41F320DC" w14:textId="68C75C26"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3.427.689,40</w:t>
            </w:r>
          </w:p>
        </w:tc>
        <w:tc>
          <w:tcPr>
            <w:tcW w:w="1300" w:type="dxa"/>
            <w:shd w:val="clear" w:color="auto" w:fill="505050"/>
          </w:tcPr>
          <w:p w14:paraId="27406DB7" w14:textId="43270CEC"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2.694.626,40</w:t>
            </w:r>
          </w:p>
        </w:tc>
        <w:tc>
          <w:tcPr>
            <w:tcW w:w="1300" w:type="dxa"/>
            <w:shd w:val="clear" w:color="auto" w:fill="505050"/>
          </w:tcPr>
          <w:p w14:paraId="6DBDDE7E" w14:textId="4C27A1E2"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2.829.370,00</w:t>
            </w:r>
          </w:p>
        </w:tc>
        <w:tc>
          <w:tcPr>
            <w:tcW w:w="1300" w:type="dxa"/>
            <w:shd w:val="clear" w:color="auto" w:fill="505050"/>
          </w:tcPr>
          <w:p w14:paraId="280D7FE3" w14:textId="277A4760" w:rsidR="00B92379" w:rsidRPr="00B92379" w:rsidRDefault="00B92379" w:rsidP="00B92379">
            <w:pPr>
              <w:spacing w:after="0"/>
              <w:jc w:val="right"/>
              <w:rPr>
                <w:rFonts w:ascii="Times New Roman" w:hAnsi="Times New Roman" w:cs="Times New Roman"/>
                <w:b/>
                <w:color w:val="FFFFFF"/>
                <w:sz w:val="16"/>
                <w:szCs w:val="18"/>
              </w:rPr>
            </w:pPr>
            <w:r w:rsidRPr="00B92379">
              <w:rPr>
                <w:rFonts w:ascii="Times New Roman" w:hAnsi="Times New Roman" w:cs="Times New Roman"/>
                <w:b/>
                <w:color w:val="FFFFFF"/>
                <w:sz w:val="16"/>
                <w:szCs w:val="18"/>
              </w:rPr>
              <w:t>2.970.800,00</w:t>
            </w:r>
          </w:p>
        </w:tc>
      </w:tr>
    </w:tbl>
    <w:p w14:paraId="3AB7D2A5" w14:textId="0EDE14D5"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0BB0F43C" w:rsidR="00424971" w:rsidRPr="00D567FE" w:rsidRDefault="00546274" w:rsidP="001E2B21">
      <w:pPr>
        <w:spacing w:after="0"/>
        <w:ind w:firstLine="426"/>
        <w:rPr>
          <w:rFonts w:ascii="Times New Roman" w:hAnsi="Times New Roman" w:cs="Times New Roman"/>
          <w:b/>
          <w:bCs/>
        </w:rPr>
      </w:pPr>
      <w:r w:rsidRPr="00D567FE">
        <w:rPr>
          <w:rFonts w:ascii="Times New Roman" w:hAnsi="Times New Roman" w:cs="Times New Roman"/>
          <w:color w:val="000000"/>
        </w:rPr>
        <w:t xml:space="preserve">Osim Općeg i posebnog dijela, sastavni dio proračuna Općine </w:t>
      </w:r>
      <w:r w:rsidR="00A03896">
        <w:rPr>
          <w:rFonts w:ascii="Times New Roman" w:hAnsi="Times New Roman" w:cs="Times New Roman"/>
          <w:color w:val="000000"/>
        </w:rPr>
        <w:t>Donji Kukuruzari</w:t>
      </w:r>
      <w:r w:rsidRPr="00D567FE">
        <w:rPr>
          <w:rFonts w:ascii="Times New Roman" w:hAnsi="Times New Roman" w:cs="Times New Roman"/>
          <w:color w:val="000000"/>
        </w:rPr>
        <w:t xml:space="preserve"> za  </w:t>
      </w:r>
      <w:r w:rsidR="00B92379">
        <w:rPr>
          <w:rFonts w:ascii="Times New Roman" w:hAnsi="Times New Roman" w:cs="Times New Roman"/>
          <w:color w:val="000000"/>
        </w:rPr>
        <w:t>2026</w:t>
      </w:r>
      <w:r w:rsidRPr="00D567FE">
        <w:rPr>
          <w:rFonts w:ascii="Times New Roman" w:hAnsi="Times New Roman" w:cs="Times New Roman"/>
          <w:color w:val="000000"/>
        </w:rPr>
        <w:t>.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1B765604"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 xml:space="preserve">Obrazloženje Proračuna Općine </w:t>
      </w:r>
      <w:r w:rsidR="00A03896">
        <w:rPr>
          <w:rFonts w:ascii="Times New Roman" w:hAnsi="Times New Roman" w:cs="Times New Roman"/>
          <w:color w:val="000000"/>
        </w:rPr>
        <w:t xml:space="preserve">Donji Kukuruzari </w:t>
      </w:r>
      <w:r w:rsidRPr="00D567FE">
        <w:rPr>
          <w:rFonts w:ascii="Times New Roman" w:hAnsi="Times New Roman" w:cs="Times New Roman"/>
          <w:color w:val="000000"/>
        </w:rPr>
        <w:t xml:space="preserve">sadrži obrazloženje </w:t>
      </w:r>
      <w:r w:rsidR="00D567FE">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sidR="001E2B21">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19372E95" w14:textId="77777777" w:rsidR="0074087A" w:rsidRPr="00D567FE" w:rsidRDefault="0074087A" w:rsidP="0074087A">
      <w:pPr>
        <w:ind w:firstLine="360"/>
        <w:jc w:val="both"/>
        <w:rPr>
          <w:rFonts w:ascii="Times New Roman" w:hAnsi="Times New Roman"/>
        </w:rPr>
      </w:pPr>
      <w:r w:rsidRPr="00D567FE">
        <w:rPr>
          <w:rFonts w:ascii="Times New Roman" w:hAnsi="Times New Roman"/>
        </w:rPr>
        <w:t xml:space="preserve">Proračun </w:t>
      </w:r>
      <w:r>
        <w:rPr>
          <w:rFonts w:ascii="Times New Roman" w:hAnsi="Times New Roman"/>
        </w:rPr>
        <w:t>O</w:t>
      </w:r>
      <w:r w:rsidRPr="00D567FE">
        <w:rPr>
          <w:rFonts w:ascii="Times New Roman" w:hAnsi="Times New Roman"/>
        </w:rPr>
        <w:t xml:space="preserve">pćine </w:t>
      </w:r>
      <w:r>
        <w:rPr>
          <w:rFonts w:ascii="Times New Roman" w:hAnsi="Times New Roman"/>
        </w:rPr>
        <w:t>Donji Kukuruzari</w:t>
      </w:r>
      <w:r w:rsidRPr="00D567FE">
        <w:rPr>
          <w:rFonts w:ascii="Times New Roman" w:hAnsi="Times New Roman"/>
        </w:rPr>
        <w:t xml:space="preserve"> za 2026.g. planiran je u ukupnom iznosu od.</w:t>
      </w:r>
      <w:r>
        <w:rPr>
          <w:rFonts w:ascii="Times New Roman" w:hAnsi="Times New Roman"/>
        </w:rPr>
        <w:t xml:space="preserve"> 2.694,.626,40</w:t>
      </w:r>
      <w:r w:rsidRPr="00D567FE">
        <w:rPr>
          <w:rFonts w:ascii="Times New Roman" w:hAnsi="Times New Roman"/>
        </w:rPr>
        <w:t xml:space="preserve"> EUR. Od toga su planirani prihodi poslovanja </w:t>
      </w:r>
      <w:r>
        <w:rPr>
          <w:rFonts w:ascii="Times New Roman" w:hAnsi="Times New Roman"/>
        </w:rPr>
        <w:t>2.688.369,40</w:t>
      </w:r>
      <w:r w:rsidRPr="00D567FE">
        <w:rPr>
          <w:rFonts w:ascii="Times New Roman" w:hAnsi="Times New Roman"/>
        </w:rPr>
        <w:t xml:space="preserve"> EUR, a prihodi od prodaje nefinancijske imovine </w:t>
      </w:r>
      <w:r>
        <w:rPr>
          <w:rFonts w:ascii="Times New Roman" w:hAnsi="Times New Roman"/>
        </w:rPr>
        <w:t>2257,00</w:t>
      </w:r>
      <w:r w:rsidRPr="00D567FE">
        <w:rPr>
          <w:rFonts w:ascii="Times New Roman" w:hAnsi="Times New Roman"/>
        </w:rPr>
        <w:t xml:space="preserve"> EUR, te planirani preneseni višak prihoda iz 2025. u iznosu od </w:t>
      </w:r>
      <w:r>
        <w:rPr>
          <w:rFonts w:ascii="Times New Roman" w:hAnsi="Times New Roman"/>
        </w:rPr>
        <w:t>4.000,00</w:t>
      </w:r>
      <w:r w:rsidRPr="00D567FE">
        <w:rPr>
          <w:rFonts w:ascii="Times New Roman" w:hAnsi="Times New Roman"/>
        </w:rPr>
        <w:t xml:space="preserve"> EUR</w:t>
      </w:r>
      <w:r>
        <w:rPr>
          <w:rFonts w:ascii="Times New Roman" w:hAnsi="Times New Roman"/>
        </w:rPr>
        <w:t>.</w:t>
      </w:r>
    </w:p>
    <w:p w14:paraId="5ABA501A" w14:textId="5B5BBA17"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  poreza na imovinu i poreza na robu i usluge, od kojih je najznačajniji porez na dohodak.</w:t>
      </w:r>
    </w:p>
    <w:p w14:paraId="389FCB50"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 i sredstva fiskalnog izravnanja.</w:t>
      </w:r>
    </w:p>
    <w:p w14:paraId="65479C0B"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lastRenderedPageBreak/>
        <w:t>Prihodi od imovine – skupina 64</w:t>
      </w:r>
      <w:r w:rsidRPr="00D567FE">
        <w:rPr>
          <w:rFonts w:ascii="Times New Roman" w:hAnsi="Times New Roman"/>
        </w:rPr>
        <w:t xml:space="preserve">  odnosi se na naknade zakup poljoprivrednog zemljišta u vlasništvu RH i općine, naknade za zadržavanje nezakonito izgrađenih zgrada, naknade od koncesija, naknade od najma poslovnih prostora  i sl.</w:t>
      </w:r>
    </w:p>
    <w:p w14:paraId="073A45F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 i grobne naknade.</w:t>
      </w:r>
    </w:p>
    <w:p w14:paraId="2D8651B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poljoprivrednog zemljišta u vlasništvu države i prodaja imovine u vlasništvu općine.</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480DCE9" w14:textId="77777777" w:rsidTr="00B92379">
        <w:tc>
          <w:tcPr>
            <w:tcW w:w="3531" w:type="dxa"/>
            <w:shd w:val="clear" w:color="auto" w:fill="505050"/>
          </w:tcPr>
          <w:p w14:paraId="5E9F3A41" w14:textId="384329BF"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RAČUN I OPIS RAČUNA</w:t>
            </w:r>
          </w:p>
        </w:tc>
        <w:tc>
          <w:tcPr>
            <w:tcW w:w="1300" w:type="dxa"/>
            <w:shd w:val="clear" w:color="auto" w:fill="505050"/>
          </w:tcPr>
          <w:p w14:paraId="1D8AC361" w14:textId="03A55FCE"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IZVRŠENJE PRORAČUNA 2024.</w:t>
            </w:r>
          </w:p>
        </w:tc>
        <w:tc>
          <w:tcPr>
            <w:tcW w:w="1300" w:type="dxa"/>
            <w:shd w:val="clear" w:color="auto" w:fill="505050"/>
          </w:tcPr>
          <w:p w14:paraId="6F762C10" w14:textId="7A590606"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PLAN ZA 2025. GODINU</w:t>
            </w:r>
          </w:p>
        </w:tc>
        <w:tc>
          <w:tcPr>
            <w:tcW w:w="1300" w:type="dxa"/>
            <w:shd w:val="clear" w:color="auto" w:fill="505050"/>
          </w:tcPr>
          <w:p w14:paraId="23855B20" w14:textId="269C0024" w:rsidR="00B92379" w:rsidRPr="00B92379" w:rsidRDefault="007C0947"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4E059119" w14:textId="4115F724"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PROJEKCIJA ZA 2027.</w:t>
            </w:r>
          </w:p>
        </w:tc>
        <w:tc>
          <w:tcPr>
            <w:tcW w:w="1300" w:type="dxa"/>
            <w:shd w:val="clear" w:color="auto" w:fill="505050"/>
          </w:tcPr>
          <w:p w14:paraId="469C47F2" w14:textId="02B6FC8B"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PROJEKCIJA ZA 2028.</w:t>
            </w:r>
          </w:p>
        </w:tc>
      </w:tr>
      <w:tr w:rsidR="00B92379" w:rsidRPr="00B92379" w14:paraId="5FBFC9C1" w14:textId="77777777" w:rsidTr="00B92379">
        <w:tc>
          <w:tcPr>
            <w:tcW w:w="3531" w:type="dxa"/>
            <w:shd w:val="clear" w:color="auto" w:fill="505050"/>
          </w:tcPr>
          <w:p w14:paraId="58991D59" w14:textId="5BABEC5E"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0507C05E" w14:textId="6D97CAA1"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156B923E" w14:textId="734585AF"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5AD621EC" w14:textId="4D268CE0"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63E04CEC" w14:textId="5AF7426B"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2EF3F30B" w14:textId="5ABBE2EE"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B92379" w:rsidRPr="00B92379" w14:paraId="262A1A64" w14:textId="77777777" w:rsidTr="00B92379">
        <w:tc>
          <w:tcPr>
            <w:tcW w:w="3531" w:type="dxa"/>
            <w:shd w:val="clear" w:color="auto" w:fill="BDD7EE"/>
          </w:tcPr>
          <w:p w14:paraId="0EA7DA39" w14:textId="74FD990D"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6 Prihodi poslovanja</w:t>
            </w:r>
          </w:p>
        </w:tc>
        <w:tc>
          <w:tcPr>
            <w:tcW w:w="1300" w:type="dxa"/>
            <w:shd w:val="clear" w:color="auto" w:fill="BDD7EE"/>
          </w:tcPr>
          <w:p w14:paraId="586B6EAF" w14:textId="3FE58AB3"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1.294.344,42</w:t>
            </w:r>
          </w:p>
        </w:tc>
        <w:tc>
          <w:tcPr>
            <w:tcW w:w="1300" w:type="dxa"/>
            <w:shd w:val="clear" w:color="auto" w:fill="BDD7EE"/>
          </w:tcPr>
          <w:p w14:paraId="2C820F56" w14:textId="6406BBF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3.133.293,28</w:t>
            </w:r>
          </w:p>
        </w:tc>
        <w:tc>
          <w:tcPr>
            <w:tcW w:w="1300" w:type="dxa"/>
            <w:shd w:val="clear" w:color="auto" w:fill="BDD7EE"/>
          </w:tcPr>
          <w:p w14:paraId="14930EF7" w14:textId="71668CE8"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2.688.369,40</w:t>
            </w:r>
          </w:p>
        </w:tc>
        <w:tc>
          <w:tcPr>
            <w:tcW w:w="1300" w:type="dxa"/>
            <w:shd w:val="clear" w:color="auto" w:fill="BDD7EE"/>
          </w:tcPr>
          <w:p w14:paraId="68B1E076" w14:textId="0638A2B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2.822.800,00</w:t>
            </w:r>
          </w:p>
        </w:tc>
        <w:tc>
          <w:tcPr>
            <w:tcW w:w="1300" w:type="dxa"/>
            <w:shd w:val="clear" w:color="auto" w:fill="BDD7EE"/>
          </w:tcPr>
          <w:p w14:paraId="0AFCFAB1" w14:textId="45C7C2EA"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2.963.900,00</w:t>
            </w:r>
          </w:p>
        </w:tc>
      </w:tr>
      <w:tr w:rsidR="00B92379" w14:paraId="378133CC" w14:textId="77777777" w:rsidTr="00B92379">
        <w:tc>
          <w:tcPr>
            <w:tcW w:w="3531" w:type="dxa"/>
          </w:tcPr>
          <w:p w14:paraId="141EED45" w14:textId="72ACF3FF"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01812D49" w14:textId="7019642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91.079,11</w:t>
            </w:r>
          </w:p>
        </w:tc>
        <w:tc>
          <w:tcPr>
            <w:tcW w:w="1300" w:type="dxa"/>
          </w:tcPr>
          <w:p w14:paraId="53B30C5B" w14:textId="19237F2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139.000,00</w:t>
            </w:r>
          </w:p>
        </w:tc>
        <w:tc>
          <w:tcPr>
            <w:tcW w:w="1300" w:type="dxa"/>
          </w:tcPr>
          <w:p w14:paraId="16EDD9CD" w14:textId="01D1354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140.765,00</w:t>
            </w:r>
          </w:p>
        </w:tc>
        <w:tc>
          <w:tcPr>
            <w:tcW w:w="1300" w:type="dxa"/>
          </w:tcPr>
          <w:p w14:paraId="3DC94B24" w14:textId="51F5131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147.800,00</w:t>
            </w:r>
          </w:p>
        </w:tc>
        <w:tc>
          <w:tcPr>
            <w:tcW w:w="1300" w:type="dxa"/>
          </w:tcPr>
          <w:p w14:paraId="6E546A5C" w14:textId="41EB668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155.190,00</w:t>
            </w:r>
          </w:p>
        </w:tc>
      </w:tr>
      <w:tr w:rsidR="00B92379" w:rsidRPr="00B92379" w14:paraId="389680BC" w14:textId="77777777" w:rsidTr="00B92379">
        <w:tc>
          <w:tcPr>
            <w:tcW w:w="3531" w:type="dxa"/>
            <w:shd w:val="clear" w:color="auto" w:fill="E6FFE5"/>
          </w:tcPr>
          <w:p w14:paraId="0743BF3D" w14:textId="00D578F4"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4D0C32C5" w14:textId="188DD52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91.079,11</w:t>
            </w:r>
          </w:p>
        </w:tc>
        <w:tc>
          <w:tcPr>
            <w:tcW w:w="1300" w:type="dxa"/>
            <w:shd w:val="clear" w:color="auto" w:fill="E6FFE5"/>
          </w:tcPr>
          <w:p w14:paraId="68047E77" w14:textId="1436E89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139.000,00</w:t>
            </w:r>
          </w:p>
        </w:tc>
        <w:tc>
          <w:tcPr>
            <w:tcW w:w="1300" w:type="dxa"/>
            <w:shd w:val="clear" w:color="auto" w:fill="E6FFE5"/>
          </w:tcPr>
          <w:p w14:paraId="0F747F57" w14:textId="19861A1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140.765,00</w:t>
            </w:r>
          </w:p>
        </w:tc>
        <w:tc>
          <w:tcPr>
            <w:tcW w:w="1300" w:type="dxa"/>
            <w:shd w:val="clear" w:color="auto" w:fill="E6FFE5"/>
          </w:tcPr>
          <w:p w14:paraId="0345D37F" w14:textId="48A4117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147.800,00</w:t>
            </w:r>
          </w:p>
        </w:tc>
        <w:tc>
          <w:tcPr>
            <w:tcW w:w="1300" w:type="dxa"/>
            <w:shd w:val="clear" w:color="auto" w:fill="E6FFE5"/>
          </w:tcPr>
          <w:p w14:paraId="28CF6D07" w14:textId="593F561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155.190,00</w:t>
            </w:r>
          </w:p>
        </w:tc>
      </w:tr>
      <w:tr w:rsidR="00B92379" w14:paraId="0AB15A30" w14:textId="77777777" w:rsidTr="00B92379">
        <w:tc>
          <w:tcPr>
            <w:tcW w:w="3531" w:type="dxa"/>
          </w:tcPr>
          <w:p w14:paraId="5FDF7919" w14:textId="50DD8CB9"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1B35A467" w14:textId="5E6C724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1.091.160,20</w:t>
            </w:r>
          </w:p>
        </w:tc>
        <w:tc>
          <w:tcPr>
            <w:tcW w:w="1300" w:type="dxa"/>
          </w:tcPr>
          <w:p w14:paraId="73F0C19B" w14:textId="01688B7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2.787.671,28</w:t>
            </w:r>
          </w:p>
        </w:tc>
        <w:tc>
          <w:tcPr>
            <w:tcW w:w="1300" w:type="dxa"/>
          </w:tcPr>
          <w:p w14:paraId="76404E5E" w14:textId="22BB629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2.223.147,40</w:t>
            </w:r>
          </w:p>
        </w:tc>
        <w:tc>
          <w:tcPr>
            <w:tcW w:w="1300" w:type="dxa"/>
          </w:tcPr>
          <w:p w14:paraId="1C0B5E1E" w14:textId="09C23F8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2.334.320,00</w:t>
            </w:r>
          </w:p>
        </w:tc>
        <w:tc>
          <w:tcPr>
            <w:tcW w:w="1300" w:type="dxa"/>
          </w:tcPr>
          <w:p w14:paraId="7B266303" w14:textId="7C0D03D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2.451.010,00</w:t>
            </w:r>
          </w:p>
        </w:tc>
      </w:tr>
      <w:tr w:rsidR="00B92379" w:rsidRPr="00B92379" w14:paraId="3154A364" w14:textId="77777777" w:rsidTr="00B92379">
        <w:tc>
          <w:tcPr>
            <w:tcW w:w="3531" w:type="dxa"/>
            <w:shd w:val="clear" w:color="auto" w:fill="E6FFE5"/>
          </w:tcPr>
          <w:p w14:paraId="308300C9" w14:textId="170CF6D7"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2CC1E9E0" w14:textId="676662D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635FB76" w14:textId="5DEA5F3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FFCA379" w14:textId="0353B90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1.810.647,40</w:t>
            </w:r>
          </w:p>
        </w:tc>
        <w:tc>
          <w:tcPr>
            <w:tcW w:w="1300" w:type="dxa"/>
            <w:shd w:val="clear" w:color="auto" w:fill="E6FFE5"/>
          </w:tcPr>
          <w:p w14:paraId="1A184F59" w14:textId="3DEDA7D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1.901.200,00</w:t>
            </w:r>
          </w:p>
        </w:tc>
        <w:tc>
          <w:tcPr>
            <w:tcW w:w="1300" w:type="dxa"/>
            <w:shd w:val="clear" w:color="auto" w:fill="E6FFE5"/>
          </w:tcPr>
          <w:p w14:paraId="31A8BC82" w14:textId="614CD7B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1.996.230,00</w:t>
            </w:r>
          </w:p>
        </w:tc>
      </w:tr>
      <w:tr w:rsidR="00B92379" w:rsidRPr="00B92379" w14:paraId="11D0B304" w14:textId="77777777" w:rsidTr="00B92379">
        <w:tc>
          <w:tcPr>
            <w:tcW w:w="3531" w:type="dxa"/>
            <w:shd w:val="clear" w:color="auto" w:fill="E6FFE5"/>
          </w:tcPr>
          <w:p w14:paraId="0548F03A" w14:textId="0E705D1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5A349DD6" w14:textId="07AF535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255.972,04</w:t>
            </w:r>
          </w:p>
        </w:tc>
        <w:tc>
          <w:tcPr>
            <w:tcW w:w="1300" w:type="dxa"/>
            <w:shd w:val="clear" w:color="auto" w:fill="E6FFE5"/>
          </w:tcPr>
          <w:p w14:paraId="2F98007F" w14:textId="6C1D9F6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1.517.122,50</w:t>
            </w:r>
          </w:p>
        </w:tc>
        <w:tc>
          <w:tcPr>
            <w:tcW w:w="1300" w:type="dxa"/>
            <w:shd w:val="clear" w:color="auto" w:fill="E6FFE5"/>
          </w:tcPr>
          <w:p w14:paraId="7557D53C" w14:textId="477907F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59C5B7A" w14:textId="0934392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A6E3AC1" w14:textId="338212A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4D041461" w14:textId="77777777" w:rsidTr="00B92379">
        <w:tc>
          <w:tcPr>
            <w:tcW w:w="3531" w:type="dxa"/>
            <w:shd w:val="clear" w:color="auto" w:fill="E6FFE5"/>
          </w:tcPr>
          <w:p w14:paraId="6F2C992E" w14:textId="308E9DA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510 Programi Unije</w:t>
            </w:r>
          </w:p>
        </w:tc>
        <w:tc>
          <w:tcPr>
            <w:tcW w:w="1300" w:type="dxa"/>
            <w:shd w:val="clear" w:color="auto" w:fill="E6FFE5"/>
          </w:tcPr>
          <w:p w14:paraId="1CFD5FFE" w14:textId="6A424C3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F584480" w14:textId="0C73615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848C94D" w14:textId="416AA57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352.500,00</w:t>
            </w:r>
          </w:p>
        </w:tc>
        <w:tc>
          <w:tcPr>
            <w:tcW w:w="1300" w:type="dxa"/>
            <w:shd w:val="clear" w:color="auto" w:fill="E6FFE5"/>
          </w:tcPr>
          <w:p w14:paraId="5B5F70E7" w14:textId="3359C18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370.120,00</w:t>
            </w:r>
          </w:p>
        </w:tc>
        <w:tc>
          <w:tcPr>
            <w:tcW w:w="1300" w:type="dxa"/>
            <w:shd w:val="clear" w:color="auto" w:fill="E6FFE5"/>
          </w:tcPr>
          <w:p w14:paraId="777B3744" w14:textId="1562645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388.620,00</w:t>
            </w:r>
          </w:p>
        </w:tc>
      </w:tr>
      <w:tr w:rsidR="00B92379" w:rsidRPr="00B92379" w14:paraId="532538CA" w14:textId="77777777" w:rsidTr="00B92379">
        <w:tc>
          <w:tcPr>
            <w:tcW w:w="3531" w:type="dxa"/>
            <w:shd w:val="clear" w:color="auto" w:fill="E6FFE5"/>
          </w:tcPr>
          <w:p w14:paraId="6CDA4AEE" w14:textId="56007EA4"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0D797750" w14:textId="6C072A9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830.088,16</w:t>
            </w:r>
          </w:p>
        </w:tc>
        <w:tc>
          <w:tcPr>
            <w:tcW w:w="1300" w:type="dxa"/>
            <w:shd w:val="clear" w:color="auto" w:fill="E6FFE5"/>
          </w:tcPr>
          <w:p w14:paraId="07E2EC71" w14:textId="69F930C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1.266.548,78</w:t>
            </w:r>
          </w:p>
        </w:tc>
        <w:tc>
          <w:tcPr>
            <w:tcW w:w="1300" w:type="dxa"/>
            <w:shd w:val="clear" w:color="auto" w:fill="E6FFE5"/>
          </w:tcPr>
          <w:p w14:paraId="27955D41" w14:textId="17D21BC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60.000,00</w:t>
            </w:r>
          </w:p>
        </w:tc>
        <w:tc>
          <w:tcPr>
            <w:tcW w:w="1300" w:type="dxa"/>
            <w:shd w:val="clear" w:color="auto" w:fill="E6FFE5"/>
          </w:tcPr>
          <w:p w14:paraId="282754EA" w14:textId="7280DCC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63.000,00</w:t>
            </w:r>
          </w:p>
        </w:tc>
        <w:tc>
          <w:tcPr>
            <w:tcW w:w="1300" w:type="dxa"/>
            <w:shd w:val="clear" w:color="auto" w:fill="E6FFE5"/>
          </w:tcPr>
          <w:p w14:paraId="07F167BB" w14:textId="54A2108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66.160,00</w:t>
            </w:r>
          </w:p>
        </w:tc>
      </w:tr>
      <w:tr w:rsidR="00B92379" w:rsidRPr="00B92379" w14:paraId="47825553" w14:textId="77777777" w:rsidTr="00B92379">
        <w:tc>
          <w:tcPr>
            <w:tcW w:w="3531" w:type="dxa"/>
            <w:shd w:val="clear" w:color="auto" w:fill="E6FFE5"/>
          </w:tcPr>
          <w:p w14:paraId="41794788" w14:textId="6E1029DD"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53 Darovnice</w:t>
            </w:r>
          </w:p>
        </w:tc>
        <w:tc>
          <w:tcPr>
            <w:tcW w:w="1300" w:type="dxa"/>
            <w:shd w:val="clear" w:color="auto" w:fill="E6FFE5"/>
          </w:tcPr>
          <w:p w14:paraId="64BA10A9" w14:textId="7D2305E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5.100,00</w:t>
            </w:r>
          </w:p>
        </w:tc>
        <w:tc>
          <w:tcPr>
            <w:tcW w:w="1300" w:type="dxa"/>
            <w:shd w:val="clear" w:color="auto" w:fill="E6FFE5"/>
          </w:tcPr>
          <w:p w14:paraId="511DFE95" w14:textId="43A5A00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4.000,00</w:t>
            </w:r>
          </w:p>
        </w:tc>
        <w:tc>
          <w:tcPr>
            <w:tcW w:w="1300" w:type="dxa"/>
            <w:shd w:val="clear" w:color="auto" w:fill="E6FFE5"/>
          </w:tcPr>
          <w:p w14:paraId="06BC7625" w14:textId="43F8AF7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70D1F05" w14:textId="3670454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D6BB16D" w14:textId="0C1F18A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4284E4BB" w14:textId="77777777" w:rsidTr="00B92379">
        <w:tc>
          <w:tcPr>
            <w:tcW w:w="3531" w:type="dxa"/>
          </w:tcPr>
          <w:p w14:paraId="26D8BB75" w14:textId="7F47C47B"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639C4EA5" w14:textId="7F499565"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4.673,17</w:t>
            </w:r>
          </w:p>
        </w:tc>
        <w:tc>
          <w:tcPr>
            <w:tcW w:w="1300" w:type="dxa"/>
          </w:tcPr>
          <w:p w14:paraId="7E81F34B" w14:textId="44F5477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11.425,00</w:t>
            </w:r>
          </w:p>
        </w:tc>
        <w:tc>
          <w:tcPr>
            <w:tcW w:w="1300" w:type="dxa"/>
          </w:tcPr>
          <w:p w14:paraId="5A5F7EE7" w14:textId="10C473B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10.525,00</w:t>
            </w:r>
          </w:p>
        </w:tc>
        <w:tc>
          <w:tcPr>
            <w:tcW w:w="1300" w:type="dxa"/>
          </w:tcPr>
          <w:p w14:paraId="1C944B19" w14:textId="5B98A74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11.050,00</w:t>
            </w:r>
          </w:p>
        </w:tc>
        <w:tc>
          <w:tcPr>
            <w:tcW w:w="1300" w:type="dxa"/>
          </w:tcPr>
          <w:p w14:paraId="0011B622" w14:textId="0A56EAB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11.590,00</w:t>
            </w:r>
          </w:p>
        </w:tc>
      </w:tr>
      <w:tr w:rsidR="00B92379" w:rsidRPr="00B92379" w14:paraId="7BB7AA8F" w14:textId="77777777" w:rsidTr="00B92379">
        <w:tc>
          <w:tcPr>
            <w:tcW w:w="3531" w:type="dxa"/>
            <w:shd w:val="clear" w:color="auto" w:fill="E6FFE5"/>
          </w:tcPr>
          <w:p w14:paraId="7522FF9B" w14:textId="501722A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5AB4CA8E" w14:textId="2299B13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4.474,08</w:t>
            </w:r>
          </w:p>
        </w:tc>
        <w:tc>
          <w:tcPr>
            <w:tcW w:w="1300" w:type="dxa"/>
            <w:shd w:val="clear" w:color="auto" w:fill="E6FFE5"/>
          </w:tcPr>
          <w:p w14:paraId="64CB7D21" w14:textId="7D2F920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4.700,00</w:t>
            </w:r>
          </w:p>
        </w:tc>
        <w:tc>
          <w:tcPr>
            <w:tcW w:w="1300" w:type="dxa"/>
            <w:shd w:val="clear" w:color="auto" w:fill="E6FFE5"/>
          </w:tcPr>
          <w:p w14:paraId="6D8C4921" w14:textId="2502A9C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4.700,00</w:t>
            </w:r>
          </w:p>
        </w:tc>
        <w:tc>
          <w:tcPr>
            <w:tcW w:w="1300" w:type="dxa"/>
            <w:shd w:val="clear" w:color="auto" w:fill="E6FFE5"/>
          </w:tcPr>
          <w:p w14:paraId="39DE77A4" w14:textId="7237316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4.940,00</w:t>
            </w:r>
          </w:p>
        </w:tc>
        <w:tc>
          <w:tcPr>
            <w:tcW w:w="1300" w:type="dxa"/>
            <w:shd w:val="clear" w:color="auto" w:fill="E6FFE5"/>
          </w:tcPr>
          <w:p w14:paraId="26A0A3C6" w14:textId="4A6ED93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5.180,00</w:t>
            </w:r>
          </w:p>
        </w:tc>
      </w:tr>
      <w:tr w:rsidR="00B92379" w:rsidRPr="00B92379" w14:paraId="163F18D8" w14:textId="77777777" w:rsidTr="00B92379">
        <w:tc>
          <w:tcPr>
            <w:tcW w:w="3531" w:type="dxa"/>
            <w:shd w:val="clear" w:color="auto" w:fill="E6FFE5"/>
          </w:tcPr>
          <w:p w14:paraId="7903DA7D" w14:textId="0DA8D7BC"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31 Vlastiti prihodi</w:t>
            </w:r>
          </w:p>
        </w:tc>
        <w:tc>
          <w:tcPr>
            <w:tcW w:w="1300" w:type="dxa"/>
            <w:shd w:val="clear" w:color="auto" w:fill="E6FFE5"/>
          </w:tcPr>
          <w:p w14:paraId="23E1DEB4" w14:textId="216902C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199,09</w:t>
            </w:r>
          </w:p>
        </w:tc>
        <w:tc>
          <w:tcPr>
            <w:tcW w:w="1300" w:type="dxa"/>
            <w:shd w:val="clear" w:color="auto" w:fill="E6FFE5"/>
          </w:tcPr>
          <w:p w14:paraId="2B296B72" w14:textId="549CE1C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5.000,00</w:t>
            </w:r>
          </w:p>
        </w:tc>
        <w:tc>
          <w:tcPr>
            <w:tcW w:w="1300" w:type="dxa"/>
            <w:shd w:val="clear" w:color="auto" w:fill="E6FFE5"/>
          </w:tcPr>
          <w:p w14:paraId="6F0BB5E6" w14:textId="218DE2A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4.100,00</w:t>
            </w:r>
          </w:p>
        </w:tc>
        <w:tc>
          <w:tcPr>
            <w:tcW w:w="1300" w:type="dxa"/>
            <w:shd w:val="clear" w:color="auto" w:fill="E6FFE5"/>
          </w:tcPr>
          <w:p w14:paraId="2F4E2F51" w14:textId="5B3C57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4.300,00</w:t>
            </w:r>
          </w:p>
        </w:tc>
        <w:tc>
          <w:tcPr>
            <w:tcW w:w="1300" w:type="dxa"/>
            <w:shd w:val="clear" w:color="auto" w:fill="E6FFE5"/>
          </w:tcPr>
          <w:p w14:paraId="657A0C84" w14:textId="34E8B8D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4.510,00</w:t>
            </w:r>
          </w:p>
        </w:tc>
      </w:tr>
      <w:tr w:rsidR="00B92379" w:rsidRPr="00B92379" w14:paraId="09AFA9E1" w14:textId="77777777" w:rsidTr="00B92379">
        <w:tc>
          <w:tcPr>
            <w:tcW w:w="3531" w:type="dxa"/>
            <w:shd w:val="clear" w:color="auto" w:fill="E6FFE5"/>
          </w:tcPr>
          <w:p w14:paraId="7D6BF4B2" w14:textId="3314DF2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41 Prihodi od igara na sreću</w:t>
            </w:r>
          </w:p>
        </w:tc>
        <w:tc>
          <w:tcPr>
            <w:tcW w:w="1300" w:type="dxa"/>
            <w:shd w:val="clear" w:color="auto" w:fill="E6FFE5"/>
          </w:tcPr>
          <w:p w14:paraId="31973A2A" w14:textId="42C0B16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19F2D82" w14:textId="75632F7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1.725,00</w:t>
            </w:r>
          </w:p>
        </w:tc>
        <w:tc>
          <w:tcPr>
            <w:tcW w:w="1300" w:type="dxa"/>
            <w:shd w:val="clear" w:color="auto" w:fill="E6FFE5"/>
          </w:tcPr>
          <w:p w14:paraId="22A19C4F" w14:textId="79201B3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CF65280" w14:textId="5FC07E3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0C7BD23" w14:textId="76B70C9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5CEB7C7D" w14:textId="77777777" w:rsidTr="00B92379">
        <w:tc>
          <w:tcPr>
            <w:tcW w:w="3531" w:type="dxa"/>
            <w:shd w:val="clear" w:color="auto" w:fill="E6FFE5"/>
          </w:tcPr>
          <w:p w14:paraId="1E04939C" w14:textId="5113BED8"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43 Ostali prihodi za posebne namjene</w:t>
            </w:r>
          </w:p>
        </w:tc>
        <w:tc>
          <w:tcPr>
            <w:tcW w:w="1300" w:type="dxa"/>
            <w:shd w:val="clear" w:color="auto" w:fill="E6FFE5"/>
          </w:tcPr>
          <w:p w14:paraId="309F9A2B" w14:textId="7D8D52D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5EA3CEF" w14:textId="31AFCAF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6308A72" w14:textId="400921F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1.725,00</w:t>
            </w:r>
          </w:p>
        </w:tc>
        <w:tc>
          <w:tcPr>
            <w:tcW w:w="1300" w:type="dxa"/>
            <w:shd w:val="clear" w:color="auto" w:fill="E6FFE5"/>
          </w:tcPr>
          <w:p w14:paraId="7F3C075C" w14:textId="396802B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1.810,00</w:t>
            </w:r>
          </w:p>
        </w:tc>
        <w:tc>
          <w:tcPr>
            <w:tcW w:w="1300" w:type="dxa"/>
            <w:shd w:val="clear" w:color="auto" w:fill="E6FFE5"/>
          </w:tcPr>
          <w:p w14:paraId="3CF34D5B" w14:textId="663C794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1.900,00</w:t>
            </w:r>
          </w:p>
        </w:tc>
      </w:tr>
      <w:tr w:rsidR="00B92379" w14:paraId="2786061C" w14:textId="77777777" w:rsidTr="00B92379">
        <w:tc>
          <w:tcPr>
            <w:tcW w:w="3531" w:type="dxa"/>
          </w:tcPr>
          <w:p w14:paraId="7EB34AB2" w14:textId="5BA5324B"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posebnim propisima i naknada</w:t>
            </w:r>
          </w:p>
        </w:tc>
        <w:tc>
          <w:tcPr>
            <w:tcW w:w="1300" w:type="dxa"/>
          </w:tcPr>
          <w:p w14:paraId="3F45984F" w14:textId="6B87441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107.193,04</w:t>
            </w:r>
          </w:p>
        </w:tc>
        <w:tc>
          <w:tcPr>
            <w:tcW w:w="1300" w:type="dxa"/>
          </w:tcPr>
          <w:p w14:paraId="6BF0DC19" w14:textId="3F4BB57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110.197,00</w:t>
            </w:r>
          </w:p>
        </w:tc>
        <w:tc>
          <w:tcPr>
            <w:tcW w:w="1300" w:type="dxa"/>
          </w:tcPr>
          <w:p w14:paraId="12389D47" w14:textId="567E70E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98.932,00</w:t>
            </w:r>
          </w:p>
        </w:tc>
        <w:tc>
          <w:tcPr>
            <w:tcW w:w="1300" w:type="dxa"/>
          </w:tcPr>
          <w:p w14:paraId="20F65961" w14:textId="4BBEF8E2"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103.880,00</w:t>
            </w:r>
          </w:p>
        </w:tc>
        <w:tc>
          <w:tcPr>
            <w:tcW w:w="1300" w:type="dxa"/>
          </w:tcPr>
          <w:p w14:paraId="25CF94A3" w14:textId="785EC632"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109.080,00</w:t>
            </w:r>
          </w:p>
        </w:tc>
      </w:tr>
      <w:tr w:rsidR="00B92379" w:rsidRPr="00B92379" w14:paraId="1CF38528" w14:textId="77777777" w:rsidTr="00B92379">
        <w:tc>
          <w:tcPr>
            <w:tcW w:w="3531" w:type="dxa"/>
            <w:shd w:val="clear" w:color="auto" w:fill="E6FFE5"/>
          </w:tcPr>
          <w:p w14:paraId="6F6CCB2B" w14:textId="454800A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3BBB3146" w14:textId="764F196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144,64</w:t>
            </w:r>
          </w:p>
        </w:tc>
        <w:tc>
          <w:tcPr>
            <w:tcW w:w="1300" w:type="dxa"/>
            <w:shd w:val="clear" w:color="auto" w:fill="E6FFE5"/>
          </w:tcPr>
          <w:p w14:paraId="175E1FA0" w14:textId="538E90D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265,00</w:t>
            </w:r>
          </w:p>
        </w:tc>
        <w:tc>
          <w:tcPr>
            <w:tcW w:w="1300" w:type="dxa"/>
            <w:shd w:val="clear" w:color="auto" w:fill="E6FFE5"/>
          </w:tcPr>
          <w:p w14:paraId="10F004C2" w14:textId="1F57248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5.000,00</w:t>
            </w:r>
          </w:p>
        </w:tc>
        <w:tc>
          <w:tcPr>
            <w:tcW w:w="1300" w:type="dxa"/>
            <w:shd w:val="clear" w:color="auto" w:fill="E6FFE5"/>
          </w:tcPr>
          <w:p w14:paraId="62F352D4" w14:textId="6D203CA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5.250,00</w:t>
            </w:r>
          </w:p>
        </w:tc>
        <w:tc>
          <w:tcPr>
            <w:tcW w:w="1300" w:type="dxa"/>
            <w:shd w:val="clear" w:color="auto" w:fill="E6FFE5"/>
          </w:tcPr>
          <w:p w14:paraId="2BBD6C61" w14:textId="08C2EF8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5.510,00</w:t>
            </w:r>
          </w:p>
        </w:tc>
      </w:tr>
      <w:tr w:rsidR="00B92379" w:rsidRPr="00B92379" w14:paraId="0721149F" w14:textId="77777777" w:rsidTr="00B92379">
        <w:tc>
          <w:tcPr>
            <w:tcW w:w="3531" w:type="dxa"/>
            <w:shd w:val="clear" w:color="auto" w:fill="E6FFE5"/>
          </w:tcPr>
          <w:p w14:paraId="09E0A229" w14:textId="1B20C1CD"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40 Prihodi od komunalne naknade i komunalnog doprinosa</w:t>
            </w:r>
          </w:p>
        </w:tc>
        <w:tc>
          <w:tcPr>
            <w:tcW w:w="1300" w:type="dxa"/>
            <w:shd w:val="clear" w:color="auto" w:fill="E6FFE5"/>
          </w:tcPr>
          <w:p w14:paraId="09B9C10F" w14:textId="52B7852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6301ED6" w14:textId="657B0A8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F1BCF08" w14:textId="3C50623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14.797,00</w:t>
            </w:r>
          </w:p>
        </w:tc>
        <w:tc>
          <w:tcPr>
            <w:tcW w:w="1300" w:type="dxa"/>
            <w:shd w:val="clear" w:color="auto" w:fill="E6FFE5"/>
          </w:tcPr>
          <w:p w14:paraId="18E25733" w14:textId="72D5C60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15.540,00</w:t>
            </w:r>
          </w:p>
        </w:tc>
        <w:tc>
          <w:tcPr>
            <w:tcW w:w="1300" w:type="dxa"/>
            <w:shd w:val="clear" w:color="auto" w:fill="E6FFE5"/>
          </w:tcPr>
          <w:p w14:paraId="3E380B94" w14:textId="0E19FA4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16.320,00</w:t>
            </w:r>
          </w:p>
        </w:tc>
      </w:tr>
      <w:tr w:rsidR="00B92379" w:rsidRPr="00B92379" w14:paraId="5047E94B" w14:textId="77777777" w:rsidTr="00B92379">
        <w:tc>
          <w:tcPr>
            <w:tcW w:w="3531" w:type="dxa"/>
            <w:shd w:val="clear" w:color="auto" w:fill="E6FFE5"/>
          </w:tcPr>
          <w:p w14:paraId="2571642A" w14:textId="71CDCD3E"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41 Prihodi od igara na sreću</w:t>
            </w:r>
          </w:p>
        </w:tc>
        <w:tc>
          <w:tcPr>
            <w:tcW w:w="1300" w:type="dxa"/>
            <w:shd w:val="clear" w:color="auto" w:fill="E6FFE5"/>
          </w:tcPr>
          <w:p w14:paraId="0A1C6279" w14:textId="7F47AC0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107.048,40</w:t>
            </w:r>
          </w:p>
        </w:tc>
        <w:tc>
          <w:tcPr>
            <w:tcW w:w="1300" w:type="dxa"/>
            <w:shd w:val="clear" w:color="auto" w:fill="E6FFE5"/>
          </w:tcPr>
          <w:p w14:paraId="7DFA6CCF" w14:textId="7BA0312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109.932,00</w:t>
            </w:r>
          </w:p>
        </w:tc>
        <w:tc>
          <w:tcPr>
            <w:tcW w:w="1300" w:type="dxa"/>
            <w:shd w:val="clear" w:color="auto" w:fill="E6FFE5"/>
          </w:tcPr>
          <w:p w14:paraId="0B2D2B87" w14:textId="4B8BB66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EEB83ED" w14:textId="49E1A7F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C31098C" w14:textId="70F6B0E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4FC6DB52" w14:textId="77777777" w:rsidTr="00B92379">
        <w:tc>
          <w:tcPr>
            <w:tcW w:w="3531" w:type="dxa"/>
            <w:shd w:val="clear" w:color="auto" w:fill="E6FFE5"/>
          </w:tcPr>
          <w:p w14:paraId="79CC502A" w14:textId="1AD8CA89"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43 Ostali prihodi za posebne namjene</w:t>
            </w:r>
          </w:p>
        </w:tc>
        <w:tc>
          <w:tcPr>
            <w:tcW w:w="1300" w:type="dxa"/>
            <w:shd w:val="clear" w:color="auto" w:fill="E6FFE5"/>
          </w:tcPr>
          <w:p w14:paraId="2E2C431C" w14:textId="09DE9E5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31759B8" w14:textId="3C6E699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1D9CBCC" w14:textId="72D6BAB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79.135,00</w:t>
            </w:r>
          </w:p>
        </w:tc>
        <w:tc>
          <w:tcPr>
            <w:tcW w:w="1300" w:type="dxa"/>
            <w:shd w:val="clear" w:color="auto" w:fill="E6FFE5"/>
          </w:tcPr>
          <w:p w14:paraId="7B6C36EF" w14:textId="32C538E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83.090,00</w:t>
            </w:r>
          </w:p>
        </w:tc>
        <w:tc>
          <w:tcPr>
            <w:tcW w:w="1300" w:type="dxa"/>
            <w:shd w:val="clear" w:color="auto" w:fill="E6FFE5"/>
          </w:tcPr>
          <w:p w14:paraId="01846943" w14:textId="5323A6B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87.250,00</w:t>
            </w:r>
          </w:p>
        </w:tc>
      </w:tr>
      <w:tr w:rsidR="00B92379" w14:paraId="2717322E" w14:textId="77777777" w:rsidTr="00B92379">
        <w:tc>
          <w:tcPr>
            <w:tcW w:w="3531" w:type="dxa"/>
          </w:tcPr>
          <w:p w14:paraId="229EE508" w14:textId="3FECD119"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300" w:type="dxa"/>
          </w:tcPr>
          <w:p w14:paraId="44C5270B" w14:textId="7B1E835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A77A13E" w14:textId="5CA2C4CD"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A71B5F8" w14:textId="6B64DEE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130.000,00</w:t>
            </w:r>
          </w:p>
        </w:tc>
        <w:tc>
          <w:tcPr>
            <w:tcW w:w="1300" w:type="dxa"/>
          </w:tcPr>
          <w:p w14:paraId="375EBAE5" w14:textId="17C7925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136.500,00</w:t>
            </w:r>
          </w:p>
        </w:tc>
        <w:tc>
          <w:tcPr>
            <w:tcW w:w="1300" w:type="dxa"/>
          </w:tcPr>
          <w:p w14:paraId="4834A7D3" w14:textId="5E44FDF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143.320,00</w:t>
            </w:r>
          </w:p>
        </w:tc>
      </w:tr>
      <w:tr w:rsidR="00B92379" w:rsidRPr="00B92379" w14:paraId="4FF3C200" w14:textId="77777777" w:rsidTr="00B92379">
        <w:tc>
          <w:tcPr>
            <w:tcW w:w="3531" w:type="dxa"/>
            <w:shd w:val="clear" w:color="auto" w:fill="E6FFE5"/>
          </w:tcPr>
          <w:p w14:paraId="0D3FFF99" w14:textId="55664F3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6B3D4721" w14:textId="50F8F8C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8DE9FD2" w14:textId="7A6D767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FA6053D" w14:textId="54666A3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80.000,00</w:t>
            </w:r>
          </w:p>
        </w:tc>
        <w:tc>
          <w:tcPr>
            <w:tcW w:w="1300" w:type="dxa"/>
            <w:shd w:val="clear" w:color="auto" w:fill="E6FFE5"/>
          </w:tcPr>
          <w:p w14:paraId="1F240014" w14:textId="7806197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84.000,00</w:t>
            </w:r>
          </w:p>
        </w:tc>
        <w:tc>
          <w:tcPr>
            <w:tcW w:w="1300" w:type="dxa"/>
            <w:shd w:val="clear" w:color="auto" w:fill="E6FFE5"/>
          </w:tcPr>
          <w:p w14:paraId="4323D01D" w14:textId="1D0D029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88.200,00</w:t>
            </w:r>
          </w:p>
        </w:tc>
      </w:tr>
      <w:tr w:rsidR="00B92379" w:rsidRPr="00B92379" w14:paraId="3764C896" w14:textId="77777777" w:rsidTr="00B92379">
        <w:tc>
          <w:tcPr>
            <w:tcW w:w="3531" w:type="dxa"/>
            <w:shd w:val="clear" w:color="auto" w:fill="E6FFE5"/>
          </w:tcPr>
          <w:p w14:paraId="2BDEC94F" w14:textId="306FFC8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61 Donacije</w:t>
            </w:r>
          </w:p>
        </w:tc>
        <w:tc>
          <w:tcPr>
            <w:tcW w:w="1300" w:type="dxa"/>
            <w:shd w:val="clear" w:color="auto" w:fill="E6FFE5"/>
          </w:tcPr>
          <w:p w14:paraId="1CDD9B2A" w14:textId="5338BA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C966E53" w14:textId="424AAA4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2135EB7" w14:textId="457381D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50.000,00</w:t>
            </w:r>
          </w:p>
        </w:tc>
        <w:tc>
          <w:tcPr>
            <w:tcW w:w="1300" w:type="dxa"/>
            <w:shd w:val="clear" w:color="auto" w:fill="E6FFE5"/>
          </w:tcPr>
          <w:p w14:paraId="2C255000" w14:textId="7B4A093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52.500,00</w:t>
            </w:r>
          </w:p>
        </w:tc>
        <w:tc>
          <w:tcPr>
            <w:tcW w:w="1300" w:type="dxa"/>
            <w:shd w:val="clear" w:color="auto" w:fill="E6FFE5"/>
          </w:tcPr>
          <w:p w14:paraId="2E7AC859" w14:textId="624FC46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55.120,00</w:t>
            </w:r>
          </w:p>
        </w:tc>
      </w:tr>
      <w:tr w:rsidR="00B92379" w14:paraId="7E78B315" w14:textId="77777777" w:rsidTr="00B92379">
        <w:tc>
          <w:tcPr>
            <w:tcW w:w="3531" w:type="dxa"/>
          </w:tcPr>
          <w:p w14:paraId="5AB56B32" w14:textId="777B294E"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300" w:type="dxa"/>
          </w:tcPr>
          <w:p w14:paraId="7CDE30B5" w14:textId="4AEC9F2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238,90</w:t>
            </w:r>
          </w:p>
        </w:tc>
        <w:tc>
          <w:tcPr>
            <w:tcW w:w="1300" w:type="dxa"/>
          </w:tcPr>
          <w:p w14:paraId="72FF7DE5" w14:textId="72A1905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85.000,00</w:t>
            </w:r>
          </w:p>
        </w:tc>
        <w:tc>
          <w:tcPr>
            <w:tcW w:w="1300" w:type="dxa"/>
          </w:tcPr>
          <w:p w14:paraId="4E8DBAFE" w14:textId="3B2AAA1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85.000,00</w:t>
            </w:r>
          </w:p>
        </w:tc>
        <w:tc>
          <w:tcPr>
            <w:tcW w:w="1300" w:type="dxa"/>
          </w:tcPr>
          <w:p w14:paraId="2E4B8568" w14:textId="6ECC7B4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89.250,00</w:t>
            </w:r>
          </w:p>
        </w:tc>
        <w:tc>
          <w:tcPr>
            <w:tcW w:w="1300" w:type="dxa"/>
          </w:tcPr>
          <w:p w14:paraId="2249A62C" w14:textId="35A2A98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93.710,00</w:t>
            </w:r>
          </w:p>
        </w:tc>
      </w:tr>
      <w:tr w:rsidR="00B92379" w:rsidRPr="00B92379" w14:paraId="61A5B63D" w14:textId="77777777" w:rsidTr="00B92379">
        <w:tc>
          <w:tcPr>
            <w:tcW w:w="3531" w:type="dxa"/>
            <w:shd w:val="clear" w:color="auto" w:fill="E6FFE5"/>
          </w:tcPr>
          <w:p w14:paraId="4C433BB0" w14:textId="2D4D38A0"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4A55AB2D" w14:textId="06820C4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238,90</w:t>
            </w:r>
          </w:p>
        </w:tc>
        <w:tc>
          <w:tcPr>
            <w:tcW w:w="1300" w:type="dxa"/>
            <w:shd w:val="clear" w:color="auto" w:fill="E6FFE5"/>
          </w:tcPr>
          <w:p w14:paraId="5394A7D3" w14:textId="461D8B1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85.000,00</w:t>
            </w:r>
          </w:p>
        </w:tc>
        <w:tc>
          <w:tcPr>
            <w:tcW w:w="1300" w:type="dxa"/>
            <w:shd w:val="clear" w:color="auto" w:fill="E6FFE5"/>
          </w:tcPr>
          <w:p w14:paraId="08F738A0" w14:textId="766E750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85.000,00</w:t>
            </w:r>
          </w:p>
        </w:tc>
        <w:tc>
          <w:tcPr>
            <w:tcW w:w="1300" w:type="dxa"/>
            <w:shd w:val="clear" w:color="auto" w:fill="E6FFE5"/>
          </w:tcPr>
          <w:p w14:paraId="0F4405FB" w14:textId="068D89A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89.250,00</w:t>
            </w:r>
          </w:p>
        </w:tc>
        <w:tc>
          <w:tcPr>
            <w:tcW w:w="1300" w:type="dxa"/>
            <w:shd w:val="clear" w:color="auto" w:fill="E6FFE5"/>
          </w:tcPr>
          <w:p w14:paraId="3FA615F9" w14:textId="7EE6B75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93.710,00</w:t>
            </w:r>
          </w:p>
        </w:tc>
      </w:tr>
      <w:tr w:rsidR="00B92379" w:rsidRPr="00B92379" w14:paraId="2819051D" w14:textId="77777777" w:rsidTr="00B92379">
        <w:tc>
          <w:tcPr>
            <w:tcW w:w="3531" w:type="dxa"/>
            <w:shd w:val="clear" w:color="auto" w:fill="BDD7EE"/>
          </w:tcPr>
          <w:p w14:paraId="52227A23" w14:textId="62E5DF8F"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7 Prihodi od prodaje nefinancijske imovine</w:t>
            </w:r>
          </w:p>
        </w:tc>
        <w:tc>
          <w:tcPr>
            <w:tcW w:w="1300" w:type="dxa"/>
            <w:shd w:val="clear" w:color="auto" w:fill="BDD7EE"/>
          </w:tcPr>
          <w:p w14:paraId="0FB4720D" w14:textId="27BE495E"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c>
          <w:tcPr>
            <w:tcW w:w="1300" w:type="dxa"/>
            <w:shd w:val="clear" w:color="auto" w:fill="BDD7EE"/>
          </w:tcPr>
          <w:p w14:paraId="18880E54" w14:textId="4A115B83"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2.257,00</w:t>
            </w:r>
          </w:p>
        </w:tc>
        <w:tc>
          <w:tcPr>
            <w:tcW w:w="1300" w:type="dxa"/>
            <w:shd w:val="clear" w:color="auto" w:fill="BDD7EE"/>
          </w:tcPr>
          <w:p w14:paraId="369A696F" w14:textId="16F08B8E"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2.257,00</w:t>
            </w:r>
          </w:p>
        </w:tc>
        <w:tc>
          <w:tcPr>
            <w:tcW w:w="1300" w:type="dxa"/>
            <w:shd w:val="clear" w:color="auto" w:fill="BDD7EE"/>
          </w:tcPr>
          <w:p w14:paraId="5CCB94A6" w14:textId="25268DB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2.370,00</w:t>
            </w:r>
          </w:p>
        </w:tc>
        <w:tc>
          <w:tcPr>
            <w:tcW w:w="1300" w:type="dxa"/>
            <w:shd w:val="clear" w:color="auto" w:fill="BDD7EE"/>
          </w:tcPr>
          <w:p w14:paraId="09128F88" w14:textId="5316A79A"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2.490,00</w:t>
            </w:r>
          </w:p>
        </w:tc>
      </w:tr>
      <w:tr w:rsidR="00B92379" w14:paraId="42C8D006" w14:textId="77777777" w:rsidTr="00B92379">
        <w:tc>
          <w:tcPr>
            <w:tcW w:w="3531" w:type="dxa"/>
          </w:tcPr>
          <w:p w14:paraId="1450AFD1" w14:textId="50FB2DEB"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71 Prihodi od prodaje ne</w:t>
            </w:r>
            <w:r w:rsidR="001D758F">
              <w:rPr>
                <w:rFonts w:ascii="Times New Roman" w:hAnsi="Times New Roman"/>
                <w:sz w:val="18"/>
                <w:szCs w:val="18"/>
              </w:rPr>
              <w:t xml:space="preserve"> </w:t>
            </w:r>
            <w:r>
              <w:rPr>
                <w:rFonts w:ascii="Times New Roman" w:hAnsi="Times New Roman"/>
                <w:sz w:val="18"/>
                <w:szCs w:val="18"/>
              </w:rPr>
              <w:t>proizvedene dugotrajne imovine</w:t>
            </w:r>
          </w:p>
        </w:tc>
        <w:tc>
          <w:tcPr>
            <w:tcW w:w="1300" w:type="dxa"/>
          </w:tcPr>
          <w:p w14:paraId="7675AF7A" w14:textId="5C0C72D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BD9D143" w14:textId="649FCF7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2.257,00</w:t>
            </w:r>
          </w:p>
        </w:tc>
        <w:tc>
          <w:tcPr>
            <w:tcW w:w="1300" w:type="dxa"/>
          </w:tcPr>
          <w:p w14:paraId="0E3DA739" w14:textId="61E61A9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2.257,00</w:t>
            </w:r>
          </w:p>
        </w:tc>
        <w:tc>
          <w:tcPr>
            <w:tcW w:w="1300" w:type="dxa"/>
          </w:tcPr>
          <w:p w14:paraId="6E44EBCE" w14:textId="5397B67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2.370,00</w:t>
            </w:r>
          </w:p>
        </w:tc>
        <w:tc>
          <w:tcPr>
            <w:tcW w:w="1300" w:type="dxa"/>
          </w:tcPr>
          <w:p w14:paraId="65171D38" w14:textId="7E403E0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2.490,00</w:t>
            </w:r>
          </w:p>
        </w:tc>
      </w:tr>
      <w:tr w:rsidR="00B92379" w:rsidRPr="00B92379" w14:paraId="0C815DB5" w14:textId="77777777" w:rsidTr="00B92379">
        <w:tc>
          <w:tcPr>
            <w:tcW w:w="3531" w:type="dxa"/>
            <w:shd w:val="clear" w:color="auto" w:fill="E6FFE5"/>
          </w:tcPr>
          <w:p w14:paraId="3C8C035F" w14:textId="59F49DA7"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41 Prihodi od igara na sreću</w:t>
            </w:r>
          </w:p>
        </w:tc>
        <w:tc>
          <w:tcPr>
            <w:tcW w:w="1300" w:type="dxa"/>
            <w:shd w:val="clear" w:color="auto" w:fill="E6FFE5"/>
          </w:tcPr>
          <w:p w14:paraId="626A312C" w14:textId="1850F2A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EED40C6" w14:textId="7479A21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2.257,00</w:t>
            </w:r>
          </w:p>
        </w:tc>
        <w:tc>
          <w:tcPr>
            <w:tcW w:w="1300" w:type="dxa"/>
            <w:shd w:val="clear" w:color="auto" w:fill="E6FFE5"/>
          </w:tcPr>
          <w:p w14:paraId="0EDAB2F7" w14:textId="794D549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71068B2" w14:textId="26B393F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B8D72FE" w14:textId="523FC2C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37E6C82C" w14:textId="77777777" w:rsidTr="00B92379">
        <w:tc>
          <w:tcPr>
            <w:tcW w:w="3531" w:type="dxa"/>
            <w:shd w:val="clear" w:color="auto" w:fill="E6FFE5"/>
          </w:tcPr>
          <w:p w14:paraId="49F1C416" w14:textId="2B9A24B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43 Ostali prihodi za posebne namjene</w:t>
            </w:r>
          </w:p>
        </w:tc>
        <w:tc>
          <w:tcPr>
            <w:tcW w:w="1300" w:type="dxa"/>
            <w:shd w:val="clear" w:color="auto" w:fill="E6FFE5"/>
          </w:tcPr>
          <w:p w14:paraId="5AFC5D0D" w14:textId="537E529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E8AAC7E" w14:textId="303294B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9081F69" w14:textId="1F7F022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2.257,00</w:t>
            </w:r>
          </w:p>
        </w:tc>
        <w:tc>
          <w:tcPr>
            <w:tcW w:w="1300" w:type="dxa"/>
            <w:shd w:val="clear" w:color="auto" w:fill="E6FFE5"/>
          </w:tcPr>
          <w:p w14:paraId="57A9DD7A" w14:textId="6681457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2.370,00</w:t>
            </w:r>
          </w:p>
        </w:tc>
        <w:tc>
          <w:tcPr>
            <w:tcW w:w="1300" w:type="dxa"/>
            <w:shd w:val="clear" w:color="auto" w:fill="E6FFE5"/>
          </w:tcPr>
          <w:p w14:paraId="2AA28576" w14:textId="0852B6C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2.490,00</w:t>
            </w:r>
          </w:p>
        </w:tc>
      </w:tr>
      <w:tr w:rsidR="00B92379" w:rsidRPr="00B92379" w14:paraId="72C7125C" w14:textId="77777777" w:rsidTr="00B92379">
        <w:tc>
          <w:tcPr>
            <w:tcW w:w="3531" w:type="dxa"/>
            <w:shd w:val="clear" w:color="auto" w:fill="BDD7EE"/>
          </w:tcPr>
          <w:p w14:paraId="2167BA6B" w14:textId="5A1845FC"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8 Primici od financijske imovine i zaduživanja</w:t>
            </w:r>
          </w:p>
        </w:tc>
        <w:tc>
          <w:tcPr>
            <w:tcW w:w="1300" w:type="dxa"/>
            <w:shd w:val="clear" w:color="auto" w:fill="BDD7EE"/>
          </w:tcPr>
          <w:p w14:paraId="236770D1" w14:textId="7041CA68"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300.000,00</w:t>
            </w:r>
          </w:p>
        </w:tc>
        <w:tc>
          <w:tcPr>
            <w:tcW w:w="1300" w:type="dxa"/>
            <w:shd w:val="clear" w:color="auto" w:fill="BDD7EE"/>
          </w:tcPr>
          <w:p w14:paraId="525FC283" w14:textId="26FEED45"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c>
          <w:tcPr>
            <w:tcW w:w="1300" w:type="dxa"/>
            <w:shd w:val="clear" w:color="auto" w:fill="BDD7EE"/>
          </w:tcPr>
          <w:p w14:paraId="3EB60B75" w14:textId="1CE142B7"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c>
          <w:tcPr>
            <w:tcW w:w="1300" w:type="dxa"/>
            <w:shd w:val="clear" w:color="auto" w:fill="BDD7EE"/>
          </w:tcPr>
          <w:p w14:paraId="68E2689C" w14:textId="08C9275F"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c>
          <w:tcPr>
            <w:tcW w:w="1300" w:type="dxa"/>
            <w:shd w:val="clear" w:color="auto" w:fill="BDD7EE"/>
          </w:tcPr>
          <w:p w14:paraId="50D41218" w14:textId="27F82687"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r>
      <w:tr w:rsidR="00B92379" w14:paraId="4DE641CF" w14:textId="77777777" w:rsidTr="00B92379">
        <w:tc>
          <w:tcPr>
            <w:tcW w:w="3531" w:type="dxa"/>
          </w:tcPr>
          <w:p w14:paraId="632D54AF" w14:textId="15776F3A"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84 Primici od zaduživanja</w:t>
            </w:r>
          </w:p>
        </w:tc>
        <w:tc>
          <w:tcPr>
            <w:tcW w:w="1300" w:type="dxa"/>
          </w:tcPr>
          <w:p w14:paraId="5D16B54F" w14:textId="21F2D36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300.000,00</w:t>
            </w:r>
          </w:p>
        </w:tc>
        <w:tc>
          <w:tcPr>
            <w:tcW w:w="1300" w:type="dxa"/>
          </w:tcPr>
          <w:p w14:paraId="4B367B94" w14:textId="7BA5976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42FBB7B" w14:textId="1AAEE52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6380193" w14:textId="4298BCD7"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DA13E78" w14:textId="7891512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B92379" w:rsidRPr="00B92379" w14:paraId="68E3F507" w14:textId="77777777" w:rsidTr="00B92379">
        <w:tc>
          <w:tcPr>
            <w:tcW w:w="3531" w:type="dxa"/>
            <w:shd w:val="clear" w:color="auto" w:fill="E6FFE5"/>
          </w:tcPr>
          <w:p w14:paraId="03BB38A1" w14:textId="0C3BFD3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81 Namjenski primici od zaduživanja</w:t>
            </w:r>
          </w:p>
        </w:tc>
        <w:tc>
          <w:tcPr>
            <w:tcW w:w="1300" w:type="dxa"/>
            <w:shd w:val="clear" w:color="auto" w:fill="E6FFE5"/>
          </w:tcPr>
          <w:p w14:paraId="4078388D" w14:textId="746CE6A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300.000,00</w:t>
            </w:r>
          </w:p>
        </w:tc>
        <w:tc>
          <w:tcPr>
            <w:tcW w:w="1300" w:type="dxa"/>
            <w:shd w:val="clear" w:color="auto" w:fill="E6FFE5"/>
          </w:tcPr>
          <w:p w14:paraId="5F1E5EAD" w14:textId="10D8F10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B22EA71" w14:textId="6DA27B8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588B17C" w14:textId="0D69741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80DEA58" w14:textId="219730A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726BA3C4" w14:textId="77777777" w:rsidTr="00B92379">
        <w:tc>
          <w:tcPr>
            <w:tcW w:w="3531" w:type="dxa"/>
            <w:shd w:val="clear" w:color="auto" w:fill="505050"/>
          </w:tcPr>
          <w:p w14:paraId="4E0F00B7" w14:textId="267678A9" w:rsidR="00B92379" w:rsidRPr="00B92379" w:rsidRDefault="00B92379" w:rsidP="00B92379">
            <w:pPr>
              <w:pStyle w:val="Odlomakpopisa"/>
              <w:spacing w:after="0"/>
              <w:ind w:left="0"/>
              <w:rPr>
                <w:rFonts w:ascii="Times New Roman" w:hAnsi="Times New Roman"/>
                <w:b/>
                <w:color w:val="FFFFFF"/>
                <w:sz w:val="16"/>
                <w:szCs w:val="18"/>
              </w:rPr>
            </w:pPr>
            <w:r w:rsidRPr="00B92379">
              <w:rPr>
                <w:rFonts w:ascii="Times New Roman" w:hAnsi="Times New Roman"/>
                <w:b/>
                <w:color w:val="FFFFFF"/>
                <w:sz w:val="16"/>
                <w:szCs w:val="18"/>
              </w:rPr>
              <w:t>UKUPNO PRIHODI I PRIMICI</w:t>
            </w:r>
          </w:p>
        </w:tc>
        <w:tc>
          <w:tcPr>
            <w:tcW w:w="1300" w:type="dxa"/>
            <w:shd w:val="clear" w:color="auto" w:fill="505050"/>
          </w:tcPr>
          <w:p w14:paraId="309B4F50" w14:textId="29FFB8F2"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1.594.344,42</w:t>
            </w:r>
          </w:p>
        </w:tc>
        <w:tc>
          <w:tcPr>
            <w:tcW w:w="1300" w:type="dxa"/>
            <w:shd w:val="clear" w:color="auto" w:fill="505050"/>
          </w:tcPr>
          <w:p w14:paraId="513E79F1" w14:textId="5266F5AD"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3.135.550,28</w:t>
            </w:r>
          </w:p>
        </w:tc>
        <w:tc>
          <w:tcPr>
            <w:tcW w:w="1300" w:type="dxa"/>
            <w:shd w:val="clear" w:color="auto" w:fill="505050"/>
          </w:tcPr>
          <w:p w14:paraId="64D8F022" w14:textId="52EBDEEA"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2.690.626,40</w:t>
            </w:r>
          </w:p>
        </w:tc>
        <w:tc>
          <w:tcPr>
            <w:tcW w:w="1300" w:type="dxa"/>
            <w:shd w:val="clear" w:color="auto" w:fill="505050"/>
          </w:tcPr>
          <w:p w14:paraId="71814388" w14:textId="3DD39485"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2.825.170,00</w:t>
            </w:r>
          </w:p>
        </w:tc>
        <w:tc>
          <w:tcPr>
            <w:tcW w:w="1300" w:type="dxa"/>
            <w:shd w:val="clear" w:color="auto" w:fill="505050"/>
          </w:tcPr>
          <w:p w14:paraId="0708A9ED" w14:textId="78F5802A"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2.966.390,00</w:t>
            </w:r>
          </w:p>
        </w:tc>
      </w:tr>
    </w:tbl>
    <w:p w14:paraId="6A9E6DFE" w14:textId="1910F369"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Default="00424971">
      <w:pPr>
        <w:pStyle w:val="Bezproreda"/>
        <w:ind w:firstLine="708"/>
        <w:jc w:val="both"/>
        <w:rPr>
          <w:rFonts w:ascii="Times New Roman" w:hAnsi="Times New Roman" w:cs="Times New Roman"/>
        </w:rPr>
      </w:pPr>
    </w:p>
    <w:p w14:paraId="34B47FFB" w14:textId="77777777" w:rsidR="001D758F" w:rsidRDefault="001D758F">
      <w:pPr>
        <w:pStyle w:val="Bezproreda"/>
        <w:ind w:firstLine="708"/>
        <w:jc w:val="both"/>
        <w:rPr>
          <w:rFonts w:ascii="Times New Roman" w:hAnsi="Times New Roman" w:cs="Times New Roman"/>
        </w:rPr>
      </w:pPr>
    </w:p>
    <w:p w14:paraId="5F8A5E36" w14:textId="77777777" w:rsidR="001D758F" w:rsidRDefault="001D758F">
      <w:pPr>
        <w:pStyle w:val="Bezproreda"/>
        <w:ind w:firstLine="708"/>
        <w:jc w:val="both"/>
        <w:rPr>
          <w:rFonts w:ascii="Times New Roman" w:hAnsi="Times New Roman" w:cs="Times New Roman"/>
        </w:rPr>
      </w:pPr>
    </w:p>
    <w:p w14:paraId="5C611FF7" w14:textId="77777777" w:rsidR="001D758F" w:rsidRDefault="001D758F">
      <w:pPr>
        <w:pStyle w:val="Bezproreda"/>
        <w:ind w:firstLine="708"/>
        <w:jc w:val="both"/>
        <w:rPr>
          <w:rFonts w:ascii="Times New Roman" w:hAnsi="Times New Roman" w:cs="Times New Roman"/>
        </w:rPr>
      </w:pPr>
    </w:p>
    <w:p w14:paraId="42547A24" w14:textId="77777777" w:rsidR="001D758F" w:rsidRDefault="001D758F">
      <w:pPr>
        <w:pStyle w:val="Bezproreda"/>
        <w:ind w:firstLine="708"/>
        <w:jc w:val="both"/>
        <w:rPr>
          <w:rFonts w:ascii="Times New Roman" w:hAnsi="Times New Roman" w:cs="Times New Roman"/>
        </w:rPr>
      </w:pPr>
    </w:p>
    <w:p w14:paraId="2294AE24" w14:textId="77777777" w:rsidR="007C0947" w:rsidRPr="00D567FE" w:rsidRDefault="007C0947">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lastRenderedPageBreak/>
        <w:t>RASHODI I IZDACI</w:t>
      </w:r>
    </w:p>
    <w:p w14:paraId="62F058F6" w14:textId="77777777" w:rsidR="0074087A" w:rsidRPr="00D567FE" w:rsidRDefault="0074087A" w:rsidP="0074087A">
      <w:pPr>
        <w:pStyle w:val="Bezproreda"/>
        <w:ind w:firstLine="708"/>
        <w:jc w:val="both"/>
        <w:rPr>
          <w:rFonts w:ascii="Times New Roman" w:hAnsi="Times New Roman" w:cs="Times New Roman"/>
        </w:rPr>
      </w:pPr>
      <w:r w:rsidRPr="00D567FE">
        <w:rPr>
          <w:rFonts w:ascii="Times New Roman" w:hAnsi="Times New Roman" w:cs="Times New Roman"/>
        </w:rPr>
        <w:t xml:space="preserve">Rashodi i izdaci u proračunu su planirani u ukupnom iznosu </w:t>
      </w:r>
      <w:r>
        <w:rPr>
          <w:rFonts w:ascii="Times New Roman" w:hAnsi="Times New Roman" w:cs="Times New Roman"/>
        </w:rPr>
        <w:t xml:space="preserve">2.694.626,40 </w:t>
      </w:r>
      <w:r w:rsidRPr="00D567FE">
        <w:rPr>
          <w:rFonts w:ascii="Times New Roman" w:hAnsi="Times New Roman" w:cs="Times New Roman"/>
        </w:rPr>
        <w:t xml:space="preserve"> EUR, od čega se na rashode poslovanja odnosi </w:t>
      </w:r>
      <w:r>
        <w:rPr>
          <w:rFonts w:ascii="Times New Roman" w:hAnsi="Times New Roman" w:cs="Times New Roman"/>
        </w:rPr>
        <w:t xml:space="preserve">1.445.970,00 </w:t>
      </w:r>
      <w:r w:rsidRPr="00D567FE">
        <w:rPr>
          <w:rFonts w:ascii="Times New Roman" w:hAnsi="Times New Roman" w:cs="Times New Roman"/>
        </w:rPr>
        <w:t xml:space="preserve"> EUR,</w:t>
      </w:r>
      <w:r>
        <w:rPr>
          <w:rFonts w:ascii="Times New Roman" w:hAnsi="Times New Roman" w:cs="Times New Roman"/>
        </w:rPr>
        <w:t xml:space="preserve"> a</w:t>
      </w:r>
      <w:r w:rsidRPr="00D567FE">
        <w:rPr>
          <w:rFonts w:ascii="Times New Roman" w:hAnsi="Times New Roman" w:cs="Times New Roman"/>
        </w:rPr>
        <w:t xml:space="preserve"> </w:t>
      </w:r>
      <w:r>
        <w:rPr>
          <w:rFonts w:ascii="Times New Roman" w:hAnsi="Times New Roman" w:cs="Times New Roman"/>
        </w:rPr>
        <w:t>1.180.965,00</w:t>
      </w:r>
      <w:r w:rsidRPr="00D567FE">
        <w:rPr>
          <w:rFonts w:ascii="Times New Roman" w:hAnsi="Times New Roman" w:cs="Times New Roman"/>
        </w:rPr>
        <w:t xml:space="preserve"> EUR na rashode za nabavu nefinancijske imovine (investicije i ulaganja)</w:t>
      </w:r>
      <w:r>
        <w:rPr>
          <w:rFonts w:ascii="Times New Roman" w:hAnsi="Times New Roman" w:cs="Times New Roman"/>
        </w:rPr>
        <w:t>.</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 Radim i pomažem IV.</w:t>
      </w:r>
    </w:p>
    <w:p w14:paraId="47FF4306"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Skupina rashoda 32 - materijalni rashodi</w:t>
      </w:r>
      <w:r w:rsidRPr="00D567FE">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26BB0F1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713E3A32"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Financijski rashodi - skupina 36</w:t>
      </w:r>
      <w:r w:rsidRPr="00D567FE">
        <w:rPr>
          <w:rFonts w:ascii="Times New Roman" w:hAnsi="Times New Roman" w:cs="Times New Roman"/>
        </w:rPr>
        <w:t xml:space="preserve"> odnose se na troškove sufinanciranja rada Dječjeg vrtića i sufinanciranja projekata Osnovne škole. </w:t>
      </w:r>
    </w:p>
    <w:p w14:paraId="7B4B7863"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Naknade građanima i kućanstvima  – skupina 37</w:t>
      </w:r>
      <w:r w:rsidRPr="00D567FE">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19566148"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Ostali rashodi - skupina 38</w:t>
      </w:r>
      <w:r w:rsidRPr="00D567FE">
        <w:rPr>
          <w:rFonts w:ascii="Times New Roman" w:hAnsi="Times New Roman" w:cs="Times New Roman"/>
        </w:rPr>
        <w:t xml:space="preserve">  čine tekuće donacije udrugama građana,  tekuće donacije sportskim, kulturnim, vatrogasnim i ostalim udrugama, kapitalne donacije građanima i kućanstvima.</w:t>
      </w:r>
    </w:p>
    <w:p w14:paraId="21DECF9D" w14:textId="3DDE80BC"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ne</w:t>
      </w:r>
      <w:r w:rsidR="001D758F">
        <w:rPr>
          <w:rFonts w:ascii="Times New Roman" w:hAnsi="Times New Roman" w:cs="Times New Roman"/>
          <w:b/>
          <w:bCs/>
          <w:u w:val="single"/>
        </w:rPr>
        <w:t xml:space="preserve"> </w:t>
      </w:r>
      <w:r w:rsidRPr="00D567FE">
        <w:rPr>
          <w:rFonts w:ascii="Times New Roman" w:hAnsi="Times New Roman" w:cs="Times New Roman"/>
          <w:b/>
          <w:bCs/>
          <w:u w:val="single"/>
        </w:rPr>
        <w:t>proizvedene imovine - skupina</w:t>
      </w:r>
      <w:r w:rsidRPr="00D567FE">
        <w:rPr>
          <w:rFonts w:ascii="Times New Roman" w:hAnsi="Times New Roman" w:cs="Times New Roman"/>
          <w:u w:val="single"/>
        </w:rPr>
        <w:t xml:space="preserve"> </w:t>
      </w:r>
      <w:r w:rsidRPr="00D567FE">
        <w:rPr>
          <w:rFonts w:ascii="Times New Roman" w:hAnsi="Times New Roman" w:cs="Times New Roman"/>
          <w:b/>
          <w:bCs/>
          <w:u w:val="single"/>
        </w:rPr>
        <w:t>41</w:t>
      </w:r>
      <w:r w:rsidRPr="00D567FE">
        <w:rPr>
          <w:rFonts w:ascii="Times New Roman" w:hAnsi="Times New Roman" w:cs="Times New Roman"/>
        </w:rPr>
        <w:t xml:space="preserve"> odnose se na  nabavu materijalne imovine (zemljište) i nematerijalne imovine ( licence za softverske programe).</w:t>
      </w:r>
    </w:p>
    <w:p w14:paraId="7BCF864F"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6360817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dodatna ulaganja na nefinancijsku imovinu</w:t>
      </w:r>
      <w:r w:rsidRPr="00D567FE">
        <w:rPr>
          <w:rFonts w:ascii="Times New Roman" w:hAnsi="Times New Roman" w:cs="Times New Roman"/>
          <w:b/>
          <w:bCs/>
        </w:rPr>
        <w:t xml:space="preserve"> - skupina 45 </w:t>
      </w:r>
      <w:r w:rsidRPr="00D567FE">
        <w:rPr>
          <w:rFonts w:ascii="Times New Roman" w:hAnsi="Times New Roman" w:cs="Times New Roman"/>
        </w:rPr>
        <w:t>- odnose se na dodatna ulaganja u objekte u vlasništvu općine.</w:t>
      </w:r>
    </w:p>
    <w:p w14:paraId="0853299E"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kratkoročnog kredita koji bi se koristio u slučaju potrebe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B92379" w:rsidRPr="00B92379" w14:paraId="75DB46D1" w14:textId="77777777" w:rsidTr="00B92379">
        <w:tc>
          <w:tcPr>
            <w:tcW w:w="3531" w:type="dxa"/>
            <w:shd w:val="clear" w:color="auto" w:fill="505050"/>
          </w:tcPr>
          <w:p w14:paraId="4521CD25" w14:textId="4415DAC8"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RAČUN I OPIS RAČUNA</w:t>
            </w:r>
          </w:p>
        </w:tc>
        <w:tc>
          <w:tcPr>
            <w:tcW w:w="1300" w:type="dxa"/>
            <w:shd w:val="clear" w:color="auto" w:fill="505050"/>
          </w:tcPr>
          <w:p w14:paraId="3CC7D224" w14:textId="1576F177"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IZVRŠENJE PRORAČUNA 2024.</w:t>
            </w:r>
          </w:p>
        </w:tc>
        <w:tc>
          <w:tcPr>
            <w:tcW w:w="1300" w:type="dxa"/>
            <w:shd w:val="clear" w:color="auto" w:fill="505050"/>
          </w:tcPr>
          <w:p w14:paraId="58D596C7" w14:textId="0F1A2EA9"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PLAN ZA 2025. GODINU</w:t>
            </w:r>
          </w:p>
        </w:tc>
        <w:tc>
          <w:tcPr>
            <w:tcW w:w="1300" w:type="dxa"/>
            <w:shd w:val="clear" w:color="auto" w:fill="505050"/>
          </w:tcPr>
          <w:p w14:paraId="1506391F" w14:textId="5ED33F9C" w:rsidR="00B92379" w:rsidRPr="00B92379" w:rsidRDefault="007C0947"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6"/>
              </w:rPr>
              <w:t>PLAN PRORAČUNA 2026.</w:t>
            </w:r>
          </w:p>
        </w:tc>
        <w:tc>
          <w:tcPr>
            <w:tcW w:w="1300" w:type="dxa"/>
            <w:shd w:val="clear" w:color="auto" w:fill="505050"/>
          </w:tcPr>
          <w:p w14:paraId="2ACA1229" w14:textId="1FF8F695"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PROJEKCIJA ZA 2027.</w:t>
            </w:r>
          </w:p>
        </w:tc>
        <w:tc>
          <w:tcPr>
            <w:tcW w:w="1300" w:type="dxa"/>
            <w:shd w:val="clear" w:color="auto" w:fill="505050"/>
          </w:tcPr>
          <w:p w14:paraId="252775B4" w14:textId="2D1863CF" w:rsidR="00B92379" w:rsidRPr="00B92379" w:rsidRDefault="00B92379" w:rsidP="00B92379">
            <w:pPr>
              <w:pStyle w:val="Odlomakpopisa"/>
              <w:spacing w:after="0"/>
              <w:ind w:left="0"/>
              <w:jc w:val="center"/>
              <w:rPr>
                <w:rFonts w:ascii="Times New Roman" w:hAnsi="Times New Roman"/>
                <w:b/>
                <w:color w:val="FFFFFF"/>
                <w:sz w:val="16"/>
                <w:szCs w:val="18"/>
              </w:rPr>
            </w:pPr>
            <w:r w:rsidRPr="00B92379">
              <w:rPr>
                <w:rFonts w:ascii="Times New Roman" w:hAnsi="Times New Roman"/>
                <w:b/>
                <w:color w:val="FFFFFF"/>
                <w:sz w:val="16"/>
                <w:szCs w:val="18"/>
              </w:rPr>
              <w:t>PROJEKCIJA ZA 2028.</w:t>
            </w:r>
          </w:p>
        </w:tc>
      </w:tr>
      <w:tr w:rsidR="00B92379" w:rsidRPr="00B92379" w14:paraId="7A9F3F6E" w14:textId="77777777" w:rsidTr="00B92379">
        <w:tc>
          <w:tcPr>
            <w:tcW w:w="3531" w:type="dxa"/>
            <w:shd w:val="clear" w:color="auto" w:fill="505050"/>
          </w:tcPr>
          <w:p w14:paraId="19998BDC" w14:textId="4A514862"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329737F6" w14:textId="2B52C752"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6E4AA551" w14:textId="21B567F6"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40B5032C" w14:textId="476213AC"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7B477471" w14:textId="18997605"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7F4AFB7F" w14:textId="52514AB3" w:rsidR="00B92379" w:rsidRPr="00B92379" w:rsidRDefault="00B92379" w:rsidP="00B9237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B92379" w:rsidRPr="00B92379" w14:paraId="177D7C4A" w14:textId="77777777" w:rsidTr="00B92379">
        <w:tc>
          <w:tcPr>
            <w:tcW w:w="3531" w:type="dxa"/>
            <w:shd w:val="clear" w:color="auto" w:fill="BDD7EE"/>
          </w:tcPr>
          <w:p w14:paraId="7838A440" w14:textId="13AB874D"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3 Rashodi poslovanja</w:t>
            </w:r>
          </w:p>
        </w:tc>
        <w:tc>
          <w:tcPr>
            <w:tcW w:w="1300" w:type="dxa"/>
            <w:shd w:val="clear" w:color="auto" w:fill="BDD7EE"/>
          </w:tcPr>
          <w:p w14:paraId="300233D8" w14:textId="3672596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1.532.620,40</w:t>
            </w:r>
          </w:p>
        </w:tc>
        <w:tc>
          <w:tcPr>
            <w:tcW w:w="1300" w:type="dxa"/>
            <w:shd w:val="clear" w:color="auto" w:fill="BDD7EE"/>
          </w:tcPr>
          <w:p w14:paraId="5F8BC467" w14:textId="5BDBD838"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1.538.803,00</w:t>
            </w:r>
          </w:p>
        </w:tc>
        <w:tc>
          <w:tcPr>
            <w:tcW w:w="1300" w:type="dxa"/>
            <w:shd w:val="clear" w:color="auto" w:fill="BDD7EE"/>
          </w:tcPr>
          <w:p w14:paraId="0FFA8295" w14:textId="1C02D176"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1.445.970,00</w:t>
            </w:r>
          </w:p>
        </w:tc>
        <w:tc>
          <w:tcPr>
            <w:tcW w:w="1300" w:type="dxa"/>
            <w:shd w:val="clear" w:color="auto" w:fill="BDD7EE"/>
          </w:tcPr>
          <w:p w14:paraId="18703578" w14:textId="332A4BA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1.518.280,00</w:t>
            </w:r>
          </w:p>
        </w:tc>
        <w:tc>
          <w:tcPr>
            <w:tcW w:w="1300" w:type="dxa"/>
            <w:shd w:val="clear" w:color="auto" w:fill="BDD7EE"/>
          </w:tcPr>
          <w:p w14:paraId="23BFFDEF" w14:textId="78A5DAF9"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1.594.160,00</w:t>
            </w:r>
          </w:p>
        </w:tc>
      </w:tr>
      <w:tr w:rsidR="00B92379" w14:paraId="77661C41" w14:textId="77777777" w:rsidTr="00B92379">
        <w:tc>
          <w:tcPr>
            <w:tcW w:w="3531" w:type="dxa"/>
          </w:tcPr>
          <w:p w14:paraId="50AF5890" w14:textId="2356D1D7"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71E57F8D" w14:textId="54BCF20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339.284,89</w:t>
            </w:r>
          </w:p>
        </w:tc>
        <w:tc>
          <w:tcPr>
            <w:tcW w:w="1300" w:type="dxa"/>
          </w:tcPr>
          <w:p w14:paraId="0C5B3777" w14:textId="6F9EF1D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573.500,00</w:t>
            </w:r>
          </w:p>
        </w:tc>
        <w:tc>
          <w:tcPr>
            <w:tcW w:w="1300" w:type="dxa"/>
          </w:tcPr>
          <w:p w14:paraId="226B91CB" w14:textId="3FB03DB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637.614,00</w:t>
            </w:r>
          </w:p>
        </w:tc>
        <w:tc>
          <w:tcPr>
            <w:tcW w:w="1300" w:type="dxa"/>
          </w:tcPr>
          <w:p w14:paraId="13C4F01E" w14:textId="673B638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669.500,00</w:t>
            </w:r>
          </w:p>
        </w:tc>
        <w:tc>
          <w:tcPr>
            <w:tcW w:w="1300" w:type="dxa"/>
          </w:tcPr>
          <w:p w14:paraId="053C5A70" w14:textId="6C65FCA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702.970,00</w:t>
            </w:r>
          </w:p>
        </w:tc>
      </w:tr>
      <w:tr w:rsidR="00B92379" w:rsidRPr="00B92379" w14:paraId="0D2CE851" w14:textId="77777777" w:rsidTr="00B92379">
        <w:tc>
          <w:tcPr>
            <w:tcW w:w="3531" w:type="dxa"/>
            <w:shd w:val="clear" w:color="auto" w:fill="E6FFE5"/>
          </w:tcPr>
          <w:p w14:paraId="103B523A" w14:textId="0ED93469"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4ECE2ED8" w14:textId="3DBC507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87.078,82</w:t>
            </w:r>
          </w:p>
        </w:tc>
        <w:tc>
          <w:tcPr>
            <w:tcW w:w="1300" w:type="dxa"/>
            <w:shd w:val="clear" w:color="auto" w:fill="E6FFE5"/>
          </w:tcPr>
          <w:p w14:paraId="56E80203" w14:textId="7C6811D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173.009,00</w:t>
            </w:r>
          </w:p>
        </w:tc>
        <w:tc>
          <w:tcPr>
            <w:tcW w:w="1300" w:type="dxa"/>
            <w:shd w:val="clear" w:color="auto" w:fill="E6FFE5"/>
          </w:tcPr>
          <w:p w14:paraId="1DA21C5C" w14:textId="3F82384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194.866,00</w:t>
            </w:r>
          </w:p>
        </w:tc>
        <w:tc>
          <w:tcPr>
            <w:tcW w:w="1300" w:type="dxa"/>
            <w:shd w:val="clear" w:color="auto" w:fill="E6FFE5"/>
          </w:tcPr>
          <w:p w14:paraId="6F26C525" w14:textId="01B6ED4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204.620,00</w:t>
            </w:r>
          </w:p>
        </w:tc>
        <w:tc>
          <w:tcPr>
            <w:tcW w:w="1300" w:type="dxa"/>
            <w:shd w:val="clear" w:color="auto" w:fill="E6FFE5"/>
          </w:tcPr>
          <w:p w14:paraId="3D660079" w14:textId="61B916E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214.850,00</w:t>
            </w:r>
          </w:p>
        </w:tc>
      </w:tr>
      <w:tr w:rsidR="00B92379" w:rsidRPr="00B92379" w14:paraId="488089ED" w14:textId="77777777" w:rsidTr="00B92379">
        <w:tc>
          <w:tcPr>
            <w:tcW w:w="3531" w:type="dxa"/>
            <w:shd w:val="clear" w:color="auto" w:fill="E6FFE5"/>
          </w:tcPr>
          <w:p w14:paraId="4DE12815" w14:textId="0638148E"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51CB9AB9" w14:textId="30793BB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AFB9708" w14:textId="35F3C04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0DDCFFE" w14:textId="6325435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120.198,00</w:t>
            </w:r>
          </w:p>
        </w:tc>
        <w:tc>
          <w:tcPr>
            <w:tcW w:w="1300" w:type="dxa"/>
            <w:shd w:val="clear" w:color="auto" w:fill="E6FFE5"/>
          </w:tcPr>
          <w:p w14:paraId="0881250F" w14:textId="2795DDC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126.200,00</w:t>
            </w:r>
          </w:p>
        </w:tc>
        <w:tc>
          <w:tcPr>
            <w:tcW w:w="1300" w:type="dxa"/>
            <w:shd w:val="clear" w:color="auto" w:fill="E6FFE5"/>
          </w:tcPr>
          <w:p w14:paraId="5D776592" w14:textId="3B6A5F2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132.510,00</w:t>
            </w:r>
          </w:p>
        </w:tc>
      </w:tr>
      <w:tr w:rsidR="00B92379" w:rsidRPr="00B92379" w14:paraId="19D3604C" w14:textId="77777777" w:rsidTr="00B92379">
        <w:tc>
          <w:tcPr>
            <w:tcW w:w="3531" w:type="dxa"/>
            <w:shd w:val="clear" w:color="auto" w:fill="E6FFE5"/>
          </w:tcPr>
          <w:p w14:paraId="52EB9563" w14:textId="5D21FFD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32CECABC" w14:textId="7C61298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153.093,15</w:t>
            </w:r>
          </w:p>
        </w:tc>
        <w:tc>
          <w:tcPr>
            <w:tcW w:w="1300" w:type="dxa"/>
            <w:shd w:val="clear" w:color="auto" w:fill="E6FFE5"/>
          </w:tcPr>
          <w:p w14:paraId="42446AFC" w14:textId="3683305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275.700,00</w:t>
            </w:r>
          </w:p>
        </w:tc>
        <w:tc>
          <w:tcPr>
            <w:tcW w:w="1300" w:type="dxa"/>
            <w:shd w:val="clear" w:color="auto" w:fill="E6FFE5"/>
          </w:tcPr>
          <w:p w14:paraId="55C91379" w14:textId="61E2E6E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DFCDF34" w14:textId="58C10F9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90B83FE" w14:textId="017F443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2E5D37AD" w14:textId="77777777" w:rsidTr="00B92379">
        <w:tc>
          <w:tcPr>
            <w:tcW w:w="3531" w:type="dxa"/>
            <w:shd w:val="clear" w:color="auto" w:fill="E6FFE5"/>
          </w:tcPr>
          <w:p w14:paraId="4A11BCFD" w14:textId="492DB672"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510 Programi Unije</w:t>
            </w:r>
          </w:p>
        </w:tc>
        <w:tc>
          <w:tcPr>
            <w:tcW w:w="1300" w:type="dxa"/>
            <w:shd w:val="clear" w:color="auto" w:fill="E6FFE5"/>
          </w:tcPr>
          <w:p w14:paraId="258C216F" w14:textId="79BD220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BEB6BE8" w14:textId="67CE847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19748D2" w14:textId="78BC85B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322.550,00</w:t>
            </w:r>
          </w:p>
        </w:tc>
        <w:tc>
          <w:tcPr>
            <w:tcW w:w="1300" w:type="dxa"/>
            <w:shd w:val="clear" w:color="auto" w:fill="E6FFE5"/>
          </w:tcPr>
          <w:p w14:paraId="03D17A35" w14:textId="7361EDE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338.680,00</w:t>
            </w:r>
          </w:p>
        </w:tc>
        <w:tc>
          <w:tcPr>
            <w:tcW w:w="1300" w:type="dxa"/>
            <w:shd w:val="clear" w:color="auto" w:fill="E6FFE5"/>
          </w:tcPr>
          <w:p w14:paraId="1649F589" w14:textId="0EF0BB0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355.610,00</w:t>
            </w:r>
          </w:p>
        </w:tc>
      </w:tr>
      <w:tr w:rsidR="00B92379" w:rsidRPr="00B92379" w14:paraId="4A6358F1" w14:textId="77777777" w:rsidTr="00B92379">
        <w:tc>
          <w:tcPr>
            <w:tcW w:w="3531" w:type="dxa"/>
            <w:shd w:val="clear" w:color="auto" w:fill="E6FFE5"/>
          </w:tcPr>
          <w:p w14:paraId="1CF5A41B" w14:textId="6057E23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16A57155" w14:textId="268DB7C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99.112,92</w:t>
            </w:r>
          </w:p>
        </w:tc>
        <w:tc>
          <w:tcPr>
            <w:tcW w:w="1300" w:type="dxa"/>
            <w:shd w:val="clear" w:color="auto" w:fill="E6FFE5"/>
          </w:tcPr>
          <w:p w14:paraId="63F99554" w14:textId="25CF89A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124.791,00</w:t>
            </w:r>
          </w:p>
        </w:tc>
        <w:tc>
          <w:tcPr>
            <w:tcW w:w="1300" w:type="dxa"/>
            <w:shd w:val="clear" w:color="auto" w:fill="E6FFE5"/>
          </w:tcPr>
          <w:p w14:paraId="78E2B458" w14:textId="25DFE4D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C2D8556" w14:textId="195BEA6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9610756" w14:textId="763C050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4CAF2BE9" w14:textId="77777777" w:rsidTr="00B92379">
        <w:tc>
          <w:tcPr>
            <w:tcW w:w="3531" w:type="dxa"/>
          </w:tcPr>
          <w:p w14:paraId="710F356C" w14:textId="7734746A"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6F816AAA" w14:textId="3263007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1.111.068,36</w:t>
            </w:r>
          </w:p>
        </w:tc>
        <w:tc>
          <w:tcPr>
            <w:tcW w:w="1300" w:type="dxa"/>
          </w:tcPr>
          <w:p w14:paraId="52E5F477" w14:textId="1B16B087"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763.512,00</w:t>
            </w:r>
          </w:p>
        </w:tc>
        <w:tc>
          <w:tcPr>
            <w:tcW w:w="1300" w:type="dxa"/>
          </w:tcPr>
          <w:p w14:paraId="5AE06B0C" w14:textId="507EDAD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584.253,00</w:t>
            </w:r>
          </w:p>
        </w:tc>
        <w:tc>
          <w:tcPr>
            <w:tcW w:w="1300" w:type="dxa"/>
          </w:tcPr>
          <w:p w14:paraId="6E7781D3" w14:textId="2D9E8C5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613.480,00</w:t>
            </w:r>
          </w:p>
        </w:tc>
        <w:tc>
          <w:tcPr>
            <w:tcW w:w="1300" w:type="dxa"/>
          </w:tcPr>
          <w:p w14:paraId="79BC6D04" w14:textId="367A2FA8"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644.120,00</w:t>
            </w:r>
          </w:p>
        </w:tc>
      </w:tr>
      <w:tr w:rsidR="00B92379" w:rsidRPr="00B92379" w14:paraId="3D21B276" w14:textId="77777777" w:rsidTr="00B92379">
        <w:tc>
          <w:tcPr>
            <w:tcW w:w="3531" w:type="dxa"/>
            <w:shd w:val="clear" w:color="auto" w:fill="E6FFE5"/>
          </w:tcPr>
          <w:p w14:paraId="0394D053" w14:textId="50C81E5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7F08C515" w14:textId="28403E9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7.672,47</w:t>
            </w:r>
          </w:p>
        </w:tc>
        <w:tc>
          <w:tcPr>
            <w:tcW w:w="1300" w:type="dxa"/>
            <w:shd w:val="clear" w:color="auto" w:fill="E6FFE5"/>
          </w:tcPr>
          <w:p w14:paraId="0E7DBB08" w14:textId="43AE7BB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29.660,00</w:t>
            </w:r>
          </w:p>
        </w:tc>
        <w:tc>
          <w:tcPr>
            <w:tcW w:w="1300" w:type="dxa"/>
            <w:shd w:val="clear" w:color="auto" w:fill="E6FFE5"/>
          </w:tcPr>
          <w:p w14:paraId="087CD3E3" w14:textId="17CD69F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15.338,00</w:t>
            </w:r>
          </w:p>
        </w:tc>
        <w:tc>
          <w:tcPr>
            <w:tcW w:w="1300" w:type="dxa"/>
            <w:shd w:val="clear" w:color="auto" w:fill="E6FFE5"/>
          </w:tcPr>
          <w:p w14:paraId="37D964DC" w14:textId="3E67B31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16.110,00</w:t>
            </w:r>
          </w:p>
        </w:tc>
        <w:tc>
          <w:tcPr>
            <w:tcW w:w="1300" w:type="dxa"/>
            <w:shd w:val="clear" w:color="auto" w:fill="E6FFE5"/>
          </w:tcPr>
          <w:p w14:paraId="29FF2B02" w14:textId="2B4EBC0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16.910,00</w:t>
            </w:r>
          </w:p>
        </w:tc>
      </w:tr>
      <w:tr w:rsidR="00B92379" w:rsidRPr="00B92379" w14:paraId="101B4785" w14:textId="77777777" w:rsidTr="00B92379">
        <w:tc>
          <w:tcPr>
            <w:tcW w:w="3531" w:type="dxa"/>
            <w:shd w:val="clear" w:color="auto" w:fill="E6FFE5"/>
          </w:tcPr>
          <w:p w14:paraId="60B36DED" w14:textId="01936587"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40 Prihodi od komunalne naknade i komunalnog doprinosa</w:t>
            </w:r>
          </w:p>
        </w:tc>
        <w:tc>
          <w:tcPr>
            <w:tcW w:w="1300" w:type="dxa"/>
            <w:shd w:val="clear" w:color="auto" w:fill="E6FFE5"/>
          </w:tcPr>
          <w:p w14:paraId="5E8D1608" w14:textId="0EAAA5F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5931130" w14:textId="43ADB7D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60747EF" w14:textId="7A739B6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11.297,00</w:t>
            </w:r>
          </w:p>
        </w:tc>
        <w:tc>
          <w:tcPr>
            <w:tcW w:w="1300" w:type="dxa"/>
            <w:shd w:val="clear" w:color="auto" w:fill="E6FFE5"/>
          </w:tcPr>
          <w:p w14:paraId="705F926F" w14:textId="401D6ED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11.860,00</w:t>
            </w:r>
          </w:p>
        </w:tc>
        <w:tc>
          <w:tcPr>
            <w:tcW w:w="1300" w:type="dxa"/>
            <w:shd w:val="clear" w:color="auto" w:fill="E6FFE5"/>
          </w:tcPr>
          <w:p w14:paraId="1D819AC5" w14:textId="4431555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12.460,00</w:t>
            </w:r>
          </w:p>
        </w:tc>
      </w:tr>
      <w:tr w:rsidR="00B92379" w:rsidRPr="00B92379" w14:paraId="7FCAEAD9" w14:textId="77777777" w:rsidTr="00B92379">
        <w:tc>
          <w:tcPr>
            <w:tcW w:w="3531" w:type="dxa"/>
            <w:shd w:val="clear" w:color="auto" w:fill="E6FFE5"/>
          </w:tcPr>
          <w:p w14:paraId="09CA9379" w14:textId="26A092E0"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41 Prihodi od igara na sreću</w:t>
            </w:r>
          </w:p>
        </w:tc>
        <w:tc>
          <w:tcPr>
            <w:tcW w:w="1300" w:type="dxa"/>
            <w:shd w:val="clear" w:color="auto" w:fill="E6FFE5"/>
          </w:tcPr>
          <w:p w14:paraId="3B8845CD" w14:textId="792F619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91.190,51</w:t>
            </w:r>
          </w:p>
        </w:tc>
        <w:tc>
          <w:tcPr>
            <w:tcW w:w="1300" w:type="dxa"/>
            <w:shd w:val="clear" w:color="auto" w:fill="E6FFE5"/>
          </w:tcPr>
          <w:p w14:paraId="75EA8FD4" w14:textId="29BF728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113.914,00</w:t>
            </w:r>
          </w:p>
        </w:tc>
        <w:tc>
          <w:tcPr>
            <w:tcW w:w="1300" w:type="dxa"/>
            <w:shd w:val="clear" w:color="auto" w:fill="E6FFE5"/>
          </w:tcPr>
          <w:p w14:paraId="429CA75C" w14:textId="3099D0B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ECD4B44" w14:textId="17E8688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4CD372F" w14:textId="49FFB6E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6B94F127" w14:textId="77777777" w:rsidTr="00B92379">
        <w:tc>
          <w:tcPr>
            <w:tcW w:w="3531" w:type="dxa"/>
            <w:shd w:val="clear" w:color="auto" w:fill="E6FFE5"/>
          </w:tcPr>
          <w:p w14:paraId="77D2878B" w14:textId="4BF4654C"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43 Ostali prihodi za posebne namjene</w:t>
            </w:r>
          </w:p>
        </w:tc>
        <w:tc>
          <w:tcPr>
            <w:tcW w:w="1300" w:type="dxa"/>
            <w:shd w:val="clear" w:color="auto" w:fill="E6FFE5"/>
          </w:tcPr>
          <w:p w14:paraId="62A6C938" w14:textId="79DEDF7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3824E93" w14:textId="762F9D5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90D2017" w14:textId="1BB2F23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37.982,00</w:t>
            </w:r>
          </w:p>
        </w:tc>
        <w:tc>
          <w:tcPr>
            <w:tcW w:w="1300" w:type="dxa"/>
            <w:shd w:val="clear" w:color="auto" w:fill="E6FFE5"/>
          </w:tcPr>
          <w:p w14:paraId="7794DF27" w14:textId="3B01D31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39.880,00</w:t>
            </w:r>
          </w:p>
        </w:tc>
        <w:tc>
          <w:tcPr>
            <w:tcW w:w="1300" w:type="dxa"/>
            <w:shd w:val="clear" w:color="auto" w:fill="E6FFE5"/>
          </w:tcPr>
          <w:p w14:paraId="2541E257" w14:textId="500CB17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41.870,00</w:t>
            </w:r>
          </w:p>
        </w:tc>
      </w:tr>
      <w:tr w:rsidR="00B92379" w:rsidRPr="00B92379" w14:paraId="39AA20CE" w14:textId="77777777" w:rsidTr="00B92379">
        <w:tc>
          <w:tcPr>
            <w:tcW w:w="3531" w:type="dxa"/>
            <w:shd w:val="clear" w:color="auto" w:fill="E6FFE5"/>
          </w:tcPr>
          <w:p w14:paraId="2A6F9A45" w14:textId="4EB9626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167E078F" w14:textId="390165B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BF4BF27" w14:textId="05A7AB7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75642EF" w14:textId="0C6AD95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489.686,00</w:t>
            </w:r>
          </w:p>
        </w:tc>
        <w:tc>
          <w:tcPr>
            <w:tcW w:w="1300" w:type="dxa"/>
            <w:shd w:val="clear" w:color="auto" w:fill="E6FFE5"/>
          </w:tcPr>
          <w:p w14:paraId="4352D01F" w14:textId="7A20ACE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514.180,00</w:t>
            </w:r>
          </w:p>
        </w:tc>
        <w:tc>
          <w:tcPr>
            <w:tcW w:w="1300" w:type="dxa"/>
            <w:shd w:val="clear" w:color="auto" w:fill="E6FFE5"/>
          </w:tcPr>
          <w:p w14:paraId="5B07147F" w14:textId="5296130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539.860,00</w:t>
            </w:r>
          </w:p>
        </w:tc>
      </w:tr>
      <w:tr w:rsidR="00B92379" w:rsidRPr="00B92379" w14:paraId="4B0C6856" w14:textId="77777777" w:rsidTr="00B92379">
        <w:tc>
          <w:tcPr>
            <w:tcW w:w="3531" w:type="dxa"/>
            <w:shd w:val="clear" w:color="auto" w:fill="E6FFE5"/>
          </w:tcPr>
          <w:p w14:paraId="1DFEB742" w14:textId="360B775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4FC91320" w14:textId="70EF3FF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16.995,89</w:t>
            </w:r>
          </w:p>
        </w:tc>
        <w:tc>
          <w:tcPr>
            <w:tcW w:w="1300" w:type="dxa"/>
            <w:shd w:val="clear" w:color="auto" w:fill="E6FFE5"/>
          </w:tcPr>
          <w:p w14:paraId="6FEF9CA5" w14:textId="2575D95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45.950,00</w:t>
            </w:r>
          </w:p>
        </w:tc>
        <w:tc>
          <w:tcPr>
            <w:tcW w:w="1300" w:type="dxa"/>
            <w:shd w:val="clear" w:color="auto" w:fill="E6FFE5"/>
          </w:tcPr>
          <w:p w14:paraId="565966F8" w14:textId="3520E80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ED009D7" w14:textId="4A73330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E165D76" w14:textId="407A955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6BA5734D" w14:textId="77777777" w:rsidTr="00B92379">
        <w:tc>
          <w:tcPr>
            <w:tcW w:w="3531" w:type="dxa"/>
            <w:shd w:val="clear" w:color="auto" w:fill="E6FFE5"/>
          </w:tcPr>
          <w:p w14:paraId="2B858AB4" w14:textId="45453D3E"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510 Programi Unije</w:t>
            </w:r>
          </w:p>
        </w:tc>
        <w:tc>
          <w:tcPr>
            <w:tcW w:w="1300" w:type="dxa"/>
            <w:shd w:val="clear" w:color="auto" w:fill="E6FFE5"/>
          </w:tcPr>
          <w:p w14:paraId="3D26F47B" w14:textId="0C4B5F8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A7DEB67" w14:textId="429B5B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BBC844A" w14:textId="5D050D6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29.950,00</w:t>
            </w:r>
          </w:p>
        </w:tc>
        <w:tc>
          <w:tcPr>
            <w:tcW w:w="1300" w:type="dxa"/>
            <w:shd w:val="clear" w:color="auto" w:fill="E6FFE5"/>
          </w:tcPr>
          <w:p w14:paraId="3A2BFBBA" w14:textId="25E1377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31.450,00</w:t>
            </w:r>
          </w:p>
        </w:tc>
        <w:tc>
          <w:tcPr>
            <w:tcW w:w="1300" w:type="dxa"/>
            <w:shd w:val="clear" w:color="auto" w:fill="E6FFE5"/>
          </w:tcPr>
          <w:p w14:paraId="4464D753" w14:textId="4C1A79E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33.020,00</w:t>
            </w:r>
          </w:p>
        </w:tc>
      </w:tr>
      <w:tr w:rsidR="00B92379" w:rsidRPr="00B92379" w14:paraId="52419FA9" w14:textId="77777777" w:rsidTr="00B92379">
        <w:tc>
          <w:tcPr>
            <w:tcW w:w="3531" w:type="dxa"/>
            <w:shd w:val="clear" w:color="auto" w:fill="E6FFE5"/>
          </w:tcPr>
          <w:p w14:paraId="4A627792" w14:textId="3A96F375"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lastRenderedPageBreak/>
              <w:t xml:space="preserve">         52 Ostale pomoći</w:t>
            </w:r>
          </w:p>
        </w:tc>
        <w:tc>
          <w:tcPr>
            <w:tcW w:w="1300" w:type="dxa"/>
            <w:shd w:val="clear" w:color="auto" w:fill="E6FFE5"/>
          </w:tcPr>
          <w:p w14:paraId="3E91FCEC" w14:textId="4C0699E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695.209,49</w:t>
            </w:r>
          </w:p>
        </w:tc>
        <w:tc>
          <w:tcPr>
            <w:tcW w:w="1300" w:type="dxa"/>
            <w:shd w:val="clear" w:color="auto" w:fill="E6FFE5"/>
          </w:tcPr>
          <w:p w14:paraId="01A0BE42" w14:textId="344B414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573.988,00</w:t>
            </w:r>
          </w:p>
        </w:tc>
        <w:tc>
          <w:tcPr>
            <w:tcW w:w="1300" w:type="dxa"/>
            <w:shd w:val="clear" w:color="auto" w:fill="E6FFE5"/>
          </w:tcPr>
          <w:p w14:paraId="0EAF9942" w14:textId="4614457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197440F" w14:textId="12BAC08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31AB294" w14:textId="2179A98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2984FE6F" w14:textId="77777777" w:rsidTr="00B92379">
        <w:tc>
          <w:tcPr>
            <w:tcW w:w="3531" w:type="dxa"/>
            <w:shd w:val="clear" w:color="auto" w:fill="E6FFE5"/>
          </w:tcPr>
          <w:p w14:paraId="28C4DE03" w14:textId="6E21AC82"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81 Namjenski primici od zaduživanja</w:t>
            </w:r>
          </w:p>
        </w:tc>
        <w:tc>
          <w:tcPr>
            <w:tcW w:w="1300" w:type="dxa"/>
            <w:shd w:val="clear" w:color="auto" w:fill="E6FFE5"/>
          </w:tcPr>
          <w:p w14:paraId="2385D93B" w14:textId="1CE3DC4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300.000,00</w:t>
            </w:r>
          </w:p>
        </w:tc>
        <w:tc>
          <w:tcPr>
            <w:tcW w:w="1300" w:type="dxa"/>
            <w:shd w:val="clear" w:color="auto" w:fill="E6FFE5"/>
          </w:tcPr>
          <w:p w14:paraId="60EB727D" w14:textId="6C87778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3941F3E" w14:textId="24012BB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47F74B4" w14:textId="5BF6013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8ACD570" w14:textId="079A562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0FC7FA7F" w14:textId="77777777" w:rsidTr="00B92379">
        <w:tc>
          <w:tcPr>
            <w:tcW w:w="3531" w:type="dxa"/>
          </w:tcPr>
          <w:p w14:paraId="0CB3BC68" w14:textId="05E19F60"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664FA690" w14:textId="3BABD30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4.104,04</w:t>
            </w:r>
          </w:p>
        </w:tc>
        <w:tc>
          <w:tcPr>
            <w:tcW w:w="1300" w:type="dxa"/>
          </w:tcPr>
          <w:p w14:paraId="18B5D8C7" w14:textId="49CCAE3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7.851,00</w:t>
            </w:r>
          </w:p>
        </w:tc>
        <w:tc>
          <w:tcPr>
            <w:tcW w:w="1300" w:type="dxa"/>
          </w:tcPr>
          <w:p w14:paraId="134A0471" w14:textId="4C44E7B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2.351,00</w:t>
            </w:r>
          </w:p>
        </w:tc>
        <w:tc>
          <w:tcPr>
            <w:tcW w:w="1300" w:type="dxa"/>
          </w:tcPr>
          <w:p w14:paraId="199914BB" w14:textId="0A7A795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2.470,00</w:t>
            </w:r>
          </w:p>
        </w:tc>
        <w:tc>
          <w:tcPr>
            <w:tcW w:w="1300" w:type="dxa"/>
          </w:tcPr>
          <w:p w14:paraId="20BD0DD2" w14:textId="178D4C2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2.580,00</w:t>
            </w:r>
          </w:p>
        </w:tc>
      </w:tr>
      <w:tr w:rsidR="00B92379" w:rsidRPr="00B92379" w14:paraId="46C7B367" w14:textId="77777777" w:rsidTr="00B92379">
        <w:tc>
          <w:tcPr>
            <w:tcW w:w="3531" w:type="dxa"/>
            <w:shd w:val="clear" w:color="auto" w:fill="E6FFE5"/>
          </w:tcPr>
          <w:p w14:paraId="26C35C87" w14:textId="763A4996"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2FC16250" w14:textId="3525F1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239,17</w:t>
            </w:r>
          </w:p>
        </w:tc>
        <w:tc>
          <w:tcPr>
            <w:tcW w:w="1300" w:type="dxa"/>
            <w:shd w:val="clear" w:color="auto" w:fill="E6FFE5"/>
          </w:tcPr>
          <w:p w14:paraId="28E5648A" w14:textId="0BA17A8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416,00</w:t>
            </w:r>
          </w:p>
        </w:tc>
        <w:tc>
          <w:tcPr>
            <w:tcW w:w="1300" w:type="dxa"/>
            <w:shd w:val="clear" w:color="auto" w:fill="E6FFE5"/>
          </w:tcPr>
          <w:p w14:paraId="034ED4EF" w14:textId="4CE55AB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416,00</w:t>
            </w:r>
          </w:p>
        </w:tc>
        <w:tc>
          <w:tcPr>
            <w:tcW w:w="1300" w:type="dxa"/>
            <w:shd w:val="clear" w:color="auto" w:fill="E6FFE5"/>
          </w:tcPr>
          <w:p w14:paraId="024B7D4A" w14:textId="15D5ECA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440,00</w:t>
            </w:r>
          </w:p>
        </w:tc>
        <w:tc>
          <w:tcPr>
            <w:tcW w:w="1300" w:type="dxa"/>
            <w:shd w:val="clear" w:color="auto" w:fill="E6FFE5"/>
          </w:tcPr>
          <w:p w14:paraId="251236A9" w14:textId="4AE3C7A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460,00</w:t>
            </w:r>
          </w:p>
        </w:tc>
      </w:tr>
      <w:tr w:rsidR="00B92379" w:rsidRPr="00B92379" w14:paraId="219CF2FE" w14:textId="77777777" w:rsidTr="00B92379">
        <w:tc>
          <w:tcPr>
            <w:tcW w:w="3531" w:type="dxa"/>
            <w:shd w:val="clear" w:color="auto" w:fill="E6FFE5"/>
          </w:tcPr>
          <w:p w14:paraId="205367BD" w14:textId="1D22AF70"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3ABF8D6C" w14:textId="56B11D8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1A13C90" w14:textId="63C607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19D5E0C" w14:textId="3F0DACE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1.935,00</w:t>
            </w:r>
          </w:p>
        </w:tc>
        <w:tc>
          <w:tcPr>
            <w:tcW w:w="1300" w:type="dxa"/>
            <w:shd w:val="clear" w:color="auto" w:fill="E6FFE5"/>
          </w:tcPr>
          <w:p w14:paraId="0D2D9DE5" w14:textId="0AADE65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2.030,00</w:t>
            </w:r>
          </w:p>
        </w:tc>
        <w:tc>
          <w:tcPr>
            <w:tcW w:w="1300" w:type="dxa"/>
            <w:shd w:val="clear" w:color="auto" w:fill="E6FFE5"/>
          </w:tcPr>
          <w:p w14:paraId="2A0F2220" w14:textId="4C697C3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2.120,00</w:t>
            </w:r>
          </w:p>
        </w:tc>
      </w:tr>
      <w:tr w:rsidR="00B92379" w:rsidRPr="00B92379" w14:paraId="5CBD9C25" w14:textId="77777777" w:rsidTr="00B92379">
        <w:tc>
          <w:tcPr>
            <w:tcW w:w="3531" w:type="dxa"/>
            <w:shd w:val="clear" w:color="auto" w:fill="E6FFE5"/>
          </w:tcPr>
          <w:p w14:paraId="4743D071" w14:textId="711C1DA4"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0FA04CD4" w14:textId="5EAA137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3.864,87</w:t>
            </w:r>
          </w:p>
        </w:tc>
        <w:tc>
          <w:tcPr>
            <w:tcW w:w="1300" w:type="dxa"/>
            <w:shd w:val="clear" w:color="auto" w:fill="E6FFE5"/>
          </w:tcPr>
          <w:p w14:paraId="13B02953" w14:textId="3DBA867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7.435,00</w:t>
            </w:r>
          </w:p>
        </w:tc>
        <w:tc>
          <w:tcPr>
            <w:tcW w:w="1300" w:type="dxa"/>
            <w:shd w:val="clear" w:color="auto" w:fill="E6FFE5"/>
          </w:tcPr>
          <w:p w14:paraId="682E137E" w14:textId="37C4635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AAEA768" w14:textId="04239C4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9592A6F" w14:textId="652E446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286D1D6F" w14:textId="77777777" w:rsidTr="00B92379">
        <w:tc>
          <w:tcPr>
            <w:tcW w:w="3531" w:type="dxa"/>
          </w:tcPr>
          <w:p w14:paraId="0B584A13" w14:textId="7D0EFAD2"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551E7B7D" w14:textId="42B93FC7"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3.512,08</w:t>
            </w:r>
          </w:p>
        </w:tc>
        <w:tc>
          <w:tcPr>
            <w:tcW w:w="1300" w:type="dxa"/>
          </w:tcPr>
          <w:p w14:paraId="0D745A48" w14:textId="57D087F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9.905,00</w:t>
            </w:r>
          </w:p>
        </w:tc>
        <w:tc>
          <w:tcPr>
            <w:tcW w:w="1300" w:type="dxa"/>
          </w:tcPr>
          <w:p w14:paraId="43B836E6" w14:textId="75FBE97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24.852,00</w:t>
            </w:r>
          </w:p>
        </w:tc>
        <w:tc>
          <w:tcPr>
            <w:tcW w:w="1300" w:type="dxa"/>
          </w:tcPr>
          <w:p w14:paraId="0D1EFEFB" w14:textId="5C37531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26.110,00</w:t>
            </w:r>
          </w:p>
        </w:tc>
        <w:tc>
          <w:tcPr>
            <w:tcW w:w="1300" w:type="dxa"/>
          </w:tcPr>
          <w:p w14:paraId="7928AC76" w14:textId="517A83D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27.430,00</w:t>
            </w:r>
          </w:p>
        </w:tc>
      </w:tr>
      <w:tr w:rsidR="00B92379" w:rsidRPr="00B92379" w14:paraId="025510D7" w14:textId="77777777" w:rsidTr="00B92379">
        <w:tc>
          <w:tcPr>
            <w:tcW w:w="3531" w:type="dxa"/>
            <w:shd w:val="clear" w:color="auto" w:fill="E6FFE5"/>
          </w:tcPr>
          <w:p w14:paraId="3B09921E" w14:textId="1473C660"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31 Vlastiti prihodi</w:t>
            </w:r>
          </w:p>
        </w:tc>
        <w:tc>
          <w:tcPr>
            <w:tcW w:w="1300" w:type="dxa"/>
            <w:shd w:val="clear" w:color="auto" w:fill="E6FFE5"/>
          </w:tcPr>
          <w:p w14:paraId="793750C0" w14:textId="388E022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431,25</w:t>
            </w:r>
          </w:p>
        </w:tc>
        <w:tc>
          <w:tcPr>
            <w:tcW w:w="1300" w:type="dxa"/>
            <w:shd w:val="clear" w:color="auto" w:fill="E6FFE5"/>
          </w:tcPr>
          <w:p w14:paraId="5A21DD5E" w14:textId="3AF67D1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665,00</w:t>
            </w:r>
          </w:p>
        </w:tc>
        <w:tc>
          <w:tcPr>
            <w:tcW w:w="1300" w:type="dxa"/>
            <w:shd w:val="clear" w:color="auto" w:fill="E6FFE5"/>
          </w:tcPr>
          <w:p w14:paraId="603656A8" w14:textId="1D2AE30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665,00</w:t>
            </w:r>
          </w:p>
        </w:tc>
        <w:tc>
          <w:tcPr>
            <w:tcW w:w="1300" w:type="dxa"/>
            <w:shd w:val="clear" w:color="auto" w:fill="E6FFE5"/>
          </w:tcPr>
          <w:p w14:paraId="1FA7605F" w14:textId="115387E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700,00</w:t>
            </w:r>
          </w:p>
        </w:tc>
        <w:tc>
          <w:tcPr>
            <w:tcW w:w="1300" w:type="dxa"/>
            <w:shd w:val="clear" w:color="auto" w:fill="E6FFE5"/>
          </w:tcPr>
          <w:p w14:paraId="7328E138" w14:textId="4C91DAB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740,00</w:t>
            </w:r>
          </w:p>
        </w:tc>
      </w:tr>
      <w:tr w:rsidR="00B92379" w:rsidRPr="00B92379" w14:paraId="4D644D3D" w14:textId="77777777" w:rsidTr="00B92379">
        <w:tc>
          <w:tcPr>
            <w:tcW w:w="3531" w:type="dxa"/>
            <w:shd w:val="clear" w:color="auto" w:fill="E6FFE5"/>
          </w:tcPr>
          <w:p w14:paraId="3E701588" w14:textId="1BF4084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6CF6E8FB" w14:textId="7BEF8EC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754D892" w14:textId="3046089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D054EC0" w14:textId="09C56D7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24.187,00</w:t>
            </w:r>
          </w:p>
        </w:tc>
        <w:tc>
          <w:tcPr>
            <w:tcW w:w="1300" w:type="dxa"/>
            <w:shd w:val="clear" w:color="auto" w:fill="E6FFE5"/>
          </w:tcPr>
          <w:p w14:paraId="7FAB034C" w14:textId="76044BE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25.410,00</w:t>
            </w:r>
          </w:p>
        </w:tc>
        <w:tc>
          <w:tcPr>
            <w:tcW w:w="1300" w:type="dxa"/>
            <w:shd w:val="clear" w:color="auto" w:fill="E6FFE5"/>
          </w:tcPr>
          <w:p w14:paraId="5EAA7C02" w14:textId="1DE1FF6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26.690,00</w:t>
            </w:r>
          </w:p>
        </w:tc>
      </w:tr>
      <w:tr w:rsidR="00B92379" w:rsidRPr="00B92379" w14:paraId="73A824B2" w14:textId="77777777" w:rsidTr="00B92379">
        <w:tc>
          <w:tcPr>
            <w:tcW w:w="3531" w:type="dxa"/>
            <w:shd w:val="clear" w:color="auto" w:fill="E6FFE5"/>
          </w:tcPr>
          <w:p w14:paraId="0AEEA089" w14:textId="1494B27C"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7F914CDB" w14:textId="278FEF3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3.080,83</w:t>
            </w:r>
          </w:p>
        </w:tc>
        <w:tc>
          <w:tcPr>
            <w:tcW w:w="1300" w:type="dxa"/>
            <w:shd w:val="clear" w:color="auto" w:fill="E6FFE5"/>
          </w:tcPr>
          <w:p w14:paraId="043E6A65" w14:textId="57D9560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9.240,00</w:t>
            </w:r>
          </w:p>
        </w:tc>
        <w:tc>
          <w:tcPr>
            <w:tcW w:w="1300" w:type="dxa"/>
            <w:shd w:val="clear" w:color="auto" w:fill="E6FFE5"/>
          </w:tcPr>
          <w:p w14:paraId="6984497B" w14:textId="47C6B2E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303D4A5" w14:textId="2CC9DF4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5017312" w14:textId="578833D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5619E115" w14:textId="77777777" w:rsidTr="00B92379">
        <w:tc>
          <w:tcPr>
            <w:tcW w:w="3531" w:type="dxa"/>
          </w:tcPr>
          <w:p w14:paraId="763778D4" w14:textId="39DCD62B"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36 Pomoći dane u inozemstvo i unutar općeg proračuna</w:t>
            </w:r>
          </w:p>
        </w:tc>
        <w:tc>
          <w:tcPr>
            <w:tcW w:w="1300" w:type="dxa"/>
          </w:tcPr>
          <w:p w14:paraId="49236695" w14:textId="68110CE8"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E234ED9" w14:textId="7128FF9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17.000,00</w:t>
            </w:r>
          </w:p>
        </w:tc>
        <w:tc>
          <w:tcPr>
            <w:tcW w:w="1300" w:type="dxa"/>
          </w:tcPr>
          <w:p w14:paraId="5B94CA2D" w14:textId="4CE21F7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20.500,00</w:t>
            </w:r>
          </w:p>
        </w:tc>
        <w:tc>
          <w:tcPr>
            <w:tcW w:w="1300" w:type="dxa"/>
          </w:tcPr>
          <w:p w14:paraId="761CF730" w14:textId="19DF044F"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21.520,00</w:t>
            </w:r>
          </w:p>
        </w:tc>
        <w:tc>
          <w:tcPr>
            <w:tcW w:w="1300" w:type="dxa"/>
          </w:tcPr>
          <w:p w14:paraId="5043DA48" w14:textId="1BB514E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22.600,00</w:t>
            </w:r>
          </w:p>
        </w:tc>
      </w:tr>
      <w:tr w:rsidR="00B92379" w:rsidRPr="00B92379" w14:paraId="7DC44FD3" w14:textId="77777777" w:rsidTr="00B92379">
        <w:tc>
          <w:tcPr>
            <w:tcW w:w="3531" w:type="dxa"/>
            <w:shd w:val="clear" w:color="auto" w:fill="E6FFE5"/>
          </w:tcPr>
          <w:p w14:paraId="1D4975AC" w14:textId="6F374F28"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2633FD5C" w14:textId="37E494F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38B7CE7" w14:textId="57337CB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9437287" w14:textId="6D43EF5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B8D58E4" w14:textId="6241B04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8981757" w14:textId="0D154FC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09F133C6" w14:textId="77777777" w:rsidTr="00B92379">
        <w:tc>
          <w:tcPr>
            <w:tcW w:w="3531" w:type="dxa"/>
            <w:shd w:val="clear" w:color="auto" w:fill="E6FFE5"/>
          </w:tcPr>
          <w:p w14:paraId="643EC39E" w14:textId="055BE46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56E38127" w14:textId="315558F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0DE9F90" w14:textId="3242117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79C54D2" w14:textId="2BA586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20.500,00</w:t>
            </w:r>
          </w:p>
        </w:tc>
        <w:tc>
          <w:tcPr>
            <w:tcW w:w="1300" w:type="dxa"/>
            <w:shd w:val="clear" w:color="auto" w:fill="E6FFE5"/>
          </w:tcPr>
          <w:p w14:paraId="336EB95B" w14:textId="08188AA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21.520,00</w:t>
            </w:r>
          </w:p>
        </w:tc>
        <w:tc>
          <w:tcPr>
            <w:tcW w:w="1300" w:type="dxa"/>
            <w:shd w:val="clear" w:color="auto" w:fill="E6FFE5"/>
          </w:tcPr>
          <w:p w14:paraId="39C9B352" w14:textId="308B94D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22.600,00</w:t>
            </w:r>
          </w:p>
        </w:tc>
      </w:tr>
      <w:tr w:rsidR="00B92379" w:rsidRPr="00B92379" w14:paraId="24DA99B8" w14:textId="77777777" w:rsidTr="00B92379">
        <w:tc>
          <w:tcPr>
            <w:tcW w:w="3531" w:type="dxa"/>
            <w:shd w:val="clear" w:color="auto" w:fill="E6FFE5"/>
          </w:tcPr>
          <w:p w14:paraId="62314FE2" w14:textId="7147EFC6"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18D28CF6" w14:textId="6FC6672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0767682" w14:textId="2970367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17.000,00</w:t>
            </w:r>
          </w:p>
        </w:tc>
        <w:tc>
          <w:tcPr>
            <w:tcW w:w="1300" w:type="dxa"/>
            <w:shd w:val="clear" w:color="auto" w:fill="E6FFE5"/>
          </w:tcPr>
          <w:p w14:paraId="3BAD3B75" w14:textId="50E6FB8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FCED65C" w14:textId="484B502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D0285FA" w14:textId="0C4E4B7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6B9A545A" w14:textId="77777777" w:rsidTr="00B92379">
        <w:tc>
          <w:tcPr>
            <w:tcW w:w="3531" w:type="dxa"/>
          </w:tcPr>
          <w:p w14:paraId="28FEB9A1" w14:textId="1AA2E7CD"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4F241242" w14:textId="76A3548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61.830,40</w:t>
            </w:r>
          </w:p>
        </w:tc>
        <w:tc>
          <w:tcPr>
            <w:tcW w:w="1300" w:type="dxa"/>
          </w:tcPr>
          <w:p w14:paraId="35DD445F" w14:textId="72EF7E1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122.135,00</w:t>
            </w:r>
          </w:p>
        </w:tc>
        <w:tc>
          <w:tcPr>
            <w:tcW w:w="1300" w:type="dxa"/>
          </w:tcPr>
          <w:p w14:paraId="0494B48D" w14:textId="68C4FC50"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131.735,00</w:t>
            </w:r>
          </w:p>
        </w:tc>
        <w:tc>
          <w:tcPr>
            <w:tcW w:w="1300" w:type="dxa"/>
          </w:tcPr>
          <w:p w14:paraId="57DF3600" w14:textId="68107FA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138.310,00</w:t>
            </w:r>
          </w:p>
        </w:tc>
        <w:tc>
          <w:tcPr>
            <w:tcW w:w="1300" w:type="dxa"/>
          </w:tcPr>
          <w:p w14:paraId="2927815B" w14:textId="5BFED7ED"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145.230,00</w:t>
            </w:r>
          </w:p>
        </w:tc>
      </w:tr>
      <w:tr w:rsidR="00B92379" w:rsidRPr="00B92379" w14:paraId="70B844AF" w14:textId="77777777" w:rsidTr="00B92379">
        <w:tc>
          <w:tcPr>
            <w:tcW w:w="3531" w:type="dxa"/>
            <w:shd w:val="clear" w:color="auto" w:fill="E6FFE5"/>
          </w:tcPr>
          <w:p w14:paraId="1DBFE246" w14:textId="682FEE86"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65585565" w14:textId="11DE7BC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13.500,00</w:t>
            </w:r>
          </w:p>
        </w:tc>
        <w:tc>
          <w:tcPr>
            <w:tcW w:w="1300" w:type="dxa"/>
            <w:shd w:val="clear" w:color="auto" w:fill="E6FFE5"/>
          </w:tcPr>
          <w:p w14:paraId="08D0E5DA" w14:textId="1F3E2BE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15.000,00</w:t>
            </w:r>
          </w:p>
        </w:tc>
        <w:tc>
          <w:tcPr>
            <w:tcW w:w="1300" w:type="dxa"/>
            <w:shd w:val="clear" w:color="auto" w:fill="E6FFE5"/>
          </w:tcPr>
          <w:p w14:paraId="510E8DB9" w14:textId="2F26E46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15.000,00</w:t>
            </w:r>
          </w:p>
        </w:tc>
        <w:tc>
          <w:tcPr>
            <w:tcW w:w="1300" w:type="dxa"/>
            <w:shd w:val="clear" w:color="auto" w:fill="E6FFE5"/>
          </w:tcPr>
          <w:p w14:paraId="365FCE85" w14:textId="0215390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15.750,00</w:t>
            </w:r>
          </w:p>
        </w:tc>
        <w:tc>
          <w:tcPr>
            <w:tcW w:w="1300" w:type="dxa"/>
            <w:shd w:val="clear" w:color="auto" w:fill="E6FFE5"/>
          </w:tcPr>
          <w:p w14:paraId="148295C4" w14:textId="033AAEA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16.540,00</w:t>
            </w:r>
          </w:p>
        </w:tc>
      </w:tr>
      <w:tr w:rsidR="00B92379" w:rsidRPr="00B92379" w14:paraId="38D220D9" w14:textId="77777777" w:rsidTr="00B92379">
        <w:tc>
          <w:tcPr>
            <w:tcW w:w="3531" w:type="dxa"/>
            <w:shd w:val="clear" w:color="auto" w:fill="E6FFE5"/>
          </w:tcPr>
          <w:p w14:paraId="00B44062" w14:textId="7042E7BE"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31 Vlastiti prihodi</w:t>
            </w:r>
          </w:p>
        </w:tc>
        <w:tc>
          <w:tcPr>
            <w:tcW w:w="1300" w:type="dxa"/>
            <w:shd w:val="clear" w:color="auto" w:fill="E6FFE5"/>
          </w:tcPr>
          <w:p w14:paraId="1E169EF5" w14:textId="51C145B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4DCEF0D" w14:textId="7E9CEB6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3.335,00</w:t>
            </w:r>
          </w:p>
        </w:tc>
        <w:tc>
          <w:tcPr>
            <w:tcW w:w="1300" w:type="dxa"/>
            <w:shd w:val="clear" w:color="auto" w:fill="E6FFE5"/>
          </w:tcPr>
          <w:p w14:paraId="0ACBA718" w14:textId="64FEB6E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2.435,00</w:t>
            </w:r>
          </w:p>
        </w:tc>
        <w:tc>
          <w:tcPr>
            <w:tcW w:w="1300" w:type="dxa"/>
            <w:shd w:val="clear" w:color="auto" w:fill="E6FFE5"/>
          </w:tcPr>
          <w:p w14:paraId="41D60BF3" w14:textId="1ABBFE5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2.560,00</w:t>
            </w:r>
          </w:p>
        </w:tc>
        <w:tc>
          <w:tcPr>
            <w:tcW w:w="1300" w:type="dxa"/>
            <w:shd w:val="clear" w:color="auto" w:fill="E6FFE5"/>
          </w:tcPr>
          <w:p w14:paraId="4B954703" w14:textId="3919D09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2.690,00</w:t>
            </w:r>
          </w:p>
        </w:tc>
      </w:tr>
      <w:tr w:rsidR="00B92379" w:rsidRPr="00B92379" w14:paraId="6A6FBF02" w14:textId="77777777" w:rsidTr="00B92379">
        <w:tc>
          <w:tcPr>
            <w:tcW w:w="3531" w:type="dxa"/>
            <w:shd w:val="clear" w:color="auto" w:fill="E6FFE5"/>
          </w:tcPr>
          <w:p w14:paraId="70B31167" w14:textId="5BFF92C8"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20AF8372" w14:textId="76AEE17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8527CF7" w14:textId="2E0B7D4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F90CD52" w14:textId="09D1BC6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114.300,00</w:t>
            </w:r>
          </w:p>
        </w:tc>
        <w:tc>
          <w:tcPr>
            <w:tcW w:w="1300" w:type="dxa"/>
            <w:shd w:val="clear" w:color="auto" w:fill="E6FFE5"/>
          </w:tcPr>
          <w:p w14:paraId="5121A877" w14:textId="4E346F7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120.000,00</w:t>
            </w:r>
          </w:p>
        </w:tc>
        <w:tc>
          <w:tcPr>
            <w:tcW w:w="1300" w:type="dxa"/>
            <w:shd w:val="clear" w:color="auto" w:fill="E6FFE5"/>
          </w:tcPr>
          <w:p w14:paraId="1348C9BB" w14:textId="4CA4F1B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126.000,00</w:t>
            </w:r>
          </w:p>
        </w:tc>
      </w:tr>
      <w:tr w:rsidR="00B92379" w:rsidRPr="00B92379" w14:paraId="50E6E4C6" w14:textId="77777777" w:rsidTr="00B92379">
        <w:tc>
          <w:tcPr>
            <w:tcW w:w="3531" w:type="dxa"/>
            <w:shd w:val="clear" w:color="auto" w:fill="E6FFE5"/>
          </w:tcPr>
          <w:p w14:paraId="71F430AA" w14:textId="44E36DA0"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3FFBDF05" w14:textId="63F169F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48.330,40</w:t>
            </w:r>
          </w:p>
        </w:tc>
        <w:tc>
          <w:tcPr>
            <w:tcW w:w="1300" w:type="dxa"/>
            <w:shd w:val="clear" w:color="auto" w:fill="E6FFE5"/>
          </w:tcPr>
          <w:p w14:paraId="3CA7A6FF" w14:textId="3F7B169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103.800,00</w:t>
            </w:r>
          </w:p>
        </w:tc>
        <w:tc>
          <w:tcPr>
            <w:tcW w:w="1300" w:type="dxa"/>
            <w:shd w:val="clear" w:color="auto" w:fill="E6FFE5"/>
          </w:tcPr>
          <w:p w14:paraId="06BE58DC" w14:textId="701DEA2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F63A9B1" w14:textId="46ADCC5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D71C6DD" w14:textId="1483FE9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31C538DE" w14:textId="77777777" w:rsidTr="00B92379">
        <w:tc>
          <w:tcPr>
            <w:tcW w:w="3531" w:type="dxa"/>
          </w:tcPr>
          <w:p w14:paraId="70CB8319" w14:textId="762372F6"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300" w:type="dxa"/>
          </w:tcPr>
          <w:p w14:paraId="4A714BF2" w14:textId="48FE5129"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12.820,63</w:t>
            </w:r>
          </w:p>
        </w:tc>
        <w:tc>
          <w:tcPr>
            <w:tcW w:w="1300" w:type="dxa"/>
          </w:tcPr>
          <w:p w14:paraId="777B521C" w14:textId="5F7C6D3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44.900,00</w:t>
            </w:r>
          </w:p>
        </w:tc>
        <w:tc>
          <w:tcPr>
            <w:tcW w:w="1300" w:type="dxa"/>
          </w:tcPr>
          <w:p w14:paraId="5109FC26" w14:textId="43775A62"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44.665,00</w:t>
            </w:r>
          </w:p>
        </w:tc>
        <w:tc>
          <w:tcPr>
            <w:tcW w:w="1300" w:type="dxa"/>
          </w:tcPr>
          <w:p w14:paraId="071B20F0" w14:textId="54D3354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46.890,00</w:t>
            </w:r>
          </w:p>
        </w:tc>
        <w:tc>
          <w:tcPr>
            <w:tcW w:w="1300" w:type="dxa"/>
          </w:tcPr>
          <w:p w14:paraId="36CB5694" w14:textId="45B07A5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49.230,00</w:t>
            </w:r>
          </w:p>
        </w:tc>
      </w:tr>
      <w:tr w:rsidR="00B92379" w:rsidRPr="00B92379" w14:paraId="52D4E518" w14:textId="77777777" w:rsidTr="00B92379">
        <w:tc>
          <w:tcPr>
            <w:tcW w:w="3531" w:type="dxa"/>
            <w:shd w:val="clear" w:color="auto" w:fill="E6FFE5"/>
          </w:tcPr>
          <w:p w14:paraId="0C94C2F1" w14:textId="4C65B28B"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42075DC2" w14:textId="747F5CC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FA4BCE2" w14:textId="5516454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4.550,00</w:t>
            </w:r>
          </w:p>
        </w:tc>
        <w:tc>
          <w:tcPr>
            <w:tcW w:w="1300" w:type="dxa"/>
            <w:shd w:val="clear" w:color="auto" w:fill="E6FFE5"/>
          </w:tcPr>
          <w:p w14:paraId="5DEF0909" w14:textId="526CCE0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5.315,00</w:t>
            </w:r>
          </w:p>
        </w:tc>
        <w:tc>
          <w:tcPr>
            <w:tcW w:w="1300" w:type="dxa"/>
            <w:shd w:val="clear" w:color="auto" w:fill="E6FFE5"/>
          </w:tcPr>
          <w:p w14:paraId="363A7D6E" w14:textId="3328811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5.580,00</w:t>
            </w:r>
          </w:p>
        </w:tc>
        <w:tc>
          <w:tcPr>
            <w:tcW w:w="1300" w:type="dxa"/>
            <w:shd w:val="clear" w:color="auto" w:fill="E6FFE5"/>
          </w:tcPr>
          <w:p w14:paraId="7CEAB2A8" w14:textId="33EE139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5.860,00</w:t>
            </w:r>
          </w:p>
        </w:tc>
      </w:tr>
      <w:tr w:rsidR="00B92379" w:rsidRPr="00B92379" w14:paraId="5450A070" w14:textId="77777777" w:rsidTr="00B92379">
        <w:tc>
          <w:tcPr>
            <w:tcW w:w="3531" w:type="dxa"/>
            <w:shd w:val="clear" w:color="auto" w:fill="E6FFE5"/>
          </w:tcPr>
          <w:p w14:paraId="0EA3E40E" w14:textId="3427C706"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40709459" w14:textId="750AFEF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9F7FB11" w14:textId="41E3C54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96781C1" w14:textId="5A154C7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39.350,00</w:t>
            </w:r>
          </w:p>
        </w:tc>
        <w:tc>
          <w:tcPr>
            <w:tcW w:w="1300" w:type="dxa"/>
            <w:shd w:val="clear" w:color="auto" w:fill="E6FFE5"/>
          </w:tcPr>
          <w:p w14:paraId="12E9CD5D" w14:textId="7E23C9E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41.310,00</w:t>
            </w:r>
          </w:p>
        </w:tc>
        <w:tc>
          <w:tcPr>
            <w:tcW w:w="1300" w:type="dxa"/>
            <w:shd w:val="clear" w:color="auto" w:fill="E6FFE5"/>
          </w:tcPr>
          <w:p w14:paraId="2E783331" w14:textId="3E06484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43.370,00</w:t>
            </w:r>
          </w:p>
        </w:tc>
      </w:tr>
      <w:tr w:rsidR="00B92379" w:rsidRPr="00B92379" w14:paraId="182DA0C5" w14:textId="77777777" w:rsidTr="00B92379">
        <w:tc>
          <w:tcPr>
            <w:tcW w:w="3531" w:type="dxa"/>
            <w:shd w:val="clear" w:color="auto" w:fill="E6FFE5"/>
          </w:tcPr>
          <w:p w14:paraId="6A49827E" w14:textId="297D5F7D"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21200FA7" w14:textId="49C5188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12.820,63</w:t>
            </w:r>
          </w:p>
        </w:tc>
        <w:tc>
          <w:tcPr>
            <w:tcW w:w="1300" w:type="dxa"/>
            <w:shd w:val="clear" w:color="auto" w:fill="E6FFE5"/>
          </w:tcPr>
          <w:p w14:paraId="66053CCD" w14:textId="294BA06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40.350,00</w:t>
            </w:r>
          </w:p>
        </w:tc>
        <w:tc>
          <w:tcPr>
            <w:tcW w:w="1300" w:type="dxa"/>
            <w:shd w:val="clear" w:color="auto" w:fill="E6FFE5"/>
          </w:tcPr>
          <w:p w14:paraId="71FA7B15" w14:textId="55557EA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150C313" w14:textId="4BE9F5A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2587FDB" w14:textId="6982386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543E7C4A" w14:textId="77777777" w:rsidTr="00B92379">
        <w:tc>
          <w:tcPr>
            <w:tcW w:w="3531" w:type="dxa"/>
            <w:shd w:val="clear" w:color="auto" w:fill="BDD7EE"/>
          </w:tcPr>
          <w:p w14:paraId="483659DF" w14:textId="7C331359"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4 Rashodi za nabavu nefinancijske imovine</w:t>
            </w:r>
          </w:p>
        </w:tc>
        <w:tc>
          <w:tcPr>
            <w:tcW w:w="1300" w:type="dxa"/>
            <w:shd w:val="clear" w:color="auto" w:fill="BDD7EE"/>
          </w:tcPr>
          <w:p w14:paraId="68228CA9" w14:textId="4E7A2FD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154.223,27</w:t>
            </w:r>
          </w:p>
        </w:tc>
        <w:tc>
          <w:tcPr>
            <w:tcW w:w="1300" w:type="dxa"/>
            <w:shd w:val="clear" w:color="auto" w:fill="BDD7EE"/>
          </w:tcPr>
          <w:p w14:paraId="107B28A2" w14:textId="40897A1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1.521.195,00</w:t>
            </w:r>
          </w:p>
        </w:tc>
        <w:tc>
          <w:tcPr>
            <w:tcW w:w="1300" w:type="dxa"/>
            <w:shd w:val="clear" w:color="auto" w:fill="BDD7EE"/>
          </w:tcPr>
          <w:p w14:paraId="5FD27E48" w14:textId="751E507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1.180.965,00</w:t>
            </w:r>
          </w:p>
        </w:tc>
        <w:tc>
          <w:tcPr>
            <w:tcW w:w="1300" w:type="dxa"/>
            <w:shd w:val="clear" w:color="auto" w:fill="BDD7EE"/>
          </w:tcPr>
          <w:p w14:paraId="2943692C" w14:textId="2701222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1.240.010,00</w:t>
            </w:r>
          </w:p>
        </w:tc>
        <w:tc>
          <w:tcPr>
            <w:tcW w:w="1300" w:type="dxa"/>
            <w:shd w:val="clear" w:color="auto" w:fill="BDD7EE"/>
          </w:tcPr>
          <w:p w14:paraId="1A268EBC" w14:textId="7188B617"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1.302.010,00</w:t>
            </w:r>
          </w:p>
        </w:tc>
      </w:tr>
      <w:tr w:rsidR="00B92379" w14:paraId="340AD321" w14:textId="77777777" w:rsidTr="00B92379">
        <w:tc>
          <w:tcPr>
            <w:tcW w:w="3531" w:type="dxa"/>
          </w:tcPr>
          <w:p w14:paraId="0DCD1F05" w14:textId="1BFD74FB"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41 Rashodi za nabavu ne</w:t>
            </w:r>
            <w:r w:rsidR="001D758F">
              <w:rPr>
                <w:rFonts w:ascii="Times New Roman" w:hAnsi="Times New Roman"/>
                <w:sz w:val="18"/>
                <w:szCs w:val="18"/>
              </w:rPr>
              <w:t xml:space="preserve"> </w:t>
            </w:r>
            <w:r>
              <w:rPr>
                <w:rFonts w:ascii="Times New Roman" w:hAnsi="Times New Roman"/>
                <w:sz w:val="18"/>
                <w:szCs w:val="18"/>
              </w:rPr>
              <w:t>proizvedene dugotrajne imovine</w:t>
            </w:r>
          </w:p>
        </w:tc>
        <w:tc>
          <w:tcPr>
            <w:tcW w:w="1300" w:type="dxa"/>
          </w:tcPr>
          <w:p w14:paraId="112BAAC2" w14:textId="5ABBAFD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34297D6" w14:textId="6D54D41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54.000,00</w:t>
            </w:r>
          </w:p>
        </w:tc>
        <w:tc>
          <w:tcPr>
            <w:tcW w:w="1300" w:type="dxa"/>
          </w:tcPr>
          <w:p w14:paraId="3CC7D1E5" w14:textId="6A5A720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40.325,00</w:t>
            </w:r>
          </w:p>
        </w:tc>
        <w:tc>
          <w:tcPr>
            <w:tcW w:w="1300" w:type="dxa"/>
          </w:tcPr>
          <w:p w14:paraId="58CC2045" w14:textId="2AD4EBAE"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42.340,00</w:t>
            </w:r>
          </w:p>
        </w:tc>
        <w:tc>
          <w:tcPr>
            <w:tcW w:w="1300" w:type="dxa"/>
          </w:tcPr>
          <w:p w14:paraId="29FEEE5B" w14:textId="45623F1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44.460,00</w:t>
            </w:r>
          </w:p>
        </w:tc>
      </w:tr>
      <w:tr w:rsidR="00B92379" w:rsidRPr="00B92379" w14:paraId="6440812E" w14:textId="77777777" w:rsidTr="00B92379">
        <w:tc>
          <w:tcPr>
            <w:tcW w:w="3531" w:type="dxa"/>
            <w:shd w:val="clear" w:color="auto" w:fill="E6FFE5"/>
          </w:tcPr>
          <w:p w14:paraId="426091C7" w14:textId="19A8B088"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0DC54595" w14:textId="77891DA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40B17C7" w14:textId="624498F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89C2568" w14:textId="7CAD263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40.325,00</w:t>
            </w:r>
          </w:p>
        </w:tc>
        <w:tc>
          <w:tcPr>
            <w:tcW w:w="1300" w:type="dxa"/>
            <w:shd w:val="clear" w:color="auto" w:fill="E6FFE5"/>
          </w:tcPr>
          <w:p w14:paraId="3953C0C7" w14:textId="199F770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42.340,00</w:t>
            </w:r>
          </w:p>
        </w:tc>
        <w:tc>
          <w:tcPr>
            <w:tcW w:w="1300" w:type="dxa"/>
            <w:shd w:val="clear" w:color="auto" w:fill="E6FFE5"/>
          </w:tcPr>
          <w:p w14:paraId="5D175C65" w14:textId="15A51A3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44.460,00</w:t>
            </w:r>
          </w:p>
        </w:tc>
      </w:tr>
      <w:tr w:rsidR="00B92379" w:rsidRPr="00B92379" w14:paraId="00D2C3FB" w14:textId="77777777" w:rsidTr="00B92379">
        <w:tc>
          <w:tcPr>
            <w:tcW w:w="3531" w:type="dxa"/>
            <w:shd w:val="clear" w:color="auto" w:fill="E6FFE5"/>
          </w:tcPr>
          <w:p w14:paraId="12BF0615" w14:textId="30B51E98"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4559035C" w14:textId="2F637FB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2E2AEF3" w14:textId="1727744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54.000,00</w:t>
            </w:r>
          </w:p>
        </w:tc>
        <w:tc>
          <w:tcPr>
            <w:tcW w:w="1300" w:type="dxa"/>
            <w:shd w:val="clear" w:color="auto" w:fill="E6FFE5"/>
          </w:tcPr>
          <w:p w14:paraId="4D5E618A" w14:textId="5FA55D8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8D0CCFE" w14:textId="6601613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D54FF4B" w14:textId="5DFC3FD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14:paraId="25634665" w14:textId="77777777" w:rsidTr="00B92379">
        <w:tc>
          <w:tcPr>
            <w:tcW w:w="3531" w:type="dxa"/>
          </w:tcPr>
          <w:p w14:paraId="74D0EC68" w14:textId="6C9054E0"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0E0A3849" w14:textId="7814FA7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154.223,27</w:t>
            </w:r>
          </w:p>
        </w:tc>
        <w:tc>
          <w:tcPr>
            <w:tcW w:w="1300" w:type="dxa"/>
          </w:tcPr>
          <w:p w14:paraId="391E0E94" w14:textId="57D90F5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1.164.695,00</w:t>
            </w:r>
          </w:p>
        </w:tc>
        <w:tc>
          <w:tcPr>
            <w:tcW w:w="1300" w:type="dxa"/>
          </w:tcPr>
          <w:p w14:paraId="5122173C" w14:textId="3D2DE59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1.040.640,00</w:t>
            </w:r>
          </w:p>
        </w:tc>
        <w:tc>
          <w:tcPr>
            <w:tcW w:w="1300" w:type="dxa"/>
          </w:tcPr>
          <w:p w14:paraId="23E23FFA" w14:textId="24CE27D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1.092.670,00</w:t>
            </w:r>
          </w:p>
        </w:tc>
        <w:tc>
          <w:tcPr>
            <w:tcW w:w="1300" w:type="dxa"/>
          </w:tcPr>
          <w:p w14:paraId="39BD11DE" w14:textId="13DBA70C"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1.147.290,00</w:t>
            </w:r>
          </w:p>
        </w:tc>
      </w:tr>
      <w:tr w:rsidR="00B92379" w:rsidRPr="00B92379" w14:paraId="45D1B181" w14:textId="77777777" w:rsidTr="00B92379">
        <w:tc>
          <w:tcPr>
            <w:tcW w:w="3531" w:type="dxa"/>
            <w:shd w:val="clear" w:color="auto" w:fill="E6FFE5"/>
          </w:tcPr>
          <w:p w14:paraId="165C7DF3" w14:textId="18938B4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75588BB2" w14:textId="6F535F2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1.000,00</w:t>
            </w:r>
          </w:p>
        </w:tc>
        <w:tc>
          <w:tcPr>
            <w:tcW w:w="1300" w:type="dxa"/>
            <w:shd w:val="clear" w:color="auto" w:fill="E6FFE5"/>
          </w:tcPr>
          <w:p w14:paraId="60F4233F" w14:textId="6C769A7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5.000,00</w:t>
            </w:r>
          </w:p>
        </w:tc>
        <w:tc>
          <w:tcPr>
            <w:tcW w:w="1300" w:type="dxa"/>
            <w:shd w:val="clear" w:color="auto" w:fill="E6FFE5"/>
          </w:tcPr>
          <w:p w14:paraId="10F92432" w14:textId="1D10705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3.200,00</w:t>
            </w:r>
          </w:p>
        </w:tc>
        <w:tc>
          <w:tcPr>
            <w:tcW w:w="1300" w:type="dxa"/>
            <w:shd w:val="clear" w:color="auto" w:fill="E6FFE5"/>
          </w:tcPr>
          <w:p w14:paraId="40EE52C1" w14:textId="1AB3955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3.360,00</w:t>
            </w:r>
          </w:p>
        </w:tc>
        <w:tc>
          <w:tcPr>
            <w:tcW w:w="1300" w:type="dxa"/>
            <w:shd w:val="clear" w:color="auto" w:fill="E6FFE5"/>
          </w:tcPr>
          <w:p w14:paraId="11E97F9F" w14:textId="767550F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3.530,00</w:t>
            </w:r>
          </w:p>
        </w:tc>
      </w:tr>
      <w:tr w:rsidR="00B92379" w:rsidRPr="00B92379" w14:paraId="7E7EE90A" w14:textId="77777777" w:rsidTr="00B92379">
        <w:tc>
          <w:tcPr>
            <w:tcW w:w="3531" w:type="dxa"/>
            <w:shd w:val="clear" w:color="auto" w:fill="E6FFE5"/>
          </w:tcPr>
          <w:p w14:paraId="4ED3A627" w14:textId="65BF282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31 Vlastiti prihodi</w:t>
            </w:r>
          </w:p>
        </w:tc>
        <w:tc>
          <w:tcPr>
            <w:tcW w:w="1300" w:type="dxa"/>
            <w:shd w:val="clear" w:color="auto" w:fill="E6FFE5"/>
          </w:tcPr>
          <w:p w14:paraId="2899FFDC" w14:textId="717371C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6F95EA8" w14:textId="74E189F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1.000,00</w:t>
            </w:r>
          </w:p>
        </w:tc>
        <w:tc>
          <w:tcPr>
            <w:tcW w:w="1300" w:type="dxa"/>
            <w:shd w:val="clear" w:color="auto" w:fill="E6FFE5"/>
          </w:tcPr>
          <w:p w14:paraId="17B134AA" w14:textId="0B7656B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1.000,00</w:t>
            </w:r>
          </w:p>
        </w:tc>
        <w:tc>
          <w:tcPr>
            <w:tcW w:w="1300" w:type="dxa"/>
            <w:shd w:val="clear" w:color="auto" w:fill="E6FFE5"/>
          </w:tcPr>
          <w:p w14:paraId="043E2B3D" w14:textId="55EA8FA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1.050,00</w:t>
            </w:r>
          </w:p>
        </w:tc>
        <w:tc>
          <w:tcPr>
            <w:tcW w:w="1300" w:type="dxa"/>
            <w:shd w:val="clear" w:color="auto" w:fill="E6FFE5"/>
          </w:tcPr>
          <w:p w14:paraId="600D6F97" w14:textId="2296420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1.100,00</w:t>
            </w:r>
          </w:p>
        </w:tc>
      </w:tr>
      <w:tr w:rsidR="00B92379" w:rsidRPr="00B92379" w14:paraId="1F45FCB4" w14:textId="77777777" w:rsidTr="00B92379">
        <w:tc>
          <w:tcPr>
            <w:tcW w:w="3531" w:type="dxa"/>
            <w:shd w:val="clear" w:color="auto" w:fill="E6FFE5"/>
          </w:tcPr>
          <w:p w14:paraId="575DCE6D" w14:textId="5AFC49F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40 Prihodi od komunalne naknade i komunalnog doprinosa</w:t>
            </w:r>
          </w:p>
        </w:tc>
        <w:tc>
          <w:tcPr>
            <w:tcW w:w="1300" w:type="dxa"/>
            <w:shd w:val="clear" w:color="auto" w:fill="E6FFE5"/>
          </w:tcPr>
          <w:p w14:paraId="44C52176" w14:textId="1BADD0D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9A17AFD" w14:textId="7631683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2F834EC" w14:textId="6079362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3.500,00</w:t>
            </w:r>
          </w:p>
        </w:tc>
        <w:tc>
          <w:tcPr>
            <w:tcW w:w="1300" w:type="dxa"/>
            <w:shd w:val="clear" w:color="auto" w:fill="E6FFE5"/>
          </w:tcPr>
          <w:p w14:paraId="271302A0" w14:textId="251FDE1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3.680,00</w:t>
            </w:r>
          </w:p>
        </w:tc>
        <w:tc>
          <w:tcPr>
            <w:tcW w:w="1300" w:type="dxa"/>
            <w:shd w:val="clear" w:color="auto" w:fill="E6FFE5"/>
          </w:tcPr>
          <w:p w14:paraId="1F587324" w14:textId="5297393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3.860,00</w:t>
            </w:r>
          </w:p>
        </w:tc>
      </w:tr>
      <w:tr w:rsidR="00B92379" w:rsidRPr="00B92379" w14:paraId="24420166" w14:textId="77777777" w:rsidTr="00B92379">
        <w:tc>
          <w:tcPr>
            <w:tcW w:w="3531" w:type="dxa"/>
            <w:shd w:val="clear" w:color="auto" w:fill="E6FFE5"/>
          </w:tcPr>
          <w:p w14:paraId="344206A5" w14:textId="133C7EB3"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43 Ostali prihodi za posebne namjene</w:t>
            </w:r>
          </w:p>
        </w:tc>
        <w:tc>
          <w:tcPr>
            <w:tcW w:w="1300" w:type="dxa"/>
            <w:shd w:val="clear" w:color="auto" w:fill="E6FFE5"/>
          </w:tcPr>
          <w:p w14:paraId="6405B245" w14:textId="12D547E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994E219" w14:textId="1B356A6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FB2BB89" w14:textId="6B409FD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45.135,00</w:t>
            </w:r>
          </w:p>
        </w:tc>
        <w:tc>
          <w:tcPr>
            <w:tcW w:w="1300" w:type="dxa"/>
            <w:shd w:val="clear" w:color="auto" w:fill="E6FFE5"/>
          </w:tcPr>
          <w:p w14:paraId="36D16A89" w14:textId="294065C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47.390,00</w:t>
            </w:r>
          </w:p>
        </w:tc>
        <w:tc>
          <w:tcPr>
            <w:tcW w:w="1300" w:type="dxa"/>
            <w:shd w:val="clear" w:color="auto" w:fill="E6FFE5"/>
          </w:tcPr>
          <w:p w14:paraId="1AF0D5AD" w14:textId="268C599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49.760,00</w:t>
            </w:r>
          </w:p>
        </w:tc>
      </w:tr>
      <w:tr w:rsidR="00B92379" w:rsidRPr="00B92379" w14:paraId="747A63A6" w14:textId="77777777" w:rsidTr="00B92379">
        <w:tc>
          <w:tcPr>
            <w:tcW w:w="3531" w:type="dxa"/>
            <w:shd w:val="clear" w:color="auto" w:fill="E6FFE5"/>
          </w:tcPr>
          <w:p w14:paraId="04179924" w14:textId="164DDAC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185AAD68" w14:textId="43CFE24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9BB3284" w14:textId="1928CF0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D8DD396" w14:textId="4D9A33F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937.805,00</w:t>
            </w:r>
          </w:p>
        </w:tc>
        <w:tc>
          <w:tcPr>
            <w:tcW w:w="1300" w:type="dxa"/>
            <w:shd w:val="clear" w:color="auto" w:fill="E6FFE5"/>
          </w:tcPr>
          <w:p w14:paraId="54FAEEF8" w14:textId="2FC7E24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984.690,00</w:t>
            </w:r>
          </w:p>
        </w:tc>
        <w:tc>
          <w:tcPr>
            <w:tcW w:w="1300" w:type="dxa"/>
            <w:shd w:val="clear" w:color="auto" w:fill="E6FFE5"/>
          </w:tcPr>
          <w:p w14:paraId="39AE72E4" w14:textId="2240479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1.033.920,00</w:t>
            </w:r>
          </w:p>
        </w:tc>
      </w:tr>
      <w:tr w:rsidR="00B92379" w:rsidRPr="00B92379" w14:paraId="183EBDD4" w14:textId="77777777" w:rsidTr="00B92379">
        <w:tc>
          <w:tcPr>
            <w:tcW w:w="3531" w:type="dxa"/>
            <w:shd w:val="clear" w:color="auto" w:fill="E6FFE5"/>
          </w:tcPr>
          <w:p w14:paraId="35A231D2" w14:textId="3A0536FF"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2A5E213A" w14:textId="751BAB5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782D8309" w14:textId="4188956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78.250,00</w:t>
            </w:r>
          </w:p>
        </w:tc>
        <w:tc>
          <w:tcPr>
            <w:tcW w:w="1300" w:type="dxa"/>
            <w:shd w:val="clear" w:color="auto" w:fill="E6FFE5"/>
          </w:tcPr>
          <w:p w14:paraId="0508EFBA" w14:textId="2FD93D4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2E164FF" w14:textId="3C0FCB7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BEC6DD7" w14:textId="44FD80C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5E7A2D93" w14:textId="77777777" w:rsidTr="00B92379">
        <w:tc>
          <w:tcPr>
            <w:tcW w:w="3531" w:type="dxa"/>
            <w:shd w:val="clear" w:color="auto" w:fill="E6FFE5"/>
          </w:tcPr>
          <w:p w14:paraId="5E470B8C" w14:textId="1033599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6692E767" w14:textId="1CFFB82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148.123,25</w:t>
            </w:r>
          </w:p>
        </w:tc>
        <w:tc>
          <w:tcPr>
            <w:tcW w:w="1300" w:type="dxa"/>
            <w:shd w:val="clear" w:color="auto" w:fill="E6FFE5"/>
          </w:tcPr>
          <w:p w14:paraId="2CC449B0" w14:textId="1947F3D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1.076.445,00</w:t>
            </w:r>
          </w:p>
        </w:tc>
        <w:tc>
          <w:tcPr>
            <w:tcW w:w="1300" w:type="dxa"/>
            <w:shd w:val="clear" w:color="auto" w:fill="E6FFE5"/>
          </w:tcPr>
          <w:p w14:paraId="014BB4AA" w14:textId="7862C39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05E9B6C" w14:textId="7FF5758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87D6AE1" w14:textId="06ABA76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66DE51C3" w14:textId="77777777" w:rsidTr="00B92379">
        <w:tc>
          <w:tcPr>
            <w:tcW w:w="3531" w:type="dxa"/>
            <w:shd w:val="clear" w:color="auto" w:fill="E6FFE5"/>
          </w:tcPr>
          <w:p w14:paraId="5883B4F1" w14:textId="79F389B7"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53 Darovnice</w:t>
            </w:r>
          </w:p>
        </w:tc>
        <w:tc>
          <w:tcPr>
            <w:tcW w:w="1300" w:type="dxa"/>
            <w:shd w:val="clear" w:color="auto" w:fill="E6FFE5"/>
          </w:tcPr>
          <w:p w14:paraId="4FC15BD7" w14:textId="0EF7368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5.100,02</w:t>
            </w:r>
          </w:p>
        </w:tc>
        <w:tc>
          <w:tcPr>
            <w:tcW w:w="1300" w:type="dxa"/>
            <w:shd w:val="clear" w:color="auto" w:fill="E6FFE5"/>
          </w:tcPr>
          <w:p w14:paraId="47ED1C39" w14:textId="3CF4AFD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4.000,00</w:t>
            </w:r>
          </w:p>
        </w:tc>
        <w:tc>
          <w:tcPr>
            <w:tcW w:w="1300" w:type="dxa"/>
            <w:shd w:val="clear" w:color="auto" w:fill="E6FFE5"/>
          </w:tcPr>
          <w:p w14:paraId="6E609DBB" w14:textId="120AA52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B9005C6" w14:textId="3D6F493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F3A33B4" w14:textId="7157F68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62642C19" w14:textId="77777777" w:rsidTr="00B92379">
        <w:tc>
          <w:tcPr>
            <w:tcW w:w="3531" w:type="dxa"/>
            <w:shd w:val="clear" w:color="auto" w:fill="E6FFE5"/>
          </w:tcPr>
          <w:p w14:paraId="37BE9752" w14:textId="37FC9C0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61 Donacije</w:t>
            </w:r>
          </w:p>
        </w:tc>
        <w:tc>
          <w:tcPr>
            <w:tcW w:w="1300" w:type="dxa"/>
            <w:shd w:val="clear" w:color="auto" w:fill="E6FFE5"/>
          </w:tcPr>
          <w:p w14:paraId="25BFF5CA" w14:textId="70FB071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045076B" w14:textId="694D01C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33A8731" w14:textId="4A4A4779"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50.000,00</w:t>
            </w:r>
          </w:p>
        </w:tc>
        <w:tc>
          <w:tcPr>
            <w:tcW w:w="1300" w:type="dxa"/>
            <w:shd w:val="clear" w:color="auto" w:fill="E6FFE5"/>
          </w:tcPr>
          <w:p w14:paraId="776104D1" w14:textId="1EA4C36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52.500,00</w:t>
            </w:r>
          </w:p>
        </w:tc>
        <w:tc>
          <w:tcPr>
            <w:tcW w:w="1300" w:type="dxa"/>
            <w:shd w:val="clear" w:color="auto" w:fill="E6FFE5"/>
          </w:tcPr>
          <w:p w14:paraId="6002B199" w14:textId="31E9F79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55.120,00</w:t>
            </w:r>
          </w:p>
        </w:tc>
      </w:tr>
      <w:tr w:rsidR="00B92379" w14:paraId="55BF34B0" w14:textId="77777777" w:rsidTr="00B92379">
        <w:tc>
          <w:tcPr>
            <w:tcW w:w="3531" w:type="dxa"/>
          </w:tcPr>
          <w:p w14:paraId="69DD2B35" w14:textId="23552E1D"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45 Rashodi za dodatna ulaganja na nefinancijskoj imovini</w:t>
            </w:r>
          </w:p>
        </w:tc>
        <w:tc>
          <w:tcPr>
            <w:tcW w:w="1300" w:type="dxa"/>
          </w:tcPr>
          <w:p w14:paraId="64CF8DC2" w14:textId="15D6D0C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97E2ED6" w14:textId="6D140548"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302.500,00</w:t>
            </w:r>
          </w:p>
        </w:tc>
        <w:tc>
          <w:tcPr>
            <w:tcW w:w="1300" w:type="dxa"/>
          </w:tcPr>
          <w:p w14:paraId="48D775AC" w14:textId="341B94B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100.000,00</w:t>
            </w:r>
          </w:p>
        </w:tc>
        <w:tc>
          <w:tcPr>
            <w:tcW w:w="1300" w:type="dxa"/>
          </w:tcPr>
          <w:p w14:paraId="0CCA2E97" w14:textId="212415C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105.000,00</w:t>
            </w:r>
          </w:p>
        </w:tc>
        <w:tc>
          <w:tcPr>
            <w:tcW w:w="1300" w:type="dxa"/>
          </w:tcPr>
          <w:p w14:paraId="436A07EF" w14:textId="00636396"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110.260,00</w:t>
            </w:r>
          </w:p>
        </w:tc>
      </w:tr>
      <w:tr w:rsidR="00B92379" w:rsidRPr="00B92379" w14:paraId="1131548D" w14:textId="77777777" w:rsidTr="00B92379">
        <w:tc>
          <w:tcPr>
            <w:tcW w:w="3531" w:type="dxa"/>
            <w:shd w:val="clear" w:color="auto" w:fill="E6FFE5"/>
          </w:tcPr>
          <w:p w14:paraId="63BD1B1D" w14:textId="2C855122"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68C6142E" w14:textId="118649C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2011117" w14:textId="67C89175"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DF953CE" w14:textId="14812A9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40.000,00</w:t>
            </w:r>
          </w:p>
        </w:tc>
        <w:tc>
          <w:tcPr>
            <w:tcW w:w="1300" w:type="dxa"/>
            <w:shd w:val="clear" w:color="auto" w:fill="E6FFE5"/>
          </w:tcPr>
          <w:p w14:paraId="7110E55E" w14:textId="3A4CC59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42.000,00</w:t>
            </w:r>
          </w:p>
        </w:tc>
        <w:tc>
          <w:tcPr>
            <w:tcW w:w="1300" w:type="dxa"/>
            <w:shd w:val="clear" w:color="auto" w:fill="E6FFE5"/>
          </w:tcPr>
          <w:p w14:paraId="303C37B1" w14:textId="2E44212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44.100,00</w:t>
            </w:r>
          </w:p>
        </w:tc>
      </w:tr>
      <w:tr w:rsidR="00B92379" w:rsidRPr="00B92379" w14:paraId="5756E815" w14:textId="77777777" w:rsidTr="00B92379">
        <w:tc>
          <w:tcPr>
            <w:tcW w:w="3531" w:type="dxa"/>
            <w:shd w:val="clear" w:color="auto" w:fill="E6FFE5"/>
          </w:tcPr>
          <w:p w14:paraId="118DCFB2" w14:textId="3C125A5A"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0865AC2B" w14:textId="2720F7A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F8AB28E" w14:textId="36CA7E8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100.000,00</w:t>
            </w:r>
          </w:p>
        </w:tc>
        <w:tc>
          <w:tcPr>
            <w:tcW w:w="1300" w:type="dxa"/>
            <w:shd w:val="clear" w:color="auto" w:fill="E6FFE5"/>
          </w:tcPr>
          <w:p w14:paraId="46F0CF9F" w14:textId="1165540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F59DF08" w14:textId="7755F0A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5CDE855" w14:textId="36FE1B8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377CCEA8" w14:textId="77777777" w:rsidTr="00B92379">
        <w:tc>
          <w:tcPr>
            <w:tcW w:w="3531" w:type="dxa"/>
            <w:shd w:val="clear" w:color="auto" w:fill="E6FFE5"/>
          </w:tcPr>
          <w:p w14:paraId="67097213" w14:textId="4A10DDC5"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706A244E" w14:textId="0418A72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2FFC9A2" w14:textId="40D091A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202.500,00</w:t>
            </w:r>
          </w:p>
        </w:tc>
        <w:tc>
          <w:tcPr>
            <w:tcW w:w="1300" w:type="dxa"/>
            <w:shd w:val="clear" w:color="auto" w:fill="E6FFE5"/>
          </w:tcPr>
          <w:p w14:paraId="19E72B17" w14:textId="1C70866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60.000,00</w:t>
            </w:r>
          </w:p>
        </w:tc>
        <w:tc>
          <w:tcPr>
            <w:tcW w:w="1300" w:type="dxa"/>
            <w:shd w:val="clear" w:color="auto" w:fill="E6FFE5"/>
          </w:tcPr>
          <w:p w14:paraId="546CBFA9" w14:textId="23E07230"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63.000,00</w:t>
            </w:r>
          </w:p>
        </w:tc>
        <w:tc>
          <w:tcPr>
            <w:tcW w:w="1300" w:type="dxa"/>
            <w:shd w:val="clear" w:color="auto" w:fill="E6FFE5"/>
          </w:tcPr>
          <w:p w14:paraId="6B0199F9" w14:textId="7489565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66.160,00</w:t>
            </w:r>
          </w:p>
        </w:tc>
      </w:tr>
      <w:tr w:rsidR="00B92379" w:rsidRPr="00B92379" w14:paraId="737C4BEE" w14:textId="77777777" w:rsidTr="00B92379">
        <w:tc>
          <w:tcPr>
            <w:tcW w:w="3531" w:type="dxa"/>
            <w:shd w:val="clear" w:color="auto" w:fill="BDD7EE"/>
          </w:tcPr>
          <w:p w14:paraId="0703FEE6" w14:textId="0279E7DE" w:rsidR="00B92379" w:rsidRPr="00B92379" w:rsidRDefault="00B92379" w:rsidP="00B92379">
            <w:pPr>
              <w:pStyle w:val="Odlomakpopisa"/>
              <w:spacing w:after="0"/>
              <w:ind w:left="0"/>
              <w:rPr>
                <w:rFonts w:ascii="Times New Roman" w:hAnsi="Times New Roman"/>
                <w:sz w:val="18"/>
                <w:szCs w:val="18"/>
              </w:rPr>
            </w:pPr>
            <w:r w:rsidRPr="00B92379">
              <w:rPr>
                <w:rFonts w:ascii="Times New Roman" w:hAnsi="Times New Roman"/>
                <w:sz w:val="18"/>
                <w:szCs w:val="18"/>
              </w:rPr>
              <w:t>5 Izdaci za financijsku imovinu i otplate zajmova</w:t>
            </w:r>
          </w:p>
        </w:tc>
        <w:tc>
          <w:tcPr>
            <w:tcW w:w="1300" w:type="dxa"/>
            <w:shd w:val="clear" w:color="auto" w:fill="BDD7EE"/>
          </w:tcPr>
          <w:p w14:paraId="3F5673BA" w14:textId="19C0F39C"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0,00</w:t>
            </w:r>
          </w:p>
        </w:tc>
        <w:tc>
          <w:tcPr>
            <w:tcW w:w="1300" w:type="dxa"/>
            <w:shd w:val="clear" w:color="auto" w:fill="BDD7EE"/>
          </w:tcPr>
          <w:p w14:paraId="72A28CEB" w14:textId="1A4E77DA"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367.691,40</w:t>
            </w:r>
          </w:p>
        </w:tc>
        <w:tc>
          <w:tcPr>
            <w:tcW w:w="1300" w:type="dxa"/>
            <w:shd w:val="clear" w:color="auto" w:fill="BDD7EE"/>
          </w:tcPr>
          <w:p w14:paraId="61051838" w14:textId="4F5897F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67.691,40</w:t>
            </w:r>
          </w:p>
        </w:tc>
        <w:tc>
          <w:tcPr>
            <w:tcW w:w="1300" w:type="dxa"/>
            <w:shd w:val="clear" w:color="auto" w:fill="BDD7EE"/>
          </w:tcPr>
          <w:p w14:paraId="1B7EF822" w14:textId="14CA1022"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71.080,00</w:t>
            </w:r>
          </w:p>
        </w:tc>
        <w:tc>
          <w:tcPr>
            <w:tcW w:w="1300" w:type="dxa"/>
            <w:shd w:val="clear" w:color="auto" w:fill="BDD7EE"/>
          </w:tcPr>
          <w:p w14:paraId="7101F762" w14:textId="26D9AD70" w:rsidR="00B92379" w:rsidRPr="00B92379" w:rsidRDefault="00B92379" w:rsidP="00B92379">
            <w:pPr>
              <w:pStyle w:val="Odlomakpopisa"/>
              <w:spacing w:after="0"/>
              <w:ind w:left="0"/>
              <w:jc w:val="right"/>
              <w:rPr>
                <w:rFonts w:ascii="Times New Roman" w:hAnsi="Times New Roman"/>
                <w:sz w:val="18"/>
                <w:szCs w:val="18"/>
              </w:rPr>
            </w:pPr>
            <w:r w:rsidRPr="00B92379">
              <w:rPr>
                <w:rFonts w:ascii="Times New Roman" w:hAnsi="Times New Roman"/>
                <w:sz w:val="18"/>
                <w:szCs w:val="18"/>
              </w:rPr>
              <w:t>74.630,00</w:t>
            </w:r>
          </w:p>
        </w:tc>
      </w:tr>
      <w:tr w:rsidR="00B92379" w14:paraId="23125904" w14:textId="77777777" w:rsidTr="00B92379">
        <w:tc>
          <w:tcPr>
            <w:tcW w:w="3531" w:type="dxa"/>
          </w:tcPr>
          <w:p w14:paraId="77FBEAF0" w14:textId="11EDB2A4"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53 Izdaci za ulaganja financijske instrumente - dionice i udjele u glavnici</w:t>
            </w:r>
          </w:p>
        </w:tc>
        <w:tc>
          <w:tcPr>
            <w:tcW w:w="1300" w:type="dxa"/>
          </w:tcPr>
          <w:p w14:paraId="1670E084" w14:textId="66EAFC4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361EE04" w14:textId="5FDDA45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1.330,00</w:t>
            </w:r>
          </w:p>
        </w:tc>
        <w:tc>
          <w:tcPr>
            <w:tcW w:w="1300" w:type="dxa"/>
          </w:tcPr>
          <w:p w14:paraId="5EF4BC8F" w14:textId="54F73277"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1.330,00</w:t>
            </w:r>
          </w:p>
        </w:tc>
        <w:tc>
          <w:tcPr>
            <w:tcW w:w="1300" w:type="dxa"/>
          </w:tcPr>
          <w:p w14:paraId="6DF2A11F" w14:textId="2A57DF4A"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1.400,00</w:t>
            </w:r>
          </w:p>
        </w:tc>
        <w:tc>
          <w:tcPr>
            <w:tcW w:w="1300" w:type="dxa"/>
          </w:tcPr>
          <w:p w14:paraId="101C270A" w14:textId="081DEE7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1.470,00</w:t>
            </w:r>
          </w:p>
        </w:tc>
      </w:tr>
      <w:tr w:rsidR="00B92379" w:rsidRPr="00B92379" w14:paraId="0FB9C2FB" w14:textId="77777777" w:rsidTr="00B92379">
        <w:tc>
          <w:tcPr>
            <w:tcW w:w="3531" w:type="dxa"/>
            <w:shd w:val="clear" w:color="auto" w:fill="E6FFE5"/>
          </w:tcPr>
          <w:p w14:paraId="4072D155" w14:textId="6479C03E"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11 Opći prihodi i primici</w:t>
            </w:r>
          </w:p>
        </w:tc>
        <w:tc>
          <w:tcPr>
            <w:tcW w:w="1300" w:type="dxa"/>
            <w:shd w:val="clear" w:color="auto" w:fill="E6FFE5"/>
          </w:tcPr>
          <w:p w14:paraId="0FD590D5" w14:textId="2DD0F90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F2204E3" w14:textId="44EEF1C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1.330,00</w:t>
            </w:r>
          </w:p>
        </w:tc>
        <w:tc>
          <w:tcPr>
            <w:tcW w:w="1300" w:type="dxa"/>
            <w:shd w:val="clear" w:color="auto" w:fill="E6FFE5"/>
          </w:tcPr>
          <w:p w14:paraId="27223336" w14:textId="1DBDACB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1.330,00</w:t>
            </w:r>
          </w:p>
        </w:tc>
        <w:tc>
          <w:tcPr>
            <w:tcW w:w="1300" w:type="dxa"/>
            <w:shd w:val="clear" w:color="auto" w:fill="E6FFE5"/>
          </w:tcPr>
          <w:p w14:paraId="661361AD" w14:textId="1097D162"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1.400,00</w:t>
            </w:r>
          </w:p>
        </w:tc>
        <w:tc>
          <w:tcPr>
            <w:tcW w:w="1300" w:type="dxa"/>
            <w:shd w:val="clear" w:color="auto" w:fill="E6FFE5"/>
          </w:tcPr>
          <w:p w14:paraId="1097197E" w14:textId="2B485B7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1.470,00</w:t>
            </w:r>
          </w:p>
        </w:tc>
      </w:tr>
      <w:tr w:rsidR="00B92379" w14:paraId="37BAA5E5" w14:textId="77777777" w:rsidTr="00B92379">
        <w:tc>
          <w:tcPr>
            <w:tcW w:w="3531" w:type="dxa"/>
          </w:tcPr>
          <w:p w14:paraId="06E3975D" w14:textId="0E7B0448" w:rsidR="00B92379" w:rsidRDefault="00B92379" w:rsidP="00B92379">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300" w:type="dxa"/>
          </w:tcPr>
          <w:p w14:paraId="64327245" w14:textId="205FF994"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7E56B6B3" w14:textId="1CF657D1"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366.361,40</w:t>
            </w:r>
          </w:p>
        </w:tc>
        <w:tc>
          <w:tcPr>
            <w:tcW w:w="1300" w:type="dxa"/>
          </w:tcPr>
          <w:p w14:paraId="5FABF7F9" w14:textId="3193B77B"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66.361,40</w:t>
            </w:r>
          </w:p>
        </w:tc>
        <w:tc>
          <w:tcPr>
            <w:tcW w:w="1300" w:type="dxa"/>
          </w:tcPr>
          <w:p w14:paraId="6354EA8A" w14:textId="0AF2B943"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69.680,00</w:t>
            </w:r>
          </w:p>
        </w:tc>
        <w:tc>
          <w:tcPr>
            <w:tcW w:w="1300" w:type="dxa"/>
          </w:tcPr>
          <w:p w14:paraId="4BB69D3A" w14:textId="1CB9EF12" w:rsidR="00B92379" w:rsidRDefault="00B92379" w:rsidP="00B92379">
            <w:pPr>
              <w:pStyle w:val="Odlomakpopisa"/>
              <w:spacing w:after="0"/>
              <w:ind w:left="0"/>
              <w:jc w:val="right"/>
              <w:rPr>
                <w:rFonts w:ascii="Times New Roman" w:hAnsi="Times New Roman"/>
                <w:sz w:val="18"/>
                <w:szCs w:val="18"/>
              </w:rPr>
            </w:pPr>
            <w:r>
              <w:rPr>
                <w:rFonts w:ascii="Times New Roman" w:hAnsi="Times New Roman"/>
                <w:sz w:val="18"/>
                <w:szCs w:val="18"/>
              </w:rPr>
              <w:t>73.160,00</w:t>
            </w:r>
          </w:p>
        </w:tc>
      </w:tr>
      <w:tr w:rsidR="00B92379" w:rsidRPr="00B92379" w14:paraId="14DFD4BE" w14:textId="77777777" w:rsidTr="00B92379">
        <w:tc>
          <w:tcPr>
            <w:tcW w:w="3531" w:type="dxa"/>
            <w:shd w:val="clear" w:color="auto" w:fill="E6FFE5"/>
          </w:tcPr>
          <w:p w14:paraId="3DD91B3B" w14:textId="69F14301"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5011 Pomoći iz državnog proračuna kroz opće prihode i primitke</w:t>
            </w:r>
          </w:p>
        </w:tc>
        <w:tc>
          <w:tcPr>
            <w:tcW w:w="1300" w:type="dxa"/>
            <w:shd w:val="clear" w:color="auto" w:fill="E6FFE5"/>
          </w:tcPr>
          <w:p w14:paraId="4CF689F0" w14:textId="67A4703A"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29169E6C" w14:textId="2A724C5F"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3C84DBA" w14:textId="7DE8902E"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66.361,40</w:t>
            </w:r>
          </w:p>
        </w:tc>
        <w:tc>
          <w:tcPr>
            <w:tcW w:w="1300" w:type="dxa"/>
            <w:shd w:val="clear" w:color="auto" w:fill="E6FFE5"/>
          </w:tcPr>
          <w:p w14:paraId="165AD721" w14:textId="5DF0335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69.680,00</w:t>
            </w:r>
          </w:p>
        </w:tc>
        <w:tc>
          <w:tcPr>
            <w:tcW w:w="1300" w:type="dxa"/>
            <w:shd w:val="clear" w:color="auto" w:fill="E6FFE5"/>
          </w:tcPr>
          <w:p w14:paraId="35FBB873" w14:textId="62EE698B"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73.160,00</w:t>
            </w:r>
          </w:p>
        </w:tc>
      </w:tr>
      <w:tr w:rsidR="00B92379" w:rsidRPr="00B92379" w14:paraId="43F00034" w14:textId="77777777" w:rsidTr="00B92379">
        <w:tc>
          <w:tcPr>
            <w:tcW w:w="3531" w:type="dxa"/>
            <w:shd w:val="clear" w:color="auto" w:fill="E6FFE5"/>
          </w:tcPr>
          <w:p w14:paraId="5D988636" w14:textId="6944B19D"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51 PROGRAMI UNIJE</w:t>
            </w:r>
          </w:p>
        </w:tc>
        <w:tc>
          <w:tcPr>
            <w:tcW w:w="1300" w:type="dxa"/>
            <w:shd w:val="clear" w:color="auto" w:fill="E6FFE5"/>
          </w:tcPr>
          <w:p w14:paraId="3F61A2C1" w14:textId="0B5ED55D"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1FAD977D" w14:textId="502C17E4"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19953ED" w14:textId="469D6E21"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523589CE" w14:textId="2096BBD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6AF49473" w14:textId="51B0BE0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15ADD614" w14:textId="77777777" w:rsidTr="00B92379">
        <w:tc>
          <w:tcPr>
            <w:tcW w:w="3531" w:type="dxa"/>
            <w:shd w:val="clear" w:color="auto" w:fill="E6FFE5"/>
          </w:tcPr>
          <w:p w14:paraId="1211BAEE" w14:textId="48FA7D7B" w:rsidR="00B92379" w:rsidRPr="00B92379" w:rsidRDefault="00B92379" w:rsidP="00B92379">
            <w:pPr>
              <w:pStyle w:val="Odlomakpopisa"/>
              <w:spacing w:after="0"/>
              <w:ind w:left="0"/>
              <w:rPr>
                <w:rFonts w:ascii="Times New Roman" w:hAnsi="Times New Roman"/>
                <w:i/>
                <w:sz w:val="14"/>
                <w:szCs w:val="18"/>
              </w:rPr>
            </w:pPr>
            <w:r w:rsidRPr="00B92379">
              <w:rPr>
                <w:rFonts w:ascii="Times New Roman" w:hAnsi="Times New Roman"/>
                <w:i/>
                <w:sz w:val="14"/>
                <w:szCs w:val="18"/>
              </w:rPr>
              <w:t xml:space="preserve">         52 Ostale pomoći</w:t>
            </w:r>
          </w:p>
        </w:tc>
        <w:tc>
          <w:tcPr>
            <w:tcW w:w="1300" w:type="dxa"/>
            <w:shd w:val="clear" w:color="auto" w:fill="E6FFE5"/>
          </w:tcPr>
          <w:p w14:paraId="4D3CF33C" w14:textId="4CACA4B6"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364C162B" w14:textId="1637A978"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366.361,40</w:t>
            </w:r>
          </w:p>
        </w:tc>
        <w:tc>
          <w:tcPr>
            <w:tcW w:w="1300" w:type="dxa"/>
            <w:shd w:val="clear" w:color="auto" w:fill="E6FFE5"/>
          </w:tcPr>
          <w:p w14:paraId="1FFB5381" w14:textId="706D21C7"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07BF3437" w14:textId="25B5D08C"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c>
          <w:tcPr>
            <w:tcW w:w="1300" w:type="dxa"/>
            <w:shd w:val="clear" w:color="auto" w:fill="E6FFE5"/>
          </w:tcPr>
          <w:p w14:paraId="4D42C5DF" w14:textId="4B0E4B13" w:rsidR="00B92379" w:rsidRPr="00B92379" w:rsidRDefault="00B92379" w:rsidP="00B92379">
            <w:pPr>
              <w:pStyle w:val="Odlomakpopisa"/>
              <w:spacing w:after="0"/>
              <w:ind w:left="0"/>
              <w:jc w:val="right"/>
              <w:rPr>
                <w:rFonts w:ascii="Times New Roman" w:hAnsi="Times New Roman"/>
                <w:i/>
                <w:sz w:val="14"/>
                <w:szCs w:val="18"/>
              </w:rPr>
            </w:pPr>
            <w:r w:rsidRPr="00B92379">
              <w:rPr>
                <w:rFonts w:ascii="Times New Roman" w:hAnsi="Times New Roman"/>
                <w:i/>
                <w:sz w:val="14"/>
                <w:szCs w:val="18"/>
              </w:rPr>
              <w:t>0,00</w:t>
            </w:r>
          </w:p>
        </w:tc>
      </w:tr>
      <w:tr w:rsidR="00B92379" w:rsidRPr="00B92379" w14:paraId="2E8E3DF1" w14:textId="77777777" w:rsidTr="00B92379">
        <w:tc>
          <w:tcPr>
            <w:tcW w:w="3531" w:type="dxa"/>
            <w:shd w:val="clear" w:color="auto" w:fill="505050"/>
          </w:tcPr>
          <w:p w14:paraId="376180C2" w14:textId="21EB0711" w:rsidR="00B92379" w:rsidRPr="00B92379" w:rsidRDefault="00B92379" w:rsidP="00B92379">
            <w:pPr>
              <w:pStyle w:val="Odlomakpopisa"/>
              <w:spacing w:after="0"/>
              <w:ind w:left="0"/>
              <w:rPr>
                <w:rFonts w:ascii="Times New Roman" w:hAnsi="Times New Roman"/>
                <w:b/>
                <w:color w:val="FFFFFF"/>
                <w:sz w:val="16"/>
                <w:szCs w:val="18"/>
              </w:rPr>
            </w:pPr>
            <w:r w:rsidRPr="00B92379">
              <w:rPr>
                <w:rFonts w:ascii="Times New Roman" w:hAnsi="Times New Roman"/>
                <w:b/>
                <w:color w:val="FFFFFF"/>
                <w:sz w:val="16"/>
                <w:szCs w:val="18"/>
              </w:rPr>
              <w:t>UKUPNO RASHODI I IZDACI</w:t>
            </w:r>
          </w:p>
        </w:tc>
        <w:tc>
          <w:tcPr>
            <w:tcW w:w="1300" w:type="dxa"/>
            <w:shd w:val="clear" w:color="auto" w:fill="505050"/>
          </w:tcPr>
          <w:p w14:paraId="3295650C" w14:textId="507AD9B6"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1.686.843,67</w:t>
            </w:r>
          </w:p>
        </w:tc>
        <w:tc>
          <w:tcPr>
            <w:tcW w:w="1300" w:type="dxa"/>
            <w:shd w:val="clear" w:color="auto" w:fill="505050"/>
          </w:tcPr>
          <w:p w14:paraId="28525DA5" w14:textId="13FF0059"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3.427.689,40</w:t>
            </w:r>
          </w:p>
        </w:tc>
        <w:tc>
          <w:tcPr>
            <w:tcW w:w="1300" w:type="dxa"/>
            <w:shd w:val="clear" w:color="auto" w:fill="505050"/>
          </w:tcPr>
          <w:p w14:paraId="7ADF4613" w14:textId="38BD1905"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2.694.626,40</w:t>
            </w:r>
          </w:p>
        </w:tc>
        <w:tc>
          <w:tcPr>
            <w:tcW w:w="1300" w:type="dxa"/>
            <w:shd w:val="clear" w:color="auto" w:fill="505050"/>
          </w:tcPr>
          <w:p w14:paraId="62903D83" w14:textId="4975A19E"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2.829.370,00</w:t>
            </w:r>
          </w:p>
        </w:tc>
        <w:tc>
          <w:tcPr>
            <w:tcW w:w="1300" w:type="dxa"/>
            <w:shd w:val="clear" w:color="auto" w:fill="505050"/>
          </w:tcPr>
          <w:p w14:paraId="5294B91C" w14:textId="40C60B35" w:rsidR="00B92379" w:rsidRPr="00B92379" w:rsidRDefault="00B92379" w:rsidP="00B92379">
            <w:pPr>
              <w:pStyle w:val="Odlomakpopisa"/>
              <w:spacing w:after="0"/>
              <w:ind w:left="0"/>
              <w:jc w:val="right"/>
              <w:rPr>
                <w:rFonts w:ascii="Times New Roman" w:hAnsi="Times New Roman"/>
                <w:b/>
                <w:color w:val="FFFFFF"/>
                <w:sz w:val="16"/>
                <w:szCs w:val="18"/>
              </w:rPr>
            </w:pPr>
            <w:r w:rsidRPr="00B92379">
              <w:rPr>
                <w:rFonts w:ascii="Times New Roman" w:hAnsi="Times New Roman"/>
                <w:b/>
                <w:color w:val="FFFFFF"/>
                <w:sz w:val="16"/>
                <w:szCs w:val="18"/>
              </w:rPr>
              <w:t>2.970.800,00</w:t>
            </w:r>
          </w:p>
        </w:tc>
      </w:tr>
    </w:tbl>
    <w:p w14:paraId="63D94CAC" w14:textId="7D42C0E4" w:rsidR="00424971" w:rsidRPr="00D567FE" w:rsidRDefault="00424971">
      <w:pPr>
        <w:pStyle w:val="Odlomakpopisa"/>
        <w:spacing w:after="0"/>
        <w:ind w:left="0"/>
        <w:rPr>
          <w:rFonts w:ascii="Times New Roman" w:hAnsi="Times New Roman"/>
          <w:sz w:val="18"/>
          <w:szCs w:val="18"/>
        </w:rPr>
      </w:pPr>
    </w:p>
    <w:p w14:paraId="225F5D98" w14:textId="77777777" w:rsidR="00424971" w:rsidRDefault="00424971">
      <w:pPr>
        <w:pStyle w:val="Odlomakpopisa"/>
        <w:spacing w:after="0"/>
        <w:ind w:firstLine="414"/>
        <w:rPr>
          <w:rFonts w:ascii="Times New Roman" w:hAnsi="Times New Roman"/>
        </w:rPr>
      </w:pPr>
    </w:p>
    <w:p w14:paraId="328173DA" w14:textId="77777777" w:rsidR="001D758F" w:rsidRDefault="001D758F">
      <w:pPr>
        <w:pStyle w:val="Odlomakpopisa"/>
        <w:spacing w:after="0"/>
        <w:ind w:firstLine="414"/>
        <w:rPr>
          <w:rFonts w:ascii="Times New Roman" w:hAnsi="Times New Roman"/>
        </w:rPr>
      </w:pPr>
    </w:p>
    <w:p w14:paraId="40E2FDD5" w14:textId="77777777" w:rsidR="001D758F" w:rsidRDefault="001D758F">
      <w:pPr>
        <w:pStyle w:val="Odlomakpopisa"/>
        <w:spacing w:after="0"/>
        <w:ind w:firstLine="414"/>
        <w:rPr>
          <w:rFonts w:ascii="Times New Roman" w:hAnsi="Times New Roman"/>
        </w:rPr>
      </w:pPr>
    </w:p>
    <w:p w14:paraId="699B4BE2" w14:textId="77777777" w:rsidR="001D758F" w:rsidRPr="00D567FE" w:rsidRDefault="001D758F">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lastRenderedPageBreak/>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3DEE5B40" w14:textId="480D7E8B" w:rsidR="00424971" w:rsidRPr="00D567FE" w:rsidRDefault="00546274" w:rsidP="001E2B21">
      <w:pPr>
        <w:ind w:firstLine="708"/>
        <w:jc w:val="both"/>
        <w:rPr>
          <w:rFonts w:ascii="Times New Roman" w:hAnsi="Times New Roman" w:cs="Times New Roman"/>
        </w:rPr>
      </w:pPr>
      <w:r w:rsidRPr="00D567FE">
        <w:rPr>
          <w:rFonts w:ascii="Times New Roman" w:hAnsi="Times New Roman" w:cs="Times New Roman"/>
        </w:rPr>
        <w:t>Planirani preneseni višak se odnosi na višak od općih prihoda i primitaka</w:t>
      </w:r>
      <w:r w:rsidR="002B0F64" w:rsidRPr="00D567FE">
        <w:rPr>
          <w:rFonts w:ascii="Times New Roman" w:hAnsi="Times New Roman" w:cs="Times New Roman"/>
        </w:rPr>
        <w:t xml:space="preserve"> u iznosu od 250.000,00 EUR</w:t>
      </w:r>
      <w:r w:rsidRPr="00D567FE">
        <w:rPr>
          <w:rFonts w:ascii="Times New Roman" w:hAnsi="Times New Roman" w:cs="Times New Roman"/>
        </w:rPr>
        <w:t>.</w:t>
      </w:r>
    </w:p>
    <w:p w14:paraId="7C2F7B4A" w14:textId="77777777" w:rsidR="00424971" w:rsidRPr="00D567FE" w:rsidRDefault="00546274" w:rsidP="001E2B21">
      <w:pPr>
        <w:ind w:firstLine="708"/>
        <w:jc w:val="both"/>
        <w:rPr>
          <w:rFonts w:ascii="Times New Roman" w:hAnsi="Times New Roman" w:cs="Times New Roman"/>
        </w:rPr>
      </w:pPr>
      <w:r w:rsidRPr="00D567FE">
        <w:rPr>
          <w:rFonts w:ascii="Times New Roman" w:hAnsi="Times New Roman" w:cs="Times New Roman"/>
        </w:rPr>
        <w:t>Nakon uključenog planiranog prijenosa viška prihoda, proračun je uravnotežen.</w:t>
      </w: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5A5B1BA6" w14:textId="77777777" w:rsidR="00B92379" w:rsidRDefault="00B92379">
      <w:pPr>
        <w:widowControl w:val="0"/>
        <w:spacing w:before="12" w:after="0"/>
        <w:ind w:right="1"/>
        <w:jc w:val="both"/>
        <w:rPr>
          <w:rFonts w:ascii="Times New Roman" w:hAnsi="Times New Roman" w:cs="Times New Roman"/>
          <w:color w:val="000000"/>
        </w:rPr>
      </w:pPr>
    </w:p>
    <w:p w14:paraId="6B66FBC6"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Općinsko vijeće, općinski načelnik i zamjenik općinskog načelnika</w:t>
      </w:r>
    </w:p>
    <w:p w14:paraId="6DB20B3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233.301,40 EUR, a sadrži slijedeće aktivnosti:</w:t>
      </w:r>
    </w:p>
    <w:p w14:paraId="4B1DA0E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Predstavnička izvršna tijela, planirana u iznosu 162.290,00 EUR.</w:t>
      </w:r>
    </w:p>
    <w:p w14:paraId="1B10DC42"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Nabavka opreme i strojeva za domove, planirana u iznosu 1.000,00 EUR.</w:t>
      </w:r>
    </w:p>
    <w:p w14:paraId="234ECBD9"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A100103 Osnovne funkcije stranaka, planirana u iznosu 3.650,00 EUR.</w:t>
      </w:r>
    </w:p>
    <w:p w14:paraId="0F77AAF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A100105 Beskamatni zajam, planirana u iznosu 66.361,40 EUR.</w:t>
      </w:r>
    </w:p>
    <w:p w14:paraId="5423608C" w14:textId="77777777" w:rsidR="00B92379" w:rsidRDefault="00B92379">
      <w:pPr>
        <w:widowControl w:val="0"/>
        <w:spacing w:before="12" w:after="0"/>
        <w:ind w:right="1"/>
        <w:jc w:val="both"/>
        <w:rPr>
          <w:rFonts w:ascii="Times New Roman" w:hAnsi="Times New Roman" w:cs="Times New Roman"/>
          <w:color w:val="000000"/>
        </w:rPr>
      </w:pPr>
    </w:p>
    <w:p w14:paraId="1B7BA275"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Javna uprava i administracija</w:t>
      </w:r>
    </w:p>
    <w:p w14:paraId="2B3A28B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449.865,00 EUR, a sadrži slijedeće aktivnosti:</w:t>
      </w:r>
    </w:p>
    <w:p w14:paraId="5406DC86"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A100201 Administrativno, tehničko i stručno osoblje, planirana u iznosu 406.965,00 EUR.</w:t>
      </w:r>
    </w:p>
    <w:p w14:paraId="70223D9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A100202 Tekuće zalihe proračuna, planirana u iznosu 200,00 EUR.</w:t>
      </w:r>
    </w:p>
    <w:p w14:paraId="3E857E51"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T100203 Tekući projekti nabava dugotrajne imovine, planiran u iznosu 17.865,00 EUR.</w:t>
      </w:r>
    </w:p>
    <w:p w14:paraId="4D2D74C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A100203 Vlastiti pogon, planirana u iznosu 23.505,00 EUR.</w:t>
      </w:r>
    </w:p>
    <w:p w14:paraId="090CBAF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A100207 Poslovni udjeli u temeljnom kapitalu Vode Banovine d.o.o., planirana u iznosu 1.330,00 EUR.</w:t>
      </w:r>
    </w:p>
    <w:p w14:paraId="49053924" w14:textId="77777777" w:rsidR="00B92379" w:rsidRDefault="00B92379">
      <w:pPr>
        <w:widowControl w:val="0"/>
        <w:spacing w:before="12" w:after="0"/>
        <w:ind w:right="1"/>
        <w:jc w:val="both"/>
        <w:rPr>
          <w:rFonts w:ascii="Times New Roman" w:hAnsi="Times New Roman" w:cs="Times New Roman"/>
          <w:color w:val="000000"/>
        </w:rPr>
      </w:pPr>
    </w:p>
    <w:p w14:paraId="5E27A50C"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1003 Organiziranje i provođenje zaštite i spašavanja</w:t>
      </w:r>
    </w:p>
    <w:p w14:paraId="6DEA386C"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12.305,00 EUR, a sadrži slijedeće aktivnosti:</w:t>
      </w:r>
    </w:p>
    <w:p w14:paraId="0FB9975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Zaštita od požara i civilne zaštite, planirana u iznosu 11.405,00 EUR.</w:t>
      </w:r>
    </w:p>
    <w:p w14:paraId="398AC009"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A100302 Spašavanje i zaštita ljudskih života, planirana u iznosu 900,00 EUR.</w:t>
      </w:r>
    </w:p>
    <w:p w14:paraId="64D8F4BE" w14:textId="77777777" w:rsidR="00B92379" w:rsidRDefault="00B92379">
      <w:pPr>
        <w:widowControl w:val="0"/>
        <w:spacing w:before="12" w:after="0"/>
        <w:ind w:right="1"/>
        <w:jc w:val="both"/>
        <w:rPr>
          <w:rFonts w:ascii="Times New Roman" w:hAnsi="Times New Roman" w:cs="Times New Roman"/>
          <w:color w:val="000000"/>
        </w:rPr>
      </w:pPr>
    </w:p>
    <w:p w14:paraId="0667597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Održavanje komunalne infrastrukture</w:t>
      </w:r>
    </w:p>
    <w:p w14:paraId="2931E83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190.779,00 EUR, a sadrži slijedeće aktivnosti:</w:t>
      </w:r>
    </w:p>
    <w:p w14:paraId="7B017289" w14:textId="657D7C00"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Tekuće i investicijsko održavanje nerazvrstanih cesta i groblja, planirana u iznosu 26.500,00 EUR.</w:t>
      </w:r>
    </w:p>
    <w:p w14:paraId="20EAFDB8"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A100402 Održavanje šumskih i grobljanskih puteva, planirana u iznosu 9.797,00 EUR.</w:t>
      </w:r>
    </w:p>
    <w:p w14:paraId="0C9BF24C"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A100403 Lokalne i nerazvrstane ceste, planirana u iznosu 2.000,00 EUR.</w:t>
      </w:r>
    </w:p>
    <w:p w14:paraId="1F6BF71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A100404 Rashodi za uređaje i javnu rasvjetu, planirana u iznosu 56.500,00 EUR.</w:t>
      </w:r>
    </w:p>
    <w:p w14:paraId="137998C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A100405 Saniranje divljih deponija, planirana u iznosu 2.000,00 EUR.</w:t>
      </w:r>
    </w:p>
    <w:p w14:paraId="4A206DD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A100406 Program prekogranične suradnje između RH i BiH, planirana u iznosu 30.000,00 EUR.</w:t>
      </w:r>
    </w:p>
    <w:p w14:paraId="4DF1DDA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A100407 Održavanje poljskih puteva i odvodnih jarak, planirana u iznosu 3.982,00 EUR.</w:t>
      </w:r>
    </w:p>
    <w:p w14:paraId="298457C8"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A100408 Rekonstrukcija ceste </w:t>
      </w:r>
      <w:proofErr w:type="spellStart"/>
      <w:r>
        <w:rPr>
          <w:rFonts w:ascii="Times New Roman" w:hAnsi="Times New Roman" w:cs="Times New Roman"/>
          <w:color w:val="000000"/>
        </w:rPr>
        <w:t>Plavićevac</w:t>
      </w:r>
      <w:proofErr w:type="spellEnd"/>
      <w:r>
        <w:rPr>
          <w:rFonts w:ascii="Times New Roman" w:hAnsi="Times New Roman" w:cs="Times New Roman"/>
          <w:color w:val="000000"/>
        </w:rPr>
        <w:t>, planirana u iznosu 60.000,00 EUR.</w:t>
      </w:r>
    </w:p>
    <w:p w14:paraId="07ECB61E" w14:textId="77777777" w:rsidR="00B92379" w:rsidRDefault="00B92379">
      <w:pPr>
        <w:widowControl w:val="0"/>
        <w:spacing w:before="12" w:after="0"/>
        <w:ind w:right="1"/>
        <w:jc w:val="both"/>
        <w:rPr>
          <w:rFonts w:ascii="Times New Roman" w:hAnsi="Times New Roman" w:cs="Times New Roman"/>
          <w:color w:val="000000"/>
        </w:rPr>
      </w:pPr>
    </w:p>
    <w:p w14:paraId="44CE0FB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Građenje komunalne infrastrukture</w:t>
      </w:r>
    </w:p>
    <w:p w14:paraId="5A773E1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1.102.650,00 EUR, a sadrži slijedeće aktivnosti:</w:t>
      </w:r>
    </w:p>
    <w:p w14:paraId="5AD3F1D1"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A100509 Izgradnja pješačke staze - šetnica Donji Kukuruzari, planirana u iznosu 100.000,00 EUR.</w:t>
      </w:r>
    </w:p>
    <w:p w14:paraId="28CDD64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A100510 Turistička infrastruktura - staze i vidikovci, planirana u iznosu 36.325,00 EUR.</w:t>
      </w:r>
    </w:p>
    <w:p w14:paraId="71255C33"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A100514 Prostor za odmor i rekreaciju uz rijeku Sunju, planirana u iznosu 50.000,00 EUR.</w:t>
      </w:r>
    </w:p>
    <w:p w14:paraId="52AC0E5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A100517 Street </w:t>
      </w:r>
      <w:proofErr w:type="spellStart"/>
      <w:r>
        <w:rPr>
          <w:rFonts w:ascii="Times New Roman" w:hAnsi="Times New Roman" w:cs="Times New Roman"/>
          <w:color w:val="000000"/>
        </w:rPr>
        <w:t>workout</w:t>
      </w:r>
      <w:proofErr w:type="spellEnd"/>
      <w:r>
        <w:rPr>
          <w:rFonts w:ascii="Times New Roman" w:hAnsi="Times New Roman" w:cs="Times New Roman"/>
          <w:color w:val="000000"/>
        </w:rPr>
        <w:t xml:space="preserve"> igralište, planirana u iznosu 50.000,00 EUR.</w:t>
      </w:r>
    </w:p>
    <w:p w14:paraId="58613CDB"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A100518 Rekonstrukcija tribina, igrališta na ŠRC-u s ugradnjom fotonaponske elektrane, </w:t>
      </w:r>
    </w:p>
    <w:p w14:paraId="55164A41" w14:textId="6274F27D"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planirana u iznosu 180.000,00 EUR.</w:t>
      </w:r>
    </w:p>
    <w:p w14:paraId="2CE121E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K100501 Izrada grobnih mjesta, planiran u iznosu 10.000,00 EUR.</w:t>
      </w:r>
    </w:p>
    <w:p w14:paraId="5A3D53FF"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K100502 Izgradnja objekata i uređenja vodoopskrbe, planiran u iznosu </w:t>
      </w:r>
    </w:p>
    <w:p w14:paraId="06C7B0BD" w14:textId="0CD27DC9"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310.000,00 EUR.</w:t>
      </w:r>
    </w:p>
    <w:p w14:paraId="123BA839"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K100522 Rekonstrukcija stare zgrade općine - Poduzetnički inkubator, planiran u </w:t>
      </w:r>
    </w:p>
    <w:p w14:paraId="1D4928E7" w14:textId="4D154985"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iznosu 36.325,00 EUR.</w:t>
      </w:r>
    </w:p>
    <w:p w14:paraId="297BDFA1"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Energetska obnova zgrade općine, planirana u iznosu 50.000,00 EUR.</w:t>
      </w:r>
    </w:p>
    <w:p w14:paraId="5A13A20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A100506 Energetska obnova društvenog doma </w:t>
      </w:r>
      <w:proofErr w:type="spellStart"/>
      <w:r>
        <w:rPr>
          <w:rFonts w:ascii="Times New Roman" w:hAnsi="Times New Roman" w:cs="Times New Roman"/>
          <w:color w:val="000000"/>
        </w:rPr>
        <w:t>Prevršac</w:t>
      </w:r>
      <w:proofErr w:type="spellEnd"/>
      <w:r>
        <w:rPr>
          <w:rFonts w:ascii="Times New Roman" w:hAnsi="Times New Roman" w:cs="Times New Roman"/>
          <w:color w:val="000000"/>
        </w:rPr>
        <w:t>, planirana u iznosu 50.000,00 EUR.</w:t>
      </w:r>
    </w:p>
    <w:p w14:paraId="12808E4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A100519 Izgradnja </w:t>
      </w:r>
      <w:proofErr w:type="spellStart"/>
      <w:r>
        <w:rPr>
          <w:rFonts w:ascii="Times New Roman" w:hAnsi="Times New Roman" w:cs="Times New Roman"/>
          <w:color w:val="000000"/>
        </w:rPr>
        <w:t>padel</w:t>
      </w:r>
      <w:proofErr w:type="spellEnd"/>
      <w:r>
        <w:rPr>
          <w:rFonts w:ascii="Times New Roman" w:hAnsi="Times New Roman" w:cs="Times New Roman"/>
          <w:color w:val="000000"/>
        </w:rPr>
        <w:t xml:space="preserve"> terena, planirana u iznosu 80.000,00 EUR.</w:t>
      </w:r>
    </w:p>
    <w:p w14:paraId="06B70FAC"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A100523 Izgradnja vodovoda </w:t>
      </w:r>
      <w:proofErr w:type="spellStart"/>
      <w:r>
        <w:rPr>
          <w:rFonts w:ascii="Times New Roman" w:hAnsi="Times New Roman" w:cs="Times New Roman"/>
          <w:color w:val="000000"/>
        </w:rPr>
        <w:t>Mečenčani</w:t>
      </w:r>
      <w:proofErr w:type="spellEnd"/>
      <w:r>
        <w:rPr>
          <w:rFonts w:ascii="Times New Roman" w:hAnsi="Times New Roman" w:cs="Times New Roman"/>
          <w:color w:val="000000"/>
        </w:rPr>
        <w:t xml:space="preserve"> - Vode Banovine d.o.o., planirana u iznosu </w:t>
      </w:r>
    </w:p>
    <w:p w14:paraId="7BEB513D" w14:textId="08BA85F0"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100.000,00 EUR.</w:t>
      </w:r>
    </w:p>
    <w:p w14:paraId="2DBA94D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A105024 Tenisko igralište, planirana u iznosu 50.000,00 EUR.</w:t>
      </w:r>
    </w:p>
    <w:p w14:paraId="1569684B" w14:textId="77777777" w:rsidR="00B92379" w:rsidRDefault="00B92379">
      <w:pPr>
        <w:widowControl w:val="0"/>
        <w:spacing w:before="12" w:after="0"/>
        <w:ind w:right="1"/>
        <w:jc w:val="both"/>
        <w:rPr>
          <w:rFonts w:ascii="Times New Roman" w:hAnsi="Times New Roman" w:cs="Times New Roman"/>
          <w:color w:val="000000"/>
        </w:rPr>
      </w:pPr>
    </w:p>
    <w:p w14:paraId="38F44F2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Dodatne usluge u zdravstvu i preventiva</w:t>
      </w:r>
    </w:p>
    <w:p w14:paraId="219FA0A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15.000,00 EUR, a sadrži slijedeće aktivnosti:</w:t>
      </w:r>
    </w:p>
    <w:p w14:paraId="5CE713A3"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A100601 Preventivni pregledi i savjetovanje, planirana u iznosu 15.000,00 EUR.</w:t>
      </w:r>
    </w:p>
    <w:p w14:paraId="3A44C1FB" w14:textId="77777777" w:rsidR="00B92379" w:rsidRDefault="00B92379">
      <w:pPr>
        <w:widowControl w:val="0"/>
        <w:spacing w:before="12" w:after="0"/>
        <w:ind w:right="1"/>
        <w:jc w:val="both"/>
        <w:rPr>
          <w:rFonts w:ascii="Times New Roman" w:hAnsi="Times New Roman" w:cs="Times New Roman"/>
          <w:color w:val="000000"/>
        </w:rPr>
      </w:pPr>
    </w:p>
    <w:p w14:paraId="7832A221"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Promicanje kulture</w:t>
      </w:r>
    </w:p>
    <w:p w14:paraId="38A9D38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17.000,00 EUR, a sadrži slijedeće aktivnosti:</w:t>
      </w:r>
    </w:p>
    <w:p w14:paraId="32562E0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A100702 Djelatnost kulturno-umjetničkih društava, planirana u iznosu 11.000,00 EUR.</w:t>
      </w:r>
    </w:p>
    <w:p w14:paraId="1C9AFB42"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A100703 Pomoći vjerskim zajednicama, planirana u iznosu 6.000,00 EUR.</w:t>
      </w:r>
    </w:p>
    <w:p w14:paraId="757E41FF" w14:textId="77777777" w:rsidR="00B92379" w:rsidRDefault="00B92379">
      <w:pPr>
        <w:widowControl w:val="0"/>
        <w:spacing w:before="12" w:after="0"/>
        <w:ind w:right="1"/>
        <w:jc w:val="both"/>
        <w:rPr>
          <w:rFonts w:ascii="Times New Roman" w:hAnsi="Times New Roman" w:cs="Times New Roman"/>
          <w:color w:val="000000"/>
        </w:rPr>
      </w:pPr>
    </w:p>
    <w:p w14:paraId="0965D95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Razvoj sporta i rekreacije</w:t>
      </w:r>
    </w:p>
    <w:p w14:paraId="3CAADF0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8.550,00 EUR, a sadrži slijedeće aktivnosti:</w:t>
      </w:r>
    </w:p>
    <w:p w14:paraId="7F41C823"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Sportski klubovi, planirana u iznosu 6.000,00 EUR.</w:t>
      </w:r>
    </w:p>
    <w:p w14:paraId="01C9F6DF"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A100808 Sportske i rekreativne aktivnosti - Projekt ispunjenije djetinjstvo, planirana u iznosu </w:t>
      </w:r>
    </w:p>
    <w:p w14:paraId="5AB71E02" w14:textId="4492B69F"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2.550,00 EUR.</w:t>
      </w:r>
    </w:p>
    <w:p w14:paraId="31F52BC5" w14:textId="77777777" w:rsidR="00B92379" w:rsidRDefault="00B92379">
      <w:pPr>
        <w:widowControl w:val="0"/>
        <w:spacing w:before="12" w:after="0"/>
        <w:ind w:right="1"/>
        <w:jc w:val="both"/>
        <w:rPr>
          <w:rFonts w:ascii="Times New Roman" w:hAnsi="Times New Roman" w:cs="Times New Roman"/>
          <w:color w:val="000000"/>
        </w:rPr>
      </w:pPr>
    </w:p>
    <w:p w14:paraId="459DD4A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Socijalna skrb</w:t>
      </w:r>
    </w:p>
    <w:p w14:paraId="48F7F48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52.900,00 EUR, a sadrži slijedeće aktivnosti:</w:t>
      </w:r>
    </w:p>
    <w:p w14:paraId="58AF64E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A100902 Pomoć u novcu pojedincima i obiteljima, planirana u iznosu 37.200,00 EUR.</w:t>
      </w:r>
    </w:p>
    <w:p w14:paraId="39BDCA6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A100903 Humanitarna skrb kroz udruge građana, planirana u iznosu 500,00 EUR.</w:t>
      </w:r>
    </w:p>
    <w:p w14:paraId="7142251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A100904 Humanitarna djelatnost crvenog križa, planirana u iznosu 5.200,00 EUR.</w:t>
      </w:r>
    </w:p>
    <w:p w14:paraId="4DC6843A" w14:textId="4B74D378"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A100905 Pomoć stambe</w:t>
      </w:r>
      <w:r w:rsidR="001D758F">
        <w:rPr>
          <w:rFonts w:ascii="Times New Roman" w:hAnsi="Times New Roman" w:cs="Times New Roman"/>
          <w:color w:val="000000"/>
        </w:rPr>
        <w:t>n</w:t>
      </w:r>
      <w:r>
        <w:rPr>
          <w:rFonts w:ascii="Times New Roman" w:hAnsi="Times New Roman" w:cs="Times New Roman"/>
          <w:color w:val="000000"/>
        </w:rPr>
        <w:t>og zbrinjavanja mladih obitelji, planirana u iznosu 10.000,00 EUR.</w:t>
      </w:r>
    </w:p>
    <w:p w14:paraId="4066271A" w14:textId="77777777" w:rsidR="00B92379" w:rsidRDefault="00B92379">
      <w:pPr>
        <w:widowControl w:val="0"/>
        <w:spacing w:before="12" w:after="0"/>
        <w:ind w:right="1"/>
        <w:jc w:val="both"/>
        <w:rPr>
          <w:rFonts w:ascii="Times New Roman" w:hAnsi="Times New Roman" w:cs="Times New Roman"/>
          <w:color w:val="000000"/>
        </w:rPr>
      </w:pPr>
    </w:p>
    <w:p w14:paraId="005026A7"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Potpora poljoprivredi</w:t>
      </w:r>
    </w:p>
    <w:p w14:paraId="02DD05A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665,00 EUR, a sadrži slijedeće aktivnosti:</w:t>
      </w:r>
    </w:p>
    <w:p w14:paraId="597D6173"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T101001 Subvencioniranje oplodnje stoke, planiran u iznosu 665,00 EUR.</w:t>
      </w:r>
    </w:p>
    <w:p w14:paraId="1F948531" w14:textId="77777777" w:rsidR="00B92379" w:rsidRDefault="00B92379">
      <w:pPr>
        <w:widowControl w:val="0"/>
        <w:spacing w:before="12" w:after="0"/>
        <w:ind w:right="1"/>
        <w:jc w:val="both"/>
        <w:rPr>
          <w:rFonts w:ascii="Times New Roman" w:hAnsi="Times New Roman" w:cs="Times New Roman"/>
          <w:color w:val="000000"/>
        </w:rPr>
      </w:pPr>
    </w:p>
    <w:p w14:paraId="1C35AEC6"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Prostorno uređenje i unapređenje stanovanja</w:t>
      </w:r>
    </w:p>
    <w:p w14:paraId="5B0FFE4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37.300,00 EUR, a sadrži slijedeće aktivnosti:</w:t>
      </w:r>
    </w:p>
    <w:p w14:paraId="6DD4F7B9"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A101101 Javni radovi, planirana u iznosu 37.300,00 EUR.</w:t>
      </w:r>
    </w:p>
    <w:p w14:paraId="439595D3" w14:textId="77777777" w:rsidR="00B92379" w:rsidRDefault="00B92379">
      <w:pPr>
        <w:widowControl w:val="0"/>
        <w:spacing w:before="12" w:after="0"/>
        <w:ind w:right="1"/>
        <w:jc w:val="both"/>
        <w:rPr>
          <w:rFonts w:ascii="Times New Roman" w:hAnsi="Times New Roman" w:cs="Times New Roman"/>
          <w:color w:val="000000"/>
        </w:rPr>
      </w:pPr>
    </w:p>
    <w:p w14:paraId="405ED35E"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Zaštita prava nacionalnih manjina</w:t>
      </w:r>
    </w:p>
    <w:p w14:paraId="69B0BC1C"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1.500,00 EUR, a sadrži slijedeće aktivnosti:</w:t>
      </w:r>
    </w:p>
    <w:p w14:paraId="08FDBEB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Vijeće srpske nacionalne manjine, planirana u iznosu 1.500,00 EUR.</w:t>
      </w:r>
    </w:p>
    <w:p w14:paraId="2B22EDB7" w14:textId="77777777" w:rsidR="00B92379" w:rsidRDefault="00B92379">
      <w:pPr>
        <w:widowControl w:val="0"/>
        <w:spacing w:before="12" w:after="0"/>
        <w:ind w:right="1"/>
        <w:jc w:val="both"/>
        <w:rPr>
          <w:rFonts w:ascii="Times New Roman" w:hAnsi="Times New Roman" w:cs="Times New Roman"/>
          <w:color w:val="000000"/>
        </w:rPr>
      </w:pPr>
    </w:p>
    <w:p w14:paraId="6A1F8584"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Prostorno uređenje i unapređenje stanovanja</w:t>
      </w:r>
    </w:p>
    <w:p w14:paraId="23548AF8"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353.500,00 EUR, a sadrži slijedeće aktivnosti:</w:t>
      </w:r>
    </w:p>
    <w:p w14:paraId="0B04489C"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T101301 Zapošljavanje žena Projekt "Zaželi", planiran u iznosu 353.500,00 EUR.</w:t>
      </w:r>
    </w:p>
    <w:p w14:paraId="5C64E70B" w14:textId="77777777" w:rsidR="00B92379" w:rsidRDefault="00B92379">
      <w:pPr>
        <w:widowControl w:val="0"/>
        <w:spacing w:before="12" w:after="0"/>
        <w:ind w:right="1"/>
        <w:jc w:val="both"/>
        <w:rPr>
          <w:rFonts w:ascii="Times New Roman" w:hAnsi="Times New Roman" w:cs="Times New Roman"/>
          <w:color w:val="000000"/>
        </w:rPr>
      </w:pPr>
    </w:p>
    <w:p w14:paraId="7A7F54D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Predškolski odgoj i obrazovanje</w:t>
      </w:r>
    </w:p>
    <w:p w14:paraId="24309BD0"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114.515,00 EUR, a sadrži slijedeće aktivnosti:</w:t>
      </w:r>
    </w:p>
    <w:p w14:paraId="6F0FFA0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Stipendije i školarine, planirana u iznosu 15.000,00 EUR.</w:t>
      </w:r>
    </w:p>
    <w:p w14:paraId="04C58FF2"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A101502 Predškolsko i osnovno obrazovanje, planirana u iznosu 26.915,00 EUR.</w:t>
      </w:r>
    </w:p>
    <w:p w14:paraId="0934A78A" w14:textId="235C3AC4"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A101503 Pomoćni radnik u Dj</w:t>
      </w:r>
      <w:r w:rsidR="001D758F">
        <w:rPr>
          <w:rFonts w:ascii="Times New Roman" w:hAnsi="Times New Roman" w:cs="Times New Roman"/>
          <w:color w:val="000000"/>
        </w:rPr>
        <w:t>ečjem</w:t>
      </w:r>
      <w:r>
        <w:rPr>
          <w:rFonts w:ascii="Times New Roman" w:hAnsi="Times New Roman" w:cs="Times New Roman"/>
          <w:color w:val="000000"/>
        </w:rPr>
        <w:t xml:space="preserve"> Vrtiću Krijesnica, planirana u iznosu 12.500,00 EUR.</w:t>
      </w:r>
    </w:p>
    <w:p w14:paraId="79BDF263" w14:textId="77777777" w:rsidR="001D758F"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A101504 Sufinanciranje dječjeg vrtića Krijesnica Hrv. Kostajnica, planirana u iznosu </w:t>
      </w:r>
      <w:r w:rsidR="001D758F">
        <w:rPr>
          <w:rFonts w:ascii="Times New Roman" w:hAnsi="Times New Roman" w:cs="Times New Roman"/>
          <w:color w:val="000000"/>
        </w:rPr>
        <w:t xml:space="preserve">  </w:t>
      </w:r>
    </w:p>
    <w:p w14:paraId="00E7C92F" w14:textId="7FF11596" w:rsidR="00B92379" w:rsidRDefault="001D758F">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r w:rsidR="00B92379">
        <w:rPr>
          <w:rFonts w:ascii="Times New Roman" w:hAnsi="Times New Roman" w:cs="Times New Roman"/>
          <w:color w:val="000000"/>
        </w:rPr>
        <w:t>60.100,00 EUR.</w:t>
      </w:r>
    </w:p>
    <w:p w14:paraId="2E258FE7" w14:textId="77777777" w:rsidR="00B92379" w:rsidRDefault="00B92379">
      <w:pPr>
        <w:widowControl w:val="0"/>
        <w:spacing w:before="12" w:after="0"/>
        <w:ind w:right="1"/>
        <w:jc w:val="both"/>
        <w:rPr>
          <w:rFonts w:ascii="Times New Roman" w:hAnsi="Times New Roman" w:cs="Times New Roman"/>
          <w:color w:val="000000"/>
        </w:rPr>
      </w:pPr>
    </w:p>
    <w:p w14:paraId="2C61FA53"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1016 Poduzetnički inkubator</w:t>
      </w:r>
    </w:p>
    <w:p w14:paraId="6747C17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24.187,00 EUR, a sadrži slijedeće aktivnosti:</w:t>
      </w:r>
    </w:p>
    <w:p w14:paraId="453F1D9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A101601 Poduzetnički inkubator, planirana u iznosu 24.187,00 EUR.</w:t>
      </w:r>
    </w:p>
    <w:p w14:paraId="6E4FF320" w14:textId="77777777" w:rsidR="00B92379" w:rsidRDefault="00B92379">
      <w:pPr>
        <w:widowControl w:val="0"/>
        <w:spacing w:before="12" w:after="0"/>
        <w:ind w:right="1"/>
        <w:jc w:val="both"/>
        <w:rPr>
          <w:rFonts w:ascii="Times New Roman" w:hAnsi="Times New Roman" w:cs="Times New Roman"/>
          <w:color w:val="000000"/>
        </w:rPr>
      </w:pPr>
    </w:p>
    <w:p w14:paraId="0490652A"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1014 Narodna knjižnica i čitaonica Napredak</w:t>
      </w:r>
    </w:p>
    <w:p w14:paraId="49C5AF6F"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80.609,00 EUR, a sadrži slijedeće aktivnosti:</w:t>
      </w:r>
    </w:p>
    <w:p w14:paraId="4380DC9B"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A101401 Djelatnost knjižnice, planirana u iznosu 59.909,00 EUR.</w:t>
      </w:r>
    </w:p>
    <w:p w14:paraId="15F5A38D"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T101402 Nabava opreme, knjiga i umjetnine, planiran u iznosu 12.000,00 EUR.</w:t>
      </w:r>
    </w:p>
    <w:p w14:paraId="30AF1436" w14:textId="77777777" w:rsidR="00B92379" w:rsidRDefault="00B92379">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A101403 Program dramske i plesne umjetnosti, planirana u iznosu 8.700,00 EUR.</w:t>
      </w:r>
    </w:p>
    <w:p w14:paraId="73D1C5A6" w14:textId="77777777" w:rsidR="00B92379" w:rsidRDefault="00B92379">
      <w:pPr>
        <w:widowControl w:val="0"/>
        <w:spacing w:before="12" w:after="0"/>
        <w:ind w:right="1"/>
        <w:jc w:val="both"/>
        <w:rPr>
          <w:rFonts w:ascii="Times New Roman" w:hAnsi="Times New Roman" w:cs="Times New Roman"/>
          <w:color w:val="000000"/>
        </w:rPr>
      </w:pPr>
    </w:p>
    <w:p w14:paraId="2AA53B3B" w14:textId="77777777" w:rsidR="0074087A" w:rsidRPr="00D567FE" w:rsidRDefault="0074087A" w:rsidP="0074087A">
      <w:pPr>
        <w:pStyle w:val="Odlomakpopisa"/>
        <w:spacing w:after="0"/>
        <w:ind w:firstLine="414"/>
        <w:rPr>
          <w:rFonts w:ascii="Times New Roman" w:hAnsi="Times New Roman"/>
        </w:rPr>
      </w:pPr>
    </w:p>
    <w:p w14:paraId="1FDE00F4" w14:textId="64085873" w:rsidR="0074087A" w:rsidRPr="00D567FE" w:rsidRDefault="0074087A" w:rsidP="0074087A">
      <w:pPr>
        <w:spacing w:after="0"/>
        <w:rPr>
          <w:rFonts w:ascii="Times New Roman" w:hAnsi="Times New Roman" w:cs="Times New Roman"/>
          <w:b/>
          <w:bCs/>
        </w:rPr>
      </w:pPr>
      <w:r w:rsidRPr="00D567FE">
        <w:rPr>
          <w:rFonts w:ascii="Times New Roman" w:hAnsi="Times New Roman" w:cs="Times New Roman"/>
          <w:b/>
          <w:bCs/>
        </w:rPr>
        <w:t>3.</w:t>
      </w:r>
      <w:r w:rsidR="004C33EB">
        <w:rPr>
          <w:rFonts w:ascii="Times New Roman" w:hAnsi="Times New Roman" w:cs="Times New Roman"/>
          <w:b/>
          <w:bCs/>
        </w:rPr>
        <w:t>4</w:t>
      </w:r>
      <w:r w:rsidRPr="00D567FE">
        <w:rPr>
          <w:rFonts w:ascii="Times New Roman" w:hAnsi="Times New Roman" w:cs="Times New Roman"/>
          <w:b/>
          <w:bCs/>
        </w:rPr>
        <w:t xml:space="preserve">. </w:t>
      </w:r>
      <w:r>
        <w:rPr>
          <w:rFonts w:ascii="Times New Roman" w:hAnsi="Times New Roman" w:cs="Times New Roman"/>
          <w:b/>
          <w:bCs/>
        </w:rPr>
        <w:t xml:space="preserve">OBRAZLOŽENJE </w:t>
      </w:r>
      <w:r w:rsidRPr="00D567FE">
        <w:rPr>
          <w:rFonts w:ascii="Times New Roman" w:hAnsi="Times New Roman" w:cs="Times New Roman"/>
          <w:b/>
          <w:bCs/>
        </w:rPr>
        <w:t>PRENESENOG MANJKA ODNOSNO VIŠKA PRORAČUNA</w:t>
      </w:r>
    </w:p>
    <w:p w14:paraId="22D76529" w14:textId="77777777" w:rsidR="0074087A" w:rsidRPr="00D567FE" w:rsidRDefault="0074087A" w:rsidP="0074087A">
      <w:pPr>
        <w:ind w:firstLine="708"/>
        <w:jc w:val="both"/>
        <w:rPr>
          <w:rFonts w:ascii="Times New Roman" w:hAnsi="Times New Roman" w:cs="Times New Roman"/>
        </w:rPr>
      </w:pPr>
      <w:r w:rsidRPr="00D567FE">
        <w:rPr>
          <w:rFonts w:ascii="Times New Roman" w:hAnsi="Times New Roman" w:cs="Times New Roman"/>
        </w:rPr>
        <w:t xml:space="preserve">Planirani preneseni višak se odnosi na višak od općih prihoda i primitaka u iznosu od </w:t>
      </w:r>
      <w:r>
        <w:rPr>
          <w:rFonts w:ascii="Times New Roman" w:hAnsi="Times New Roman" w:cs="Times New Roman"/>
        </w:rPr>
        <w:t>4000,00</w:t>
      </w:r>
      <w:r w:rsidRPr="00D567FE">
        <w:rPr>
          <w:rFonts w:ascii="Times New Roman" w:hAnsi="Times New Roman" w:cs="Times New Roman"/>
        </w:rPr>
        <w:t xml:space="preserve"> EUR.</w:t>
      </w:r>
    </w:p>
    <w:p w14:paraId="3C50AB8A" w14:textId="77777777" w:rsidR="0074087A" w:rsidRPr="00D567FE" w:rsidRDefault="0074087A" w:rsidP="0074087A">
      <w:pPr>
        <w:ind w:firstLine="708"/>
        <w:jc w:val="both"/>
        <w:rPr>
          <w:rFonts w:ascii="Times New Roman" w:hAnsi="Times New Roman" w:cs="Times New Roman"/>
        </w:rPr>
      </w:pPr>
      <w:r w:rsidRPr="00D567FE">
        <w:rPr>
          <w:rFonts w:ascii="Times New Roman" w:hAnsi="Times New Roman" w:cs="Times New Roman"/>
        </w:rPr>
        <w:t>Nakon uključenog planiranog prijenosa viška prihoda, proračun je uravnotežen.</w:t>
      </w:r>
    </w:p>
    <w:p w14:paraId="7DD19835" w14:textId="77777777" w:rsidR="0074087A" w:rsidRPr="00D567FE" w:rsidRDefault="0074087A" w:rsidP="0074087A">
      <w:pPr>
        <w:jc w:val="both"/>
        <w:rPr>
          <w:rFonts w:ascii="Times New Roman" w:hAnsi="Times New Roman" w:cs="Times New Roman"/>
        </w:rPr>
      </w:pPr>
    </w:p>
    <w:p w14:paraId="6CC9299B" w14:textId="77777777" w:rsidR="0074087A" w:rsidRPr="00D567FE" w:rsidRDefault="0074087A" w:rsidP="004C33EB">
      <w:pPr>
        <w:pStyle w:val="Odlomakpopisa"/>
        <w:numPr>
          <w:ilvl w:val="1"/>
          <w:numId w:val="40"/>
        </w:numPr>
        <w:spacing w:after="0"/>
        <w:rPr>
          <w:rFonts w:ascii="Times New Roman" w:hAnsi="Times New Roman"/>
          <w:b/>
          <w:bCs/>
        </w:rPr>
      </w:pPr>
      <w:r w:rsidRPr="00D567FE">
        <w:rPr>
          <w:rFonts w:ascii="Times New Roman" w:hAnsi="Times New Roman"/>
          <w:b/>
          <w:bCs/>
        </w:rPr>
        <w:t xml:space="preserve"> OBRAZLOŽENJE POSEBNOG DIJELA PRORAČUNA</w:t>
      </w:r>
    </w:p>
    <w:p w14:paraId="7C4DFEFD" w14:textId="77777777" w:rsidR="0074087A" w:rsidRPr="00D567FE" w:rsidRDefault="0074087A" w:rsidP="0074087A">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573C2E77" w14:textId="77777777" w:rsidR="0074087A" w:rsidRDefault="0074087A" w:rsidP="0074087A">
      <w:pPr>
        <w:widowControl w:val="0"/>
        <w:spacing w:before="12" w:after="0"/>
        <w:ind w:right="1"/>
        <w:jc w:val="both"/>
        <w:rPr>
          <w:rFonts w:ascii="Times New Roman" w:hAnsi="Times New Roman" w:cs="Times New Roman"/>
          <w:color w:val="000000"/>
        </w:rPr>
      </w:pPr>
    </w:p>
    <w:p w14:paraId="3ACF5D2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Općinsko vijeće, općinski načelnik i zamjenik općinskog načelnika</w:t>
      </w:r>
    </w:p>
    <w:p w14:paraId="403482E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233.301,40 EUR, a sadrži slijedeće aktivnosti:</w:t>
      </w:r>
    </w:p>
    <w:p w14:paraId="398F599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Predstavnička izvršna tijela, planirana u iznosu 162.290,00 EUR.</w:t>
      </w:r>
    </w:p>
    <w:p w14:paraId="4B6D0F7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Nabavka opreme i strojeva za domove u iznosu 1.000,00 EUR.</w:t>
      </w:r>
    </w:p>
    <w:p w14:paraId="31F6E34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1" w:name="_Hlk216688845"/>
      <w:r>
        <w:rPr>
          <w:rFonts w:ascii="Times New Roman" w:hAnsi="Times New Roman" w:cs="Times New Roman"/>
          <w:color w:val="000000"/>
        </w:rPr>
        <w:t>●  AKTIVNOST A100103 Osnovne funkcije stranaka, planirana u iznosu 3.650,00 EUR.</w:t>
      </w:r>
      <w:bookmarkEnd w:id="1"/>
    </w:p>
    <w:p w14:paraId="677A0A9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A100105 Beskamatni zajam u iznosu 66.361,40 EUR.</w:t>
      </w:r>
    </w:p>
    <w:p w14:paraId="4FF4F6A1" w14:textId="77777777" w:rsidR="0074087A" w:rsidRDefault="0074087A" w:rsidP="0074087A">
      <w:pPr>
        <w:widowControl w:val="0"/>
        <w:spacing w:before="12" w:after="0"/>
        <w:ind w:right="1"/>
        <w:jc w:val="both"/>
        <w:rPr>
          <w:rFonts w:ascii="Times New Roman" w:hAnsi="Times New Roman" w:cs="Times New Roman"/>
          <w:color w:val="000000"/>
        </w:rPr>
      </w:pPr>
    </w:p>
    <w:p w14:paraId="03A66C0A"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Javna uprava i administracija</w:t>
      </w:r>
    </w:p>
    <w:p w14:paraId="228B5E2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449.865,00 EUR, a sadrži slijedeće aktivnosti:</w:t>
      </w:r>
    </w:p>
    <w:p w14:paraId="57A8B412"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2" w:name="_Hlk216689046"/>
      <w:r>
        <w:rPr>
          <w:rFonts w:ascii="Times New Roman" w:hAnsi="Times New Roman" w:cs="Times New Roman"/>
          <w:color w:val="000000"/>
        </w:rPr>
        <w:t>●  AKTIVNOST A100201 Administrativno, tehničko i stručno osoblje, planirana u iznosu 406.965,00 EUR.</w:t>
      </w:r>
      <w:bookmarkEnd w:id="2"/>
    </w:p>
    <w:p w14:paraId="7E10FA9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3" w:name="_Hlk216689101"/>
      <w:r>
        <w:rPr>
          <w:rFonts w:ascii="Times New Roman" w:hAnsi="Times New Roman" w:cs="Times New Roman"/>
          <w:color w:val="000000"/>
        </w:rPr>
        <w:t>●  AKTIVNOST A100202 Tekuće zalihe proračuna u iznosu 200,00 EUR.</w:t>
      </w:r>
    </w:p>
    <w:bookmarkEnd w:id="3"/>
    <w:p w14:paraId="6C697952"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A100203 Vlastiti pogon u iznosu  23.505,00 EUR.</w:t>
      </w:r>
    </w:p>
    <w:p w14:paraId="2560275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A100207 Poslovni udjeli u temeljnom kapitalu Vode Banovine d.o.o. u iznosu 1330,00 EUR.</w:t>
      </w:r>
    </w:p>
    <w:p w14:paraId="74D110E2"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T100203 Tekući projekti nabava dugotrajne imovine, planiran u iznosu 17.865,00 EUR.</w:t>
      </w:r>
    </w:p>
    <w:p w14:paraId="1381B2BA" w14:textId="77777777" w:rsidR="0074087A" w:rsidRDefault="0074087A" w:rsidP="0074087A">
      <w:pPr>
        <w:widowControl w:val="0"/>
        <w:spacing w:before="12" w:after="0"/>
        <w:ind w:right="1"/>
        <w:jc w:val="both"/>
        <w:rPr>
          <w:rFonts w:ascii="Times New Roman" w:hAnsi="Times New Roman" w:cs="Times New Roman"/>
          <w:color w:val="000000"/>
        </w:rPr>
      </w:pPr>
    </w:p>
    <w:p w14:paraId="71B25086"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PROGRAM: 1003 Organiziranje i provođenje zaštite i spašavanja</w:t>
      </w:r>
    </w:p>
    <w:p w14:paraId="60C8256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12.305 EUR, a sadrži slijedeće aktivnosti:</w:t>
      </w:r>
    </w:p>
    <w:p w14:paraId="794FE30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Zaštita od požara i civilne zaštite, planirana u iznosu 11.405,00 EUR.</w:t>
      </w:r>
    </w:p>
    <w:p w14:paraId="08C5014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A100302 Spašavanje i zaštita ljudskih života, planirana u iznosu 900,00 EUR.</w:t>
      </w:r>
    </w:p>
    <w:p w14:paraId="08CF895E" w14:textId="77777777" w:rsidR="0074087A" w:rsidRDefault="0074087A" w:rsidP="0074087A">
      <w:pPr>
        <w:widowControl w:val="0"/>
        <w:spacing w:before="12" w:after="0"/>
        <w:ind w:right="1"/>
        <w:jc w:val="both"/>
        <w:rPr>
          <w:rFonts w:ascii="Times New Roman" w:hAnsi="Times New Roman" w:cs="Times New Roman"/>
          <w:color w:val="000000"/>
        </w:rPr>
      </w:pPr>
    </w:p>
    <w:p w14:paraId="1CD59CF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Održavanje komunalne infrastrukture</w:t>
      </w:r>
    </w:p>
    <w:p w14:paraId="49F2691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190.779,00 EUR, a sadrži slijedeće aktivnosti:</w:t>
      </w:r>
    </w:p>
    <w:p w14:paraId="73B6A99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Tekuće i investicijsko održavanje nerazvrstanih cesta i groblja, planirana u iznosu    </w:t>
      </w:r>
    </w:p>
    <w:p w14:paraId="4195DB7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26.500,00EUR.</w:t>
      </w:r>
    </w:p>
    <w:p w14:paraId="2D10CEE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4" w:name="_Hlk216689584"/>
      <w:r>
        <w:rPr>
          <w:rFonts w:ascii="Times New Roman" w:hAnsi="Times New Roman" w:cs="Times New Roman"/>
          <w:color w:val="000000"/>
        </w:rPr>
        <w:t>●  AKTIVNOST A100402 Održavanje šumskih i grobljanskih puteva, planirana u iznosu 9.797,00 EUR.</w:t>
      </w:r>
    </w:p>
    <w:bookmarkEnd w:id="4"/>
    <w:p w14:paraId="78DD4A2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A100403 Lokalne i nerazvrstane ceste, planirana u iznosu 2.000,00 EUR.</w:t>
      </w:r>
    </w:p>
    <w:p w14:paraId="5C71BD43"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A100404 Rashodi za uređaje i javnu rasvjetu, planirana u iznosu 56.500,00 EUR.</w:t>
      </w:r>
    </w:p>
    <w:p w14:paraId="1276952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A100405 Rashodi za saniranje divljih deponija, planirana u iznosu 2.000,00 EUR.</w:t>
      </w:r>
    </w:p>
    <w:p w14:paraId="6A43A1A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A100406 Rashodi za prekograničnu suradnju između RH i BiH, planirana u iznosu </w:t>
      </w:r>
    </w:p>
    <w:p w14:paraId="3F9E3467"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30.000,00 EUR.</w:t>
      </w:r>
    </w:p>
    <w:p w14:paraId="334D22FE"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A100407 Rashodi za održavanje poljskih puteva i odvodnih jaraka, planirana u iznosu  </w:t>
      </w:r>
    </w:p>
    <w:p w14:paraId="3144405E"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3.982,00 EUR.</w:t>
      </w:r>
      <w:r w:rsidRPr="00A334A5">
        <w:rPr>
          <w:rFonts w:ascii="Times New Roman" w:hAnsi="Times New Roman" w:cs="Times New Roman"/>
          <w:color w:val="000000"/>
        </w:rPr>
        <w:t xml:space="preserve"> </w:t>
      </w:r>
    </w:p>
    <w:p w14:paraId="226624A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A100408 Rashodi za rekonstrukciju ceste </w:t>
      </w:r>
      <w:proofErr w:type="spellStart"/>
      <w:r>
        <w:rPr>
          <w:rFonts w:ascii="Times New Roman" w:hAnsi="Times New Roman" w:cs="Times New Roman"/>
          <w:color w:val="000000"/>
        </w:rPr>
        <w:t>Plavićevac</w:t>
      </w:r>
      <w:proofErr w:type="spellEnd"/>
      <w:r>
        <w:rPr>
          <w:rFonts w:ascii="Times New Roman" w:hAnsi="Times New Roman" w:cs="Times New Roman"/>
          <w:color w:val="000000"/>
        </w:rPr>
        <w:t>, planirana u iznosu 60.000,00 EUR.</w:t>
      </w:r>
    </w:p>
    <w:p w14:paraId="4399C21C" w14:textId="77777777" w:rsidR="0074087A" w:rsidRDefault="0074087A" w:rsidP="0074087A">
      <w:pPr>
        <w:widowControl w:val="0"/>
        <w:spacing w:before="12" w:after="0"/>
        <w:ind w:right="1"/>
        <w:jc w:val="both"/>
        <w:rPr>
          <w:rFonts w:ascii="Times New Roman" w:hAnsi="Times New Roman" w:cs="Times New Roman"/>
          <w:color w:val="000000"/>
        </w:rPr>
      </w:pPr>
    </w:p>
    <w:p w14:paraId="7CB88E06" w14:textId="77777777" w:rsidR="0074087A" w:rsidRDefault="0074087A" w:rsidP="0074087A">
      <w:pPr>
        <w:widowControl w:val="0"/>
        <w:spacing w:before="12" w:after="0"/>
        <w:ind w:right="1"/>
        <w:jc w:val="both"/>
        <w:rPr>
          <w:rFonts w:ascii="Times New Roman" w:hAnsi="Times New Roman" w:cs="Times New Roman"/>
          <w:color w:val="000000"/>
        </w:rPr>
      </w:pPr>
    </w:p>
    <w:p w14:paraId="4F2D84E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Građenje komunalne infrastrukture</w:t>
      </w:r>
    </w:p>
    <w:p w14:paraId="20513E9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1.102.650,00 EUR, a sadrži slijedeće aktivnosti:</w:t>
      </w:r>
    </w:p>
    <w:p w14:paraId="67DB973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Energetska obnova zgrade općine, planirana u iznosu 50.000,00 EUR.</w:t>
      </w:r>
    </w:p>
    <w:p w14:paraId="6E455A8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A100506 Energetska obnova društvenog doma </w:t>
      </w:r>
      <w:proofErr w:type="spellStart"/>
      <w:r>
        <w:rPr>
          <w:rFonts w:ascii="Times New Roman" w:hAnsi="Times New Roman" w:cs="Times New Roman"/>
          <w:color w:val="000000"/>
        </w:rPr>
        <w:t>Prevršac</w:t>
      </w:r>
      <w:proofErr w:type="spellEnd"/>
      <w:r>
        <w:rPr>
          <w:rFonts w:ascii="Times New Roman" w:hAnsi="Times New Roman" w:cs="Times New Roman"/>
          <w:color w:val="000000"/>
        </w:rPr>
        <w:t>, planirana u iznosu 50.000,00 EUR.</w:t>
      </w:r>
    </w:p>
    <w:p w14:paraId="75AE80F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A100509 Izgradnja pješačke staze – šetnica Donji Kukuruzari, planirana u iznosu </w:t>
      </w:r>
    </w:p>
    <w:p w14:paraId="4296B696"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100.000,00 EUR.</w:t>
      </w:r>
    </w:p>
    <w:p w14:paraId="2AE76226"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5" w:name="_Hlk216690489"/>
      <w:r>
        <w:rPr>
          <w:rFonts w:ascii="Times New Roman" w:hAnsi="Times New Roman" w:cs="Times New Roman"/>
          <w:color w:val="000000"/>
        </w:rPr>
        <w:t>●  AKTIVNOST A100510 Turistička infrastruktura – staze i vidikovci, planirana u iznosu 36.325,00 EUR.</w:t>
      </w:r>
      <w:bookmarkEnd w:id="5"/>
    </w:p>
    <w:p w14:paraId="09AD147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A100514 Prostor za odmor i rekreaciju uz rijeku Sunju, planirana u iznosu 50.000,00 EUR.</w:t>
      </w:r>
    </w:p>
    <w:p w14:paraId="4FF7BA3A"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w:t>
      </w:r>
      <w:bookmarkStart w:id="6" w:name="_Hlk216690368"/>
      <w:r>
        <w:rPr>
          <w:rFonts w:ascii="Times New Roman" w:hAnsi="Times New Roman" w:cs="Times New Roman"/>
          <w:color w:val="000000"/>
        </w:rPr>
        <w:t xml:space="preserve">●  AKTIVNOST A100517 Street </w:t>
      </w:r>
      <w:proofErr w:type="spellStart"/>
      <w:r>
        <w:rPr>
          <w:rFonts w:ascii="Times New Roman" w:hAnsi="Times New Roman" w:cs="Times New Roman"/>
          <w:color w:val="000000"/>
        </w:rPr>
        <w:t>workout</w:t>
      </w:r>
      <w:proofErr w:type="spellEnd"/>
      <w:r>
        <w:rPr>
          <w:rFonts w:ascii="Times New Roman" w:hAnsi="Times New Roman" w:cs="Times New Roman"/>
          <w:color w:val="000000"/>
        </w:rPr>
        <w:t xml:space="preserve"> igralište, planirana u iznosu 50.000,00 EUR.</w:t>
      </w:r>
      <w:bookmarkEnd w:id="6"/>
    </w:p>
    <w:p w14:paraId="6DB03376"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A100518 Rekonstrukcija tribina igrališta na ŠRC-u s ugradnjom fotonaponske elektrane, </w:t>
      </w:r>
    </w:p>
    <w:p w14:paraId="1BB3216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planirana u iznosu 180.000,00 EUR.</w:t>
      </w:r>
    </w:p>
    <w:p w14:paraId="4214C5F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A100519 Izgradnja </w:t>
      </w:r>
      <w:proofErr w:type="spellStart"/>
      <w:r>
        <w:rPr>
          <w:rFonts w:ascii="Times New Roman" w:hAnsi="Times New Roman" w:cs="Times New Roman"/>
          <w:color w:val="000000"/>
        </w:rPr>
        <w:t>padel</w:t>
      </w:r>
      <w:proofErr w:type="spellEnd"/>
      <w:r>
        <w:rPr>
          <w:rFonts w:ascii="Times New Roman" w:hAnsi="Times New Roman" w:cs="Times New Roman"/>
          <w:color w:val="000000"/>
        </w:rPr>
        <w:t xml:space="preserve"> terena, planirana u iznosu 80.000,00 EUR.</w:t>
      </w:r>
    </w:p>
    <w:p w14:paraId="31FC010E"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A100523 Izgradnja vodovoda </w:t>
      </w:r>
      <w:proofErr w:type="spellStart"/>
      <w:r>
        <w:rPr>
          <w:rFonts w:ascii="Times New Roman" w:hAnsi="Times New Roman" w:cs="Times New Roman"/>
          <w:color w:val="000000"/>
        </w:rPr>
        <w:t>Mečančani</w:t>
      </w:r>
      <w:proofErr w:type="spellEnd"/>
      <w:r>
        <w:rPr>
          <w:rFonts w:ascii="Times New Roman" w:hAnsi="Times New Roman" w:cs="Times New Roman"/>
          <w:color w:val="000000"/>
        </w:rPr>
        <w:t xml:space="preserve"> – Vode Banovine, planirana u iznosu</w:t>
      </w:r>
    </w:p>
    <w:p w14:paraId="2BC14BE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100.000,00 EUR.</w:t>
      </w:r>
    </w:p>
    <w:p w14:paraId="3188CFC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A100524 Tenisko igralište, planirana u iznosu 50.000,00 EUR.</w:t>
      </w:r>
    </w:p>
    <w:p w14:paraId="6896F0DC" w14:textId="77777777" w:rsidR="0074087A" w:rsidRDefault="0074087A" w:rsidP="0074087A">
      <w:pPr>
        <w:widowControl w:val="0"/>
        <w:spacing w:before="12" w:after="0"/>
        <w:ind w:right="1"/>
        <w:jc w:val="both"/>
        <w:rPr>
          <w:rFonts w:ascii="Times New Roman" w:hAnsi="Times New Roman" w:cs="Times New Roman"/>
          <w:color w:val="000000"/>
        </w:rPr>
      </w:pPr>
    </w:p>
    <w:p w14:paraId="01A3084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K100501 Izrada grobnih mjesta, planirana u iznosu 10.000,00 EUR.</w:t>
      </w:r>
    </w:p>
    <w:p w14:paraId="66817C42"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K100502 Izgradnja objekata i uređenja vodoopskrbe, planirana u iznosu </w:t>
      </w:r>
    </w:p>
    <w:p w14:paraId="1088E27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310.000,00 EUR.</w:t>
      </w:r>
    </w:p>
    <w:p w14:paraId="6E64E983"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K100522 Rekonstrukcija stare zgrade općine – Poduzetnički inkubator, planirana u </w:t>
      </w:r>
    </w:p>
    <w:p w14:paraId="305F3137"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iznosu 36.325,00 EUR.</w:t>
      </w:r>
    </w:p>
    <w:p w14:paraId="4EEFD0BD" w14:textId="77777777" w:rsidR="0074087A" w:rsidRDefault="0074087A" w:rsidP="0074087A">
      <w:pPr>
        <w:widowControl w:val="0"/>
        <w:spacing w:before="12" w:after="0"/>
        <w:ind w:right="1"/>
        <w:jc w:val="both"/>
        <w:rPr>
          <w:rFonts w:ascii="Times New Roman" w:hAnsi="Times New Roman" w:cs="Times New Roman"/>
          <w:color w:val="000000"/>
        </w:rPr>
      </w:pPr>
    </w:p>
    <w:p w14:paraId="4D15650F" w14:textId="77777777" w:rsidR="0074087A" w:rsidRDefault="0074087A" w:rsidP="0074087A">
      <w:pPr>
        <w:widowControl w:val="0"/>
        <w:spacing w:before="12" w:after="0"/>
        <w:ind w:right="1"/>
        <w:jc w:val="both"/>
        <w:rPr>
          <w:rFonts w:ascii="Times New Roman" w:hAnsi="Times New Roman" w:cs="Times New Roman"/>
          <w:color w:val="000000"/>
        </w:rPr>
      </w:pPr>
    </w:p>
    <w:p w14:paraId="48D2CD5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Dodatne usluge u zdravstvu i preventiva</w:t>
      </w:r>
    </w:p>
    <w:p w14:paraId="5A1D254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15.000,00 EUR, a sadrži slijedeće aktivnosti:</w:t>
      </w:r>
    </w:p>
    <w:p w14:paraId="2B2AF87F"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A100601 Preventivni pregledi i savjetovanje, planirana u iznosu 15.000,00 EUR.</w:t>
      </w:r>
    </w:p>
    <w:p w14:paraId="2A8BD75C" w14:textId="77777777" w:rsidR="0074087A" w:rsidRDefault="0074087A" w:rsidP="0074087A">
      <w:pPr>
        <w:widowControl w:val="0"/>
        <w:spacing w:before="12" w:after="0"/>
        <w:ind w:right="1"/>
        <w:jc w:val="both"/>
        <w:rPr>
          <w:rFonts w:ascii="Times New Roman" w:hAnsi="Times New Roman" w:cs="Times New Roman"/>
          <w:color w:val="000000"/>
        </w:rPr>
      </w:pPr>
    </w:p>
    <w:p w14:paraId="73A0894E" w14:textId="77777777" w:rsidR="001D758F" w:rsidRDefault="001D758F" w:rsidP="0074087A">
      <w:pPr>
        <w:widowControl w:val="0"/>
        <w:spacing w:before="12" w:after="0"/>
        <w:ind w:right="1"/>
        <w:jc w:val="both"/>
        <w:rPr>
          <w:rFonts w:ascii="Times New Roman" w:hAnsi="Times New Roman" w:cs="Times New Roman"/>
          <w:color w:val="000000"/>
        </w:rPr>
      </w:pPr>
    </w:p>
    <w:p w14:paraId="20D1D33F" w14:textId="77777777" w:rsidR="001D758F" w:rsidRDefault="001D758F" w:rsidP="0074087A">
      <w:pPr>
        <w:widowControl w:val="0"/>
        <w:spacing w:before="12" w:after="0"/>
        <w:ind w:right="1"/>
        <w:jc w:val="both"/>
        <w:rPr>
          <w:rFonts w:ascii="Times New Roman" w:hAnsi="Times New Roman" w:cs="Times New Roman"/>
          <w:color w:val="000000"/>
        </w:rPr>
      </w:pPr>
    </w:p>
    <w:p w14:paraId="51D1B93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PROGRAM: 1007 Promicanje kulture</w:t>
      </w:r>
    </w:p>
    <w:p w14:paraId="75BC4AA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17.000,00 EUR, a sadrži slijedeće aktivnosti:</w:t>
      </w:r>
    </w:p>
    <w:p w14:paraId="5389AFCE"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A100702 Djelatnost kulturno-umjetničkih društava, planirana u iznosu 11.000,00 EUR.</w:t>
      </w:r>
    </w:p>
    <w:p w14:paraId="642A4D7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A100703 Pomoći vjerskim zajednicama, planirana u iznosu 6.000,00 EUR.</w:t>
      </w:r>
    </w:p>
    <w:p w14:paraId="45EAFA6A" w14:textId="77777777" w:rsidR="0074087A" w:rsidRDefault="0074087A" w:rsidP="0074087A">
      <w:pPr>
        <w:widowControl w:val="0"/>
        <w:spacing w:before="12" w:after="0"/>
        <w:ind w:right="1"/>
        <w:jc w:val="both"/>
        <w:rPr>
          <w:rFonts w:ascii="Times New Roman" w:hAnsi="Times New Roman" w:cs="Times New Roman"/>
          <w:color w:val="000000"/>
        </w:rPr>
      </w:pPr>
    </w:p>
    <w:p w14:paraId="62959E1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Razvoj sporta i rekreacije</w:t>
      </w:r>
    </w:p>
    <w:p w14:paraId="20DE62D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8.550,00 EUR, a sadrži slijedeće aktivnosti:</w:t>
      </w:r>
    </w:p>
    <w:p w14:paraId="0E82E2C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Sportski klubovi, planirana u iznosu 6.000,00 EUR.</w:t>
      </w:r>
    </w:p>
    <w:p w14:paraId="4E4355E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A100808 Sportske rekreativna aktivnosti – Projekt ispunjenije djetinjstvo, planirana u iznosu </w:t>
      </w:r>
    </w:p>
    <w:p w14:paraId="0843FFDA"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2.5500,00 EUR.</w:t>
      </w:r>
    </w:p>
    <w:p w14:paraId="33BAFBC1" w14:textId="77777777" w:rsidR="0074087A" w:rsidRDefault="0074087A" w:rsidP="0074087A">
      <w:pPr>
        <w:widowControl w:val="0"/>
        <w:spacing w:before="12" w:after="0"/>
        <w:ind w:right="1"/>
        <w:jc w:val="both"/>
        <w:rPr>
          <w:rFonts w:ascii="Times New Roman" w:hAnsi="Times New Roman" w:cs="Times New Roman"/>
          <w:color w:val="000000"/>
        </w:rPr>
      </w:pPr>
    </w:p>
    <w:p w14:paraId="2758DF60" w14:textId="77777777" w:rsidR="0074087A" w:rsidRDefault="0074087A" w:rsidP="0074087A">
      <w:pPr>
        <w:widowControl w:val="0"/>
        <w:spacing w:before="12" w:after="0"/>
        <w:ind w:right="1"/>
        <w:jc w:val="both"/>
        <w:rPr>
          <w:rFonts w:ascii="Times New Roman" w:hAnsi="Times New Roman" w:cs="Times New Roman"/>
          <w:color w:val="000000"/>
        </w:rPr>
      </w:pPr>
    </w:p>
    <w:p w14:paraId="177E2B9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Socijalna skrb</w:t>
      </w:r>
    </w:p>
    <w:p w14:paraId="5E59E3F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20.819,57 EUR, a sadrži slijedeće aktivnosti:</w:t>
      </w:r>
    </w:p>
    <w:p w14:paraId="398A69F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A100902 Pomoć u novcu pojedincima i obiteljima, planirana u iznosu 37.200,00 EUR.</w:t>
      </w:r>
    </w:p>
    <w:p w14:paraId="0E102BA2"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A100903 Humanitarna kroz udruge građana, planirana u iznosu 500,00 EUR.</w:t>
      </w:r>
    </w:p>
    <w:p w14:paraId="1D66A5D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A100904 Humanitarna djelatnost crvenog križa, planirana u iznosu 5.200,00 EUR.</w:t>
      </w:r>
    </w:p>
    <w:p w14:paraId="05F50798"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A100905 Pomoć stambenog zbrinjavanja mladih obitelji, planirana u iznosu 10.000,00 EUR.</w:t>
      </w:r>
    </w:p>
    <w:p w14:paraId="24310792" w14:textId="77777777" w:rsidR="0074087A" w:rsidRDefault="0074087A" w:rsidP="0074087A">
      <w:pPr>
        <w:widowControl w:val="0"/>
        <w:spacing w:before="12" w:after="0"/>
        <w:ind w:right="1"/>
        <w:jc w:val="both"/>
        <w:rPr>
          <w:rFonts w:ascii="Times New Roman" w:hAnsi="Times New Roman" w:cs="Times New Roman"/>
          <w:color w:val="000000"/>
        </w:rPr>
      </w:pPr>
    </w:p>
    <w:p w14:paraId="07FC2C1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Potpora poljoprivredi</w:t>
      </w:r>
    </w:p>
    <w:p w14:paraId="7034C6E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665,00 EUR, a sadrži slijedeće aktivnosti:</w:t>
      </w:r>
    </w:p>
    <w:p w14:paraId="33BF3D26"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T101001 Subvencioniranje oplodnje stoke, planiran u iznosu 665,00 EUR.</w:t>
      </w:r>
    </w:p>
    <w:p w14:paraId="4A999B51" w14:textId="77777777" w:rsidR="0074087A" w:rsidRDefault="0074087A" w:rsidP="0074087A">
      <w:pPr>
        <w:widowControl w:val="0"/>
        <w:spacing w:before="12" w:after="0"/>
        <w:ind w:right="1"/>
        <w:jc w:val="both"/>
        <w:rPr>
          <w:rFonts w:ascii="Times New Roman" w:hAnsi="Times New Roman" w:cs="Times New Roman"/>
          <w:color w:val="000000"/>
        </w:rPr>
      </w:pPr>
    </w:p>
    <w:p w14:paraId="01E85B5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Prostorno uređenje i unapređenje stanovanja</w:t>
      </w:r>
    </w:p>
    <w:p w14:paraId="4A046461"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37.300,00 EUR, a sadrži slijedeće aktivnosti:</w:t>
      </w:r>
    </w:p>
    <w:p w14:paraId="258BC64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A101101 Javni radovi, planirana u iznosu 37.300,00 EUR.</w:t>
      </w:r>
    </w:p>
    <w:p w14:paraId="7E42E8AF" w14:textId="77777777" w:rsidR="0074087A" w:rsidRDefault="0074087A" w:rsidP="0074087A">
      <w:pPr>
        <w:widowControl w:val="0"/>
        <w:spacing w:before="12" w:after="0"/>
        <w:ind w:right="1"/>
        <w:jc w:val="both"/>
        <w:rPr>
          <w:rFonts w:ascii="Times New Roman" w:hAnsi="Times New Roman" w:cs="Times New Roman"/>
          <w:color w:val="000000"/>
        </w:rPr>
      </w:pPr>
    </w:p>
    <w:p w14:paraId="67E57FA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Zaštita prava nacionalnih manjina</w:t>
      </w:r>
    </w:p>
    <w:p w14:paraId="6A6004A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1.500,00 EUR, a sadrži slijedeće aktivnosti:</w:t>
      </w:r>
    </w:p>
    <w:p w14:paraId="009FA80E"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Vijeće srpske nacionalne manjine, planirana u iznosu 1.500,00 EUR.</w:t>
      </w:r>
    </w:p>
    <w:p w14:paraId="07FEE0B4" w14:textId="77777777" w:rsidR="0074087A" w:rsidRDefault="0074087A" w:rsidP="0074087A">
      <w:pPr>
        <w:widowControl w:val="0"/>
        <w:spacing w:before="12" w:after="0"/>
        <w:ind w:right="1"/>
        <w:jc w:val="both"/>
        <w:rPr>
          <w:rFonts w:ascii="Times New Roman" w:hAnsi="Times New Roman" w:cs="Times New Roman"/>
          <w:color w:val="000000"/>
        </w:rPr>
      </w:pPr>
    </w:p>
    <w:p w14:paraId="57FF150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Prostorno uređenje i unapređenje stanovanja</w:t>
      </w:r>
    </w:p>
    <w:p w14:paraId="6FD6CFB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353.500,00 EUR, a sadrži slijedeće aktivnosti:</w:t>
      </w:r>
    </w:p>
    <w:p w14:paraId="1EEBDF73"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T101301 Zapošljavanje žena Projekt "Zaželi", planiran u iznosu 353.500,00 EUR.</w:t>
      </w:r>
    </w:p>
    <w:p w14:paraId="59E80057" w14:textId="77777777" w:rsidR="0074087A" w:rsidRDefault="0074087A" w:rsidP="0074087A">
      <w:pPr>
        <w:widowControl w:val="0"/>
        <w:spacing w:before="12" w:after="0"/>
        <w:ind w:right="1"/>
        <w:jc w:val="both"/>
        <w:rPr>
          <w:rFonts w:ascii="Times New Roman" w:hAnsi="Times New Roman" w:cs="Times New Roman"/>
          <w:color w:val="000000"/>
        </w:rPr>
      </w:pPr>
    </w:p>
    <w:p w14:paraId="3461E0F9"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Predškolski odgoj i obrazovanje</w:t>
      </w:r>
    </w:p>
    <w:p w14:paraId="2A00825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114.515,00 EUR, a sadrži slijedeće aktivnosti:</w:t>
      </w:r>
    </w:p>
    <w:p w14:paraId="7095A4FD"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Stipendije i školarine, planirana u iznosu 15.000,00 EUR.</w:t>
      </w:r>
    </w:p>
    <w:p w14:paraId="37E76623"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A101502 Predškolsko i osnovno obrazovanje, planirana u iznosu 26.915,00 EUR.</w:t>
      </w:r>
    </w:p>
    <w:p w14:paraId="434619AB"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A101503 Pomoćni radnik u Dječjem vrtiću Krijesnica, planirana u iznosu 12.500,00 EUR.</w:t>
      </w:r>
    </w:p>
    <w:p w14:paraId="73537D8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A101504 Sufinanciranje dječjeg vrtića Krijesnica Hrv. Kostajnica, planirana u iznosu </w:t>
      </w:r>
    </w:p>
    <w:p w14:paraId="6502832C"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60.100,00 EUR.</w:t>
      </w:r>
    </w:p>
    <w:p w14:paraId="2C6F0993" w14:textId="77777777" w:rsidR="0074087A" w:rsidRDefault="0074087A" w:rsidP="0074087A">
      <w:pPr>
        <w:widowControl w:val="0"/>
        <w:spacing w:before="12" w:after="0"/>
        <w:ind w:right="1"/>
        <w:jc w:val="both"/>
        <w:rPr>
          <w:rFonts w:ascii="Times New Roman" w:hAnsi="Times New Roman" w:cs="Times New Roman"/>
          <w:color w:val="000000"/>
        </w:rPr>
      </w:pPr>
    </w:p>
    <w:p w14:paraId="3ACF1708" w14:textId="77777777" w:rsidR="0074087A" w:rsidRDefault="0074087A" w:rsidP="0074087A">
      <w:pPr>
        <w:widowControl w:val="0"/>
        <w:spacing w:before="12" w:after="0"/>
        <w:ind w:right="1"/>
        <w:jc w:val="both"/>
        <w:rPr>
          <w:rFonts w:ascii="Times New Roman" w:hAnsi="Times New Roman" w:cs="Times New Roman"/>
          <w:color w:val="000000"/>
        </w:rPr>
      </w:pPr>
    </w:p>
    <w:p w14:paraId="35B36473"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1016 Poduzetnički inkubator</w:t>
      </w:r>
    </w:p>
    <w:p w14:paraId="3E2161C0"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24.187,00 EUR, a sadrži slijedeće aktivnosti:</w:t>
      </w:r>
    </w:p>
    <w:p w14:paraId="21AFD1A7"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A101601 Poduzetnički inkubator, planirana u iznosu 24.187,00 EUR.</w:t>
      </w:r>
    </w:p>
    <w:p w14:paraId="710AB168" w14:textId="77777777" w:rsidR="0074087A" w:rsidRDefault="0074087A" w:rsidP="0074087A">
      <w:pPr>
        <w:widowControl w:val="0"/>
        <w:spacing w:before="12" w:after="0"/>
        <w:ind w:right="1"/>
        <w:jc w:val="both"/>
        <w:rPr>
          <w:rFonts w:ascii="Times New Roman" w:hAnsi="Times New Roman" w:cs="Times New Roman"/>
          <w:color w:val="000000"/>
        </w:rPr>
      </w:pPr>
    </w:p>
    <w:p w14:paraId="58762443" w14:textId="77777777" w:rsidR="001D758F" w:rsidRDefault="001D758F" w:rsidP="0074087A">
      <w:pPr>
        <w:widowControl w:val="0"/>
        <w:spacing w:before="12" w:after="0"/>
        <w:ind w:right="1"/>
        <w:jc w:val="both"/>
        <w:rPr>
          <w:rFonts w:ascii="Times New Roman" w:hAnsi="Times New Roman" w:cs="Times New Roman"/>
          <w:color w:val="000000"/>
        </w:rPr>
      </w:pPr>
    </w:p>
    <w:p w14:paraId="4244D66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PROGRAM: 1014 Narodna knjižnica i čitaonica Napredak</w:t>
      </w:r>
    </w:p>
    <w:p w14:paraId="65E1C505"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80.609,00 EUR, a sadrži slijedeće aktivnosti:</w:t>
      </w:r>
    </w:p>
    <w:p w14:paraId="215032FA"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A101401 Djelatnost knjižnice, planirana u iznosu 59.909,00 EUR.</w:t>
      </w:r>
    </w:p>
    <w:p w14:paraId="1CC0525A"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A101403 Program dramske i plesne umjetnosti, planirana u iznosu 8.700,00 EUR.</w:t>
      </w:r>
    </w:p>
    <w:p w14:paraId="1923FCA5" w14:textId="77777777" w:rsidR="0074087A" w:rsidRDefault="0074087A" w:rsidP="0074087A">
      <w:pPr>
        <w:widowControl w:val="0"/>
        <w:spacing w:before="12" w:after="0"/>
        <w:ind w:right="1"/>
        <w:jc w:val="both"/>
        <w:rPr>
          <w:rFonts w:ascii="Times New Roman" w:hAnsi="Times New Roman" w:cs="Times New Roman"/>
          <w:color w:val="000000"/>
        </w:rPr>
      </w:pPr>
    </w:p>
    <w:p w14:paraId="14A01764" w14:textId="77777777" w:rsidR="0074087A" w:rsidRDefault="0074087A" w:rsidP="0074087A">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T101402 Nabava opreme, knjiga i umjetnine, planiran u iznosu 12.000,00 EUR.</w:t>
      </w:r>
    </w:p>
    <w:p w14:paraId="5CAE1BD0" w14:textId="77777777" w:rsidR="0074087A" w:rsidRDefault="0074087A" w:rsidP="0074087A">
      <w:pPr>
        <w:widowControl w:val="0"/>
        <w:spacing w:before="12" w:after="0"/>
        <w:ind w:right="1"/>
        <w:jc w:val="both"/>
        <w:rPr>
          <w:rFonts w:ascii="Times New Roman" w:hAnsi="Times New Roman" w:cs="Times New Roman"/>
          <w:color w:val="000000"/>
        </w:rPr>
      </w:pPr>
    </w:p>
    <w:p w14:paraId="0B1054B2" w14:textId="77777777" w:rsidR="00424971" w:rsidRPr="00D567FE" w:rsidRDefault="00424971">
      <w:pPr>
        <w:spacing w:after="0"/>
        <w:rPr>
          <w:rFonts w:ascii="Times New Roman" w:hAnsi="Times New Roman" w:cs="Times New Roman"/>
          <w:b/>
          <w:bCs/>
        </w:rPr>
      </w:pP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208F85E1" w14:textId="06820E0B" w:rsidR="00424971" w:rsidRPr="00E522C8" w:rsidRDefault="00546274" w:rsidP="00E522C8">
      <w:pPr>
        <w:widowControl w:val="0"/>
        <w:spacing w:before="12"/>
        <w:ind w:right="1"/>
        <w:jc w:val="both"/>
        <w:rPr>
          <w:rFonts w:ascii="Times New Roman" w:hAnsi="Times New Roman" w:cs="Times New Roman"/>
          <w:color w:val="000000"/>
        </w:rPr>
      </w:pPr>
      <w:r w:rsidRPr="00D567FE">
        <w:rPr>
          <w:rFonts w:ascii="Times New Roman" w:hAnsi="Times New Roman" w:cs="Times New Roman"/>
          <w:color w:val="000000"/>
        </w:rPr>
        <w:t xml:space="preserve">Proračun Općine </w:t>
      </w:r>
      <w:r w:rsidR="00A03896">
        <w:rPr>
          <w:rFonts w:ascii="Times New Roman" w:hAnsi="Times New Roman" w:cs="Times New Roman"/>
          <w:color w:val="000000"/>
        </w:rPr>
        <w:t xml:space="preserve">Donji Kukuruzari </w:t>
      </w:r>
      <w:r w:rsidRPr="00D567FE">
        <w:rPr>
          <w:rFonts w:ascii="Times New Roman" w:hAnsi="Times New Roman" w:cs="Times New Roman"/>
          <w:color w:val="000000"/>
        </w:rPr>
        <w:t>za 202</w:t>
      </w:r>
      <w:r w:rsidR="002B0F64" w:rsidRPr="00D567FE">
        <w:rPr>
          <w:rFonts w:ascii="Times New Roman" w:hAnsi="Times New Roman" w:cs="Times New Roman"/>
          <w:color w:val="000000"/>
        </w:rPr>
        <w:t>6</w:t>
      </w:r>
      <w:r w:rsidRPr="00D567FE">
        <w:rPr>
          <w:rFonts w:ascii="Times New Roman" w:hAnsi="Times New Roman" w:cs="Times New Roman"/>
          <w:color w:val="000000"/>
        </w:rPr>
        <w:t>. i projekcije za 202</w:t>
      </w:r>
      <w:r w:rsidR="002B0F64" w:rsidRPr="00D567FE">
        <w:rPr>
          <w:rFonts w:ascii="Times New Roman" w:hAnsi="Times New Roman" w:cs="Times New Roman"/>
          <w:color w:val="000000"/>
        </w:rPr>
        <w:t>7</w:t>
      </w:r>
      <w:r w:rsidRPr="00D567FE">
        <w:rPr>
          <w:rFonts w:ascii="Times New Roman" w:hAnsi="Times New Roman" w:cs="Times New Roman"/>
          <w:color w:val="000000"/>
        </w:rPr>
        <w:t>. i 202</w:t>
      </w:r>
      <w:r w:rsidR="002B0F64" w:rsidRPr="00D567FE">
        <w:rPr>
          <w:rFonts w:ascii="Times New Roman" w:hAnsi="Times New Roman" w:cs="Times New Roman"/>
          <w:color w:val="000000"/>
        </w:rPr>
        <w:t>8</w:t>
      </w:r>
      <w:r w:rsidRPr="00D567FE">
        <w:rPr>
          <w:rFonts w:ascii="Times New Roman" w:hAnsi="Times New Roman" w:cs="Times New Roman"/>
          <w:color w:val="000000"/>
        </w:rPr>
        <w:t>. godinu stupaju na snagu 01. siječnja 202</w:t>
      </w:r>
      <w:r w:rsidR="002B0F64" w:rsidRPr="00D567FE">
        <w:rPr>
          <w:rFonts w:ascii="Times New Roman" w:hAnsi="Times New Roman" w:cs="Times New Roman"/>
          <w:color w:val="000000"/>
        </w:rPr>
        <w:t>6</w:t>
      </w:r>
      <w:r w:rsidRPr="00D567FE">
        <w:rPr>
          <w:rFonts w:ascii="Times New Roman" w:hAnsi="Times New Roman" w:cs="Times New Roman"/>
          <w:color w:val="000000"/>
        </w:rPr>
        <w:t xml:space="preserve">. godine </w:t>
      </w:r>
      <w:r w:rsidR="008D276B">
        <w:rPr>
          <w:rFonts w:ascii="Times New Roman" w:hAnsi="Times New Roman" w:cs="Times New Roman"/>
          <w:color w:val="000000"/>
        </w:rPr>
        <w:t>a</w:t>
      </w:r>
      <w:r w:rsidRPr="00D567FE">
        <w:rPr>
          <w:rFonts w:ascii="Times New Roman" w:hAnsi="Times New Roman" w:cs="Times New Roman"/>
          <w:color w:val="000000"/>
        </w:rPr>
        <w:t xml:space="preserve"> objavit će se </w:t>
      </w:r>
      <w:r w:rsidR="00937D32">
        <w:rPr>
          <w:rFonts w:ascii="Times New Roman" w:hAnsi="Times New Roman" w:cs="Times New Roman"/>
          <w:color w:val="000000"/>
        </w:rPr>
        <w:t>u „Službenom vjesniku“, službenom glasilu Općine Donji Kukuruzari.</w:t>
      </w:r>
    </w:p>
    <w:p w14:paraId="3D0FC548" w14:textId="77777777" w:rsidR="00424971" w:rsidRPr="00D567FE" w:rsidRDefault="00424971">
      <w:pPr>
        <w:spacing w:after="0"/>
        <w:jc w:val="right"/>
        <w:rPr>
          <w:rFonts w:ascii="Times New Roman" w:hAnsi="Times New Roman"/>
          <w:b/>
          <w:bCs/>
        </w:rPr>
      </w:pPr>
    </w:p>
    <w:p w14:paraId="21102C02" w14:textId="77777777" w:rsidR="00424971" w:rsidRPr="00D567FE" w:rsidRDefault="00424971">
      <w:pPr>
        <w:spacing w:after="0"/>
        <w:jc w:val="right"/>
        <w:rPr>
          <w:rFonts w:ascii="Times New Roman" w:hAnsi="Times New Roman"/>
          <w:b/>
          <w:bCs/>
        </w:rPr>
      </w:pPr>
    </w:p>
    <w:p w14:paraId="0474FBD5" w14:textId="38A1B0BC" w:rsidR="00424971" w:rsidRPr="00D567FE" w:rsidRDefault="00937D32">
      <w:pPr>
        <w:spacing w:after="0"/>
        <w:jc w:val="right"/>
        <w:rPr>
          <w:rFonts w:ascii="Times New Roman" w:hAnsi="Times New Roman"/>
        </w:rPr>
      </w:pPr>
      <w:r>
        <w:rPr>
          <w:rFonts w:ascii="Times New Roman" w:hAnsi="Times New Roman"/>
        </w:rPr>
        <w:t>Predsjednik Općinskog vijeća</w:t>
      </w:r>
    </w:p>
    <w:p w14:paraId="16EDC936" w14:textId="77777777" w:rsidR="00424971" w:rsidRPr="00D567FE" w:rsidRDefault="00424971">
      <w:pPr>
        <w:spacing w:after="0"/>
        <w:jc w:val="right"/>
        <w:rPr>
          <w:rFonts w:ascii="Times New Roman" w:hAnsi="Times New Roman"/>
          <w:b/>
          <w:bCs/>
        </w:rPr>
      </w:pPr>
    </w:p>
    <w:p w14:paraId="3B4CE440" w14:textId="110DE992" w:rsidR="00424971" w:rsidRPr="00937D32" w:rsidRDefault="00937D32" w:rsidP="00937D32">
      <w:pPr>
        <w:spacing w:after="0"/>
        <w:jc w:val="center"/>
        <w:rPr>
          <w:rFonts w:ascii="Times New Roman" w:hAnsi="Times New Roman"/>
        </w:rPr>
      </w:pPr>
      <w:r>
        <w:rPr>
          <w:rFonts w:ascii="Times New Roman" w:hAnsi="Times New Roman"/>
        </w:rPr>
        <w:t xml:space="preserve">                                                                                                                                     </w:t>
      </w:r>
      <w:r w:rsidRPr="00937D32">
        <w:rPr>
          <w:rFonts w:ascii="Times New Roman" w:hAnsi="Times New Roman"/>
        </w:rPr>
        <w:t>Stipo Šapina</w:t>
      </w:r>
    </w:p>
    <w:p w14:paraId="0FDD379B" w14:textId="77777777" w:rsidR="00424971" w:rsidRPr="00D567FE" w:rsidRDefault="00424971">
      <w:pPr>
        <w:spacing w:after="0"/>
        <w:rPr>
          <w:rFonts w:ascii="Times New Roman" w:hAnsi="Times New Roman"/>
          <w:b/>
          <w:bCs/>
        </w:rPr>
      </w:pPr>
    </w:p>
    <w:p w14:paraId="34AAEC4F" w14:textId="77777777" w:rsidR="00424971" w:rsidRPr="00D567FE" w:rsidRDefault="00424971">
      <w:pPr>
        <w:spacing w:after="0"/>
        <w:rPr>
          <w:rFonts w:ascii="Times New Roman" w:eastAsia="Times New Roman" w:hAnsi="Times New Roman" w:cs="Times New Roman"/>
          <w:lang w:eastAsia="hr-HR"/>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footerReference w:type="default" r:id="rId10"/>
      <w:headerReference w:type="first" r:id="rId11"/>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3352" w14:textId="77777777" w:rsidR="00B03F4F" w:rsidRDefault="00B03F4F">
      <w:pPr>
        <w:spacing w:after="0" w:line="240" w:lineRule="auto"/>
      </w:pPr>
      <w:r>
        <w:separator/>
      </w:r>
    </w:p>
  </w:endnote>
  <w:endnote w:type="continuationSeparator" w:id="0">
    <w:p w14:paraId="6D3993EA" w14:textId="77777777" w:rsidR="00B03F4F" w:rsidRDefault="00B0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6A30D72B" w14:textId="77777777" w:rsidR="00424971" w:rsidRDefault="00546274">
        <w:pPr>
          <w:pStyle w:val="Podnoje"/>
          <w:jc w:val="right"/>
        </w:pPr>
        <w:r>
          <w:fldChar w:fldCharType="begin"/>
        </w:r>
        <w:r>
          <w:instrText>PAGE   \* MERGEFORMAT</w:instrText>
        </w:r>
        <w:r>
          <w:fldChar w:fldCharType="separate"/>
        </w:r>
        <w:r>
          <w:t>3</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1298" w14:textId="77777777" w:rsidR="00B03F4F" w:rsidRDefault="00B03F4F">
      <w:pPr>
        <w:spacing w:after="0" w:line="240" w:lineRule="auto"/>
      </w:pPr>
      <w:r>
        <w:separator/>
      </w:r>
    </w:p>
  </w:footnote>
  <w:footnote w:type="continuationSeparator" w:id="0">
    <w:p w14:paraId="41C0FDC6" w14:textId="77777777" w:rsidR="00B03F4F" w:rsidRDefault="00B03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3551" w14:textId="50277E50" w:rsidR="00246473" w:rsidRPr="00937D32" w:rsidRDefault="00246473" w:rsidP="00C53A9E">
    <w:pPr>
      <w:spacing w:after="0"/>
      <w:jc w:val="center"/>
      <w:rPr>
        <w:rFonts w:ascii="Times New Roman" w:hAnsi="Times New Roman" w:cs="Times New Roman"/>
        <w:b/>
        <w:bCs/>
        <w:sz w:val="24"/>
        <w:szCs w:val="24"/>
        <w:u w:val="single"/>
      </w:rPr>
    </w:pPr>
  </w:p>
  <w:p w14:paraId="40DA14AE" w14:textId="37E182E0"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9"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5"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E15843"/>
    <w:multiLevelType w:val="multilevel"/>
    <w:tmpl w:val="FAFA0B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01949314">
    <w:abstractNumId w:val="4"/>
  </w:num>
  <w:num w:numId="2" w16cid:durableId="529608192">
    <w:abstractNumId w:val="6"/>
  </w:num>
  <w:num w:numId="3" w16cid:durableId="1480807955">
    <w:abstractNumId w:val="36"/>
  </w:num>
  <w:num w:numId="4" w16cid:durableId="494805029">
    <w:abstractNumId w:val="13"/>
  </w:num>
  <w:num w:numId="5" w16cid:durableId="1950309427">
    <w:abstractNumId w:val="22"/>
  </w:num>
  <w:num w:numId="6" w16cid:durableId="841621933">
    <w:abstractNumId w:val="31"/>
  </w:num>
  <w:num w:numId="7" w16cid:durableId="561870889">
    <w:abstractNumId w:val="14"/>
  </w:num>
  <w:num w:numId="8" w16cid:durableId="1985353954">
    <w:abstractNumId w:val="35"/>
  </w:num>
  <w:num w:numId="9" w16cid:durableId="2085646087">
    <w:abstractNumId w:val="9"/>
  </w:num>
  <w:num w:numId="10" w16cid:durableId="1290746250">
    <w:abstractNumId w:val="37"/>
  </w:num>
  <w:num w:numId="11" w16cid:durableId="1734351593">
    <w:abstractNumId w:val="10"/>
  </w:num>
  <w:num w:numId="12" w16cid:durableId="1531457775">
    <w:abstractNumId w:val="28"/>
  </w:num>
  <w:num w:numId="13" w16cid:durableId="1383291167">
    <w:abstractNumId w:val="12"/>
  </w:num>
  <w:num w:numId="14" w16cid:durableId="419302520">
    <w:abstractNumId w:val="21"/>
  </w:num>
  <w:num w:numId="15" w16cid:durableId="821702375">
    <w:abstractNumId w:val="2"/>
  </w:num>
  <w:num w:numId="16" w16cid:durableId="850484581">
    <w:abstractNumId w:val="0"/>
  </w:num>
  <w:num w:numId="17" w16cid:durableId="1941404591">
    <w:abstractNumId w:val="7"/>
  </w:num>
  <w:num w:numId="18" w16cid:durableId="1990622700">
    <w:abstractNumId w:val="8"/>
  </w:num>
  <w:num w:numId="19" w16cid:durableId="1024090684">
    <w:abstractNumId w:val="26"/>
  </w:num>
  <w:num w:numId="20" w16cid:durableId="2134520763">
    <w:abstractNumId w:val="23"/>
  </w:num>
  <w:num w:numId="21" w16cid:durableId="1625698809">
    <w:abstractNumId w:val="18"/>
  </w:num>
  <w:num w:numId="22" w16cid:durableId="13866403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7541488">
    <w:abstractNumId w:val="19"/>
  </w:num>
  <w:num w:numId="24" w16cid:durableId="928541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68260">
    <w:abstractNumId w:val="11"/>
  </w:num>
  <w:num w:numId="26" w16cid:durableId="5232551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28266">
    <w:abstractNumId w:val="2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407921705">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3278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0666229">
    <w:abstractNumId w:val="27"/>
  </w:num>
  <w:num w:numId="31" w16cid:durableId="1143158507">
    <w:abstractNumId w:val="16"/>
  </w:num>
  <w:num w:numId="32" w16cid:durableId="1630815963">
    <w:abstractNumId w:val="30"/>
  </w:num>
  <w:num w:numId="33" w16cid:durableId="1978870983">
    <w:abstractNumId w:val="25"/>
  </w:num>
  <w:num w:numId="34" w16cid:durableId="1431466817">
    <w:abstractNumId w:val="20"/>
  </w:num>
  <w:num w:numId="35" w16cid:durableId="1933975836">
    <w:abstractNumId w:val="15"/>
  </w:num>
  <w:num w:numId="36" w16cid:durableId="499319258">
    <w:abstractNumId w:val="3"/>
  </w:num>
  <w:num w:numId="37" w16cid:durableId="224881191">
    <w:abstractNumId w:val="5"/>
  </w:num>
  <w:num w:numId="38" w16cid:durableId="59601697">
    <w:abstractNumId w:val="17"/>
  </w:num>
  <w:num w:numId="39" w16cid:durableId="1388144741">
    <w:abstractNumId w:val="32"/>
  </w:num>
  <w:num w:numId="40" w16cid:durableId="4919449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31E14"/>
    <w:rsid w:val="000602B4"/>
    <w:rsid w:val="000C4E54"/>
    <w:rsid w:val="000D20F0"/>
    <w:rsid w:val="001A621C"/>
    <w:rsid w:val="001B4016"/>
    <w:rsid w:val="001D758F"/>
    <w:rsid w:val="001E2B21"/>
    <w:rsid w:val="00206A0F"/>
    <w:rsid w:val="00246473"/>
    <w:rsid w:val="00275ADF"/>
    <w:rsid w:val="002904D3"/>
    <w:rsid w:val="0029753F"/>
    <w:rsid w:val="002A3698"/>
    <w:rsid w:val="002B0F64"/>
    <w:rsid w:val="00424971"/>
    <w:rsid w:val="004407F1"/>
    <w:rsid w:val="004C33EB"/>
    <w:rsid w:val="00546274"/>
    <w:rsid w:val="00577491"/>
    <w:rsid w:val="006A369F"/>
    <w:rsid w:val="006B3737"/>
    <w:rsid w:val="0074087A"/>
    <w:rsid w:val="007C0947"/>
    <w:rsid w:val="007D4BC2"/>
    <w:rsid w:val="007F08ED"/>
    <w:rsid w:val="00854F51"/>
    <w:rsid w:val="00891198"/>
    <w:rsid w:val="0089580E"/>
    <w:rsid w:val="008D276B"/>
    <w:rsid w:val="00937D32"/>
    <w:rsid w:val="0098309D"/>
    <w:rsid w:val="00995EF1"/>
    <w:rsid w:val="009C3585"/>
    <w:rsid w:val="00A03896"/>
    <w:rsid w:val="00AD61E8"/>
    <w:rsid w:val="00AE37CC"/>
    <w:rsid w:val="00AF3551"/>
    <w:rsid w:val="00B03F4F"/>
    <w:rsid w:val="00B6639C"/>
    <w:rsid w:val="00B841C0"/>
    <w:rsid w:val="00B869FA"/>
    <w:rsid w:val="00B906A5"/>
    <w:rsid w:val="00B92379"/>
    <w:rsid w:val="00C53A9E"/>
    <w:rsid w:val="00D04A30"/>
    <w:rsid w:val="00D445A1"/>
    <w:rsid w:val="00D567FE"/>
    <w:rsid w:val="00E02A74"/>
    <w:rsid w:val="00E522C8"/>
    <w:rsid w:val="00ED2351"/>
    <w:rsid w:val="00ED5FE7"/>
    <w:rsid w:val="00ED7CE7"/>
    <w:rsid w:val="00EF0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 w:type="character" w:styleId="Nerijeenospominjanje">
    <w:name w:val="Unresolved Mention"/>
    <w:basedOn w:val="Zadanifontodlomka"/>
    <w:uiPriority w:val="99"/>
    <w:semiHidden/>
    <w:unhideWhenUsed/>
    <w:rsid w:val="00A0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135B-4E97-4708-8CD8-2664081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13204</Words>
  <Characters>75266</Characters>
  <Application>Microsoft Office Word</Application>
  <DocSecurity>0</DocSecurity>
  <Lines>627</Lines>
  <Paragraphs>176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Katarina Babić Općina Donji Kukuruzari</cp:lastModifiedBy>
  <cp:revision>15</cp:revision>
  <cp:lastPrinted>2025-12-15T12:55:00Z</cp:lastPrinted>
  <dcterms:created xsi:type="dcterms:W3CDTF">2025-12-11T13:22:00Z</dcterms:created>
  <dcterms:modified xsi:type="dcterms:W3CDTF">2026-01-09T10:19:00Z</dcterms:modified>
</cp:coreProperties>
</file>