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8BBE3" w14:textId="09135490" w:rsidR="002E29EF" w:rsidRPr="00B916F6" w:rsidRDefault="007F378C" w:rsidP="002E29EF">
      <w:r>
        <w:t xml:space="preserve">     </w:t>
      </w:r>
      <w:r w:rsidR="00223E87">
        <w:t xml:space="preserve">     </w:t>
      </w:r>
      <w:r w:rsidR="00223E87">
        <w:rPr>
          <w:noProof/>
        </w:rPr>
        <w:drawing>
          <wp:inline distT="0" distB="0" distL="0" distR="0" wp14:anchorId="6B058D04" wp14:editId="4EFFBC1A">
            <wp:extent cx="600075" cy="800100"/>
            <wp:effectExtent l="0" t="0" r="9525" b="0"/>
            <wp:docPr id="623272131" name="Slika 1" descr="https://encrypted-tbn3.gstatic.com/images?q=tbn:ANd9GcQGenKiC7ir3LZmJyvFya2-MXkvJCXz2MXm1Nb-ZA_QgJgWfrFjbQ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272131" name="Slika 1" descr="https://encrypted-tbn3.gstatic.com/images?q=tbn:ANd9GcQGenKiC7ir3LZmJyvFya2-MXkvJCXz2MXm1Nb-ZA_QgJgWfrFjbQ">
                      <a:hlinkClick r:id="rId7"/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CAC86" w14:textId="77777777" w:rsidR="002E29EF" w:rsidRPr="00B916F6" w:rsidRDefault="002E29EF" w:rsidP="002E29EF"/>
    <w:p w14:paraId="2FE57263" w14:textId="77777777" w:rsidR="002E29EF" w:rsidRPr="008E5506" w:rsidRDefault="002E29EF" w:rsidP="002E29EF">
      <w:pPr>
        <w:rPr>
          <w:b/>
        </w:rPr>
      </w:pPr>
      <w:r w:rsidRPr="008E5506">
        <w:rPr>
          <w:b/>
        </w:rPr>
        <w:t>REPUBLIKA   HRVATSKA</w:t>
      </w:r>
    </w:p>
    <w:p w14:paraId="10621EE7" w14:textId="77777777" w:rsidR="002E29EF" w:rsidRPr="008E5506" w:rsidRDefault="002E29EF" w:rsidP="002E29EF">
      <w:pPr>
        <w:rPr>
          <w:b/>
        </w:rPr>
      </w:pPr>
      <w:r w:rsidRPr="008E5506">
        <w:rPr>
          <w:b/>
        </w:rPr>
        <w:t>SISAČKO-MOSLAVAČKA ŽUPANIJA</w:t>
      </w:r>
    </w:p>
    <w:p w14:paraId="1F483CB7" w14:textId="77777777" w:rsidR="002E29EF" w:rsidRPr="008E5506" w:rsidRDefault="002E29EF" w:rsidP="002E29EF">
      <w:pPr>
        <w:rPr>
          <w:b/>
        </w:rPr>
      </w:pPr>
      <w:r w:rsidRPr="008E5506">
        <w:rPr>
          <w:b/>
        </w:rPr>
        <w:t>OPĆINA DONJI KUKURUZARI</w:t>
      </w:r>
    </w:p>
    <w:p w14:paraId="314E062F" w14:textId="77777777" w:rsidR="002E29EF" w:rsidRPr="008E5506" w:rsidRDefault="002E29EF" w:rsidP="002E29EF">
      <w:pPr>
        <w:rPr>
          <w:b/>
        </w:rPr>
      </w:pPr>
      <w:r w:rsidRPr="008E5506">
        <w:rPr>
          <w:b/>
        </w:rPr>
        <w:t>OPĆINSKO VIJEĆE</w:t>
      </w:r>
    </w:p>
    <w:p w14:paraId="194FFA6A" w14:textId="77777777" w:rsidR="002E29EF" w:rsidRPr="00B916F6" w:rsidRDefault="002E29EF" w:rsidP="002E29EF"/>
    <w:p w14:paraId="110AA1D2" w14:textId="4DE3459C" w:rsidR="00441453" w:rsidRPr="00223E87" w:rsidRDefault="00441453" w:rsidP="00441453">
      <w:r w:rsidRPr="00223E87">
        <w:t>KLASA   : 620-01/24-01/0</w:t>
      </w:r>
      <w:r w:rsidR="00223E87" w:rsidRPr="00223E87">
        <w:t>1</w:t>
      </w:r>
    </w:p>
    <w:p w14:paraId="5FEEA444" w14:textId="65B3BE12" w:rsidR="00441453" w:rsidRPr="00B916F6" w:rsidRDefault="00441453" w:rsidP="00441453">
      <w:r w:rsidRPr="00223E87">
        <w:t>URBROJ : 2176/07-01-2</w:t>
      </w:r>
      <w:r w:rsidR="00377654">
        <w:t>5</w:t>
      </w:r>
      <w:r w:rsidRPr="00223E87">
        <w:t>-</w:t>
      </w:r>
      <w:r w:rsidR="00001C6B">
        <w:t>6</w:t>
      </w:r>
    </w:p>
    <w:p w14:paraId="6120C0A2" w14:textId="096DA6A8" w:rsidR="00441453" w:rsidRPr="00B916F6" w:rsidRDefault="00441453" w:rsidP="00441453">
      <w:r w:rsidRPr="00B916F6">
        <w:t>Donji Kukuruzari,</w:t>
      </w:r>
      <w:r>
        <w:t xml:space="preserve">  </w:t>
      </w:r>
      <w:r w:rsidR="00377654">
        <w:t>2</w:t>
      </w:r>
      <w:r w:rsidR="00001C6B">
        <w:t>9</w:t>
      </w:r>
      <w:r>
        <w:t xml:space="preserve">. </w:t>
      </w:r>
      <w:r w:rsidR="00001C6B">
        <w:t>rujna</w:t>
      </w:r>
      <w:r>
        <w:t xml:space="preserve"> 202</w:t>
      </w:r>
      <w:r w:rsidR="00377654">
        <w:t>5</w:t>
      </w:r>
      <w:r>
        <w:t xml:space="preserve">. </w:t>
      </w:r>
      <w:r w:rsidRPr="00B916F6">
        <w:t>godine</w:t>
      </w:r>
    </w:p>
    <w:p w14:paraId="5494673E" w14:textId="77777777" w:rsidR="00441453" w:rsidRDefault="00441453" w:rsidP="00B916F6">
      <w:pPr>
        <w:jc w:val="both"/>
      </w:pPr>
    </w:p>
    <w:p w14:paraId="0D445201" w14:textId="77777777" w:rsidR="00441453" w:rsidRDefault="00441453" w:rsidP="00B916F6">
      <w:pPr>
        <w:jc w:val="both"/>
      </w:pPr>
    </w:p>
    <w:p w14:paraId="2C4676F9" w14:textId="29A49ADE" w:rsidR="002E29EF" w:rsidRPr="00B916F6" w:rsidRDefault="003B5746" w:rsidP="00B916F6">
      <w:pPr>
        <w:jc w:val="both"/>
      </w:pPr>
      <w:r>
        <w:t>Temeljem članka 75. st</w:t>
      </w:r>
      <w:r w:rsidR="00441453">
        <w:t>avka</w:t>
      </w:r>
      <w:r>
        <w:t xml:space="preserve"> 3</w:t>
      </w:r>
      <w:r w:rsidR="002E29EF" w:rsidRPr="00B916F6">
        <w:t>. Zakona o sportu („Narodne novine</w:t>
      </w:r>
      <w:r w:rsidR="00B916F6">
        <w:t>“</w:t>
      </w:r>
      <w:r w:rsidR="00441453">
        <w:t>,</w:t>
      </w:r>
      <w:r w:rsidR="002E29EF" w:rsidRPr="00B916F6">
        <w:t xml:space="preserve"> br</w:t>
      </w:r>
      <w:r w:rsidR="00441453">
        <w:t>oj</w:t>
      </w:r>
      <w:r w:rsidR="003E3E2A">
        <w:t xml:space="preserve"> 141/22</w:t>
      </w:r>
      <w:r w:rsidR="001232F9">
        <w:t>) i članka 22</w:t>
      </w:r>
      <w:r w:rsidR="002E29EF" w:rsidRPr="00B916F6">
        <w:t>. Statuta Općine Donji Kukuruzari</w:t>
      </w:r>
      <w:r w:rsidR="00B916F6">
        <w:t xml:space="preserve"> </w:t>
      </w:r>
      <w:r w:rsidR="002E29EF" w:rsidRPr="00B916F6">
        <w:t>(</w:t>
      </w:r>
      <w:r w:rsidR="00B916F6">
        <w:t>„</w:t>
      </w:r>
      <w:r w:rsidR="002E29EF" w:rsidRPr="00B916F6">
        <w:t>Službeni vjesnik</w:t>
      </w:r>
      <w:r w:rsidR="00B916F6">
        <w:t>“</w:t>
      </w:r>
      <w:r w:rsidR="00441453">
        <w:t>,</w:t>
      </w:r>
      <w:r w:rsidR="001232F9">
        <w:t xml:space="preserve"> br</w:t>
      </w:r>
      <w:r w:rsidR="00441453">
        <w:t>oj</w:t>
      </w:r>
      <w:r w:rsidR="001232F9">
        <w:t xml:space="preserve"> 8/23</w:t>
      </w:r>
      <w:r w:rsidR="002E29EF" w:rsidRPr="00B916F6">
        <w:t>) Općinsko vijeće Općine Donji Kukuruzari na</w:t>
      </w:r>
      <w:r w:rsidR="003E3E2A" w:rsidRPr="00441453">
        <w:t xml:space="preserve"> </w:t>
      </w:r>
      <w:r w:rsidR="00001C6B">
        <w:t>3.</w:t>
      </w:r>
      <w:r w:rsidR="00645411" w:rsidRPr="00441453">
        <w:t xml:space="preserve"> </w:t>
      </w:r>
      <w:r w:rsidR="002E29EF" w:rsidRPr="00441453">
        <w:t>sjednici</w:t>
      </w:r>
      <w:r w:rsidR="002E29EF" w:rsidRPr="00B916F6">
        <w:t xml:space="preserve"> održanoj</w:t>
      </w:r>
      <w:r w:rsidR="00B916F6">
        <w:t xml:space="preserve"> </w:t>
      </w:r>
      <w:r w:rsidR="00377654">
        <w:t>2</w:t>
      </w:r>
      <w:r w:rsidR="00001C6B">
        <w:t>9</w:t>
      </w:r>
      <w:r w:rsidR="001232F9">
        <w:t xml:space="preserve">. </w:t>
      </w:r>
      <w:r w:rsidR="00001C6B">
        <w:t>rujna</w:t>
      </w:r>
      <w:r w:rsidR="001232F9">
        <w:t xml:space="preserve"> 202</w:t>
      </w:r>
      <w:r w:rsidR="00377654">
        <w:t>5</w:t>
      </w:r>
      <w:r w:rsidR="008E5506">
        <w:t>.</w:t>
      </w:r>
      <w:r w:rsidR="003E3E2A">
        <w:rPr>
          <w:b/>
          <w:bCs/>
        </w:rPr>
        <w:t xml:space="preserve"> </w:t>
      </w:r>
      <w:r w:rsidR="002E29EF" w:rsidRPr="00B916F6">
        <w:t xml:space="preserve">godine </w:t>
      </w:r>
      <w:r w:rsidR="00D352A1">
        <w:t>donosi</w:t>
      </w:r>
    </w:p>
    <w:p w14:paraId="264EE65B" w14:textId="77777777" w:rsidR="002E29EF" w:rsidRPr="00B916F6" w:rsidRDefault="002E29EF" w:rsidP="002E29EF"/>
    <w:p w14:paraId="3BE7F7DE" w14:textId="20D01124" w:rsidR="002E29EF" w:rsidRPr="00001C6B" w:rsidRDefault="00377654" w:rsidP="00001C6B">
      <w:pPr>
        <w:pStyle w:val="Odlomakpopisa"/>
        <w:numPr>
          <w:ilvl w:val="0"/>
          <w:numId w:val="12"/>
        </w:numPr>
        <w:jc w:val="center"/>
        <w:rPr>
          <w:b/>
        </w:rPr>
      </w:pPr>
      <w:r w:rsidRPr="00001C6B">
        <w:rPr>
          <w:b/>
        </w:rPr>
        <w:t xml:space="preserve">Izmjene i dopune </w:t>
      </w:r>
    </w:p>
    <w:p w14:paraId="4D1CCC13" w14:textId="777C6600" w:rsidR="002E29EF" w:rsidRPr="00441453" w:rsidRDefault="00377654" w:rsidP="002E29EF">
      <w:pPr>
        <w:jc w:val="center"/>
        <w:rPr>
          <w:b/>
          <w:bCs/>
        </w:rPr>
      </w:pPr>
      <w:r>
        <w:rPr>
          <w:b/>
          <w:bCs/>
        </w:rPr>
        <w:t xml:space="preserve">Programa </w:t>
      </w:r>
      <w:r w:rsidR="002E29EF" w:rsidRPr="00441453">
        <w:rPr>
          <w:b/>
          <w:bCs/>
        </w:rPr>
        <w:t xml:space="preserve">razvoja sporta i rekreacije </w:t>
      </w:r>
      <w:r w:rsidR="00D96152" w:rsidRPr="00441453">
        <w:rPr>
          <w:b/>
          <w:bCs/>
        </w:rPr>
        <w:t>u</w:t>
      </w:r>
      <w:r w:rsidR="001B39AF" w:rsidRPr="00441453">
        <w:rPr>
          <w:b/>
          <w:bCs/>
        </w:rPr>
        <w:t xml:space="preserve"> Općini Donji Kukuruzari z</w:t>
      </w:r>
      <w:r w:rsidR="006850C9" w:rsidRPr="00441453">
        <w:rPr>
          <w:b/>
          <w:bCs/>
        </w:rPr>
        <w:t>a 202</w:t>
      </w:r>
      <w:r w:rsidR="00441453" w:rsidRPr="00441453">
        <w:rPr>
          <w:b/>
          <w:bCs/>
        </w:rPr>
        <w:t>5</w:t>
      </w:r>
      <w:r w:rsidR="002E29EF" w:rsidRPr="00441453">
        <w:rPr>
          <w:b/>
          <w:bCs/>
        </w:rPr>
        <w:t>. godinu</w:t>
      </w:r>
    </w:p>
    <w:p w14:paraId="48138E97" w14:textId="77777777" w:rsidR="002E29EF" w:rsidRPr="00B916F6" w:rsidRDefault="002E29EF" w:rsidP="00223E87">
      <w:pPr>
        <w:rPr>
          <w:b/>
        </w:rPr>
      </w:pPr>
    </w:p>
    <w:p w14:paraId="31520EBF" w14:textId="3011E5BB" w:rsidR="002E29EF" w:rsidRPr="00441453" w:rsidRDefault="00441453" w:rsidP="0076512A">
      <w:pPr>
        <w:jc w:val="center"/>
        <w:rPr>
          <w:bCs/>
        </w:rPr>
      </w:pPr>
      <w:r>
        <w:rPr>
          <w:bCs/>
        </w:rPr>
        <w:t>Članak 1.</w:t>
      </w:r>
    </w:p>
    <w:p w14:paraId="47F88649" w14:textId="3B8E906B" w:rsidR="00377654" w:rsidRPr="008A7A17" w:rsidRDefault="00377654" w:rsidP="00377654">
      <w:pPr>
        <w:jc w:val="both"/>
      </w:pPr>
      <w:r>
        <w:t xml:space="preserve">U članku 2. </w:t>
      </w:r>
      <w:r w:rsidRPr="00377654">
        <w:t xml:space="preserve">Programa razvoja sporta i rekreacije u Općini Donji Kukuruzari za 2025. godinu </w:t>
      </w:r>
      <w:r w:rsidR="009906BD" w:rsidRPr="009D6F1D">
        <w:t xml:space="preserve">(„Službeni vjesnik“, broj </w:t>
      </w:r>
      <w:r w:rsidR="009906BD">
        <w:t>97</w:t>
      </w:r>
      <w:r w:rsidR="009906BD" w:rsidRPr="009D6F1D">
        <w:t>/2</w:t>
      </w:r>
      <w:r w:rsidR="009906BD">
        <w:t>4, 23/25</w:t>
      </w:r>
      <w:r w:rsidR="009906BD" w:rsidRPr="009D6F1D">
        <w:t>)</w:t>
      </w:r>
      <w:r>
        <w:t xml:space="preserve">, iznos od </w:t>
      </w:r>
      <w:r w:rsidR="00001C6B">
        <w:t>264.320</w:t>
      </w:r>
      <w:r>
        <w:t xml:space="preserve">,00 eura mijenja se u </w:t>
      </w:r>
      <w:r w:rsidR="009906BD" w:rsidRPr="009906BD">
        <w:t>415.856</w:t>
      </w:r>
      <w:r w:rsidRPr="009906BD">
        <w:t>,00</w:t>
      </w:r>
      <w:r>
        <w:t xml:space="preserve"> eura.</w:t>
      </w:r>
    </w:p>
    <w:p w14:paraId="613E5179" w14:textId="77777777" w:rsidR="002E29EF" w:rsidRPr="00B916F6" w:rsidRDefault="002E29EF" w:rsidP="002E29EF"/>
    <w:p w14:paraId="5683ACE6" w14:textId="78996E65" w:rsidR="00441453" w:rsidRPr="00441453" w:rsidRDefault="00441453" w:rsidP="00441453">
      <w:pPr>
        <w:jc w:val="center"/>
        <w:rPr>
          <w:bCs/>
        </w:rPr>
      </w:pPr>
      <w:r>
        <w:rPr>
          <w:bCs/>
        </w:rPr>
        <w:t>Članak 2.</w:t>
      </w:r>
    </w:p>
    <w:p w14:paraId="443CFFD8" w14:textId="327FDCC1" w:rsidR="00001C6B" w:rsidRDefault="00001C6B" w:rsidP="00B916F6">
      <w:pPr>
        <w:jc w:val="both"/>
      </w:pPr>
      <w:r>
        <w:t>Č</w:t>
      </w:r>
      <w:r w:rsidR="00377654">
        <w:t>lan</w:t>
      </w:r>
      <w:r>
        <w:t>ak</w:t>
      </w:r>
      <w:r w:rsidR="00377654">
        <w:t xml:space="preserve"> 3. točka 3. stavka </w:t>
      </w:r>
      <w:r>
        <w:t xml:space="preserve">d) i </w:t>
      </w:r>
      <w:r w:rsidR="00377654">
        <w:t xml:space="preserve">e) </w:t>
      </w:r>
      <w:r w:rsidR="00377654" w:rsidRPr="00377654">
        <w:t xml:space="preserve">Programa razvoja sporta i rekreacije u Općini Donji Kukuruzari za 2025. godinu </w:t>
      </w:r>
      <w:r w:rsidR="009906BD" w:rsidRPr="009D6F1D">
        <w:t xml:space="preserve">(„Službeni vjesnik“, broj </w:t>
      </w:r>
      <w:r w:rsidR="009906BD">
        <w:t>97</w:t>
      </w:r>
      <w:r w:rsidR="009906BD" w:rsidRPr="009D6F1D">
        <w:t>/2</w:t>
      </w:r>
      <w:r w:rsidR="009906BD">
        <w:t>4, 23/25</w:t>
      </w:r>
      <w:r w:rsidR="009906BD" w:rsidRPr="009D6F1D">
        <w:t xml:space="preserve">) </w:t>
      </w:r>
      <w:r w:rsidR="00377654">
        <w:t>mijenja se i glasi: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72"/>
      </w:tblGrid>
      <w:tr w:rsidR="001232F9" w:rsidRPr="003B1F99" w14:paraId="60BF35D5" w14:textId="77777777" w:rsidTr="003D00E2">
        <w:tc>
          <w:tcPr>
            <w:tcW w:w="9288" w:type="dxa"/>
          </w:tcPr>
          <w:p w14:paraId="25C7100B" w14:textId="38EBECDA" w:rsidR="001232F9" w:rsidRPr="003B1F99" w:rsidRDefault="00001C6B" w:rsidP="009906BD">
            <w:pPr>
              <w:pStyle w:val="Odlomakpopisa"/>
              <w:numPr>
                <w:ilvl w:val="0"/>
                <w:numId w:val="11"/>
              </w:numPr>
              <w:spacing w:before="120" w:line="276" w:lineRule="auto"/>
              <w:rPr>
                <w:lang w:eastAsia="en-US"/>
              </w:rPr>
            </w:pPr>
            <w:r>
              <w:rPr>
                <w:lang w:eastAsia="en-US"/>
              </w:rPr>
              <w:t>izgradnja tribina na igralištu ŠRC s ugradnjom fotonaponske elektrane        180.000,00</w:t>
            </w:r>
          </w:p>
        </w:tc>
      </w:tr>
    </w:tbl>
    <w:p w14:paraId="1ED25CE2" w14:textId="3BD17DB2" w:rsidR="00001C6B" w:rsidRDefault="00441453" w:rsidP="00001C6B">
      <w:pPr>
        <w:pStyle w:val="Odlomakpopisa"/>
        <w:numPr>
          <w:ilvl w:val="0"/>
          <w:numId w:val="11"/>
        </w:numPr>
      </w:pPr>
      <w:r>
        <w:t>uređenje i opremanje dječjeg igrališta u Mečenčanima</w:t>
      </w:r>
      <w:r w:rsidR="003D607B">
        <w:t xml:space="preserve"> </w:t>
      </w:r>
      <w:r w:rsidR="00377654">
        <w:t>– faza 2</w:t>
      </w:r>
      <w:r w:rsidR="003D607B">
        <w:t xml:space="preserve">                      </w:t>
      </w:r>
      <w:r w:rsidR="00001C6B">
        <w:t>50</w:t>
      </w:r>
      <w:r w:rsidR="00377654">
        <w:t>.</w:t>
      </w:r>
      <w:r w:rsidR="00001C6B">
        <w:t>00</w:t>
      </w:r>
      <w:r w:rsidR="00377654">
        <w:t>0</w:t>
      </w:r>
      <w:r w:rsidR="003D607B">
        <w:t>,00</w:t>
      </w:r>
    </w:p>
    <w:p w14:paraId="3A85B524" w14:textId="77777777" w:rsidR="00001C6B" w:rsidRDefault="00001C6B" w:rsidP="00001C6B"/>
    <w:p w14:paraId="6A82DC4E" w14:textId="059A1E50" w:rsidR="009906BD" w:rsidRDefault="00001C6B" w:rsidP="00001C6B">
      <w:pPr>
        <w:jc w:val="both"/>
      </w:pPr>
      <w:r>
        <w:t xml:space="preserve">U članku 3. točka 3. </w:t>
      </w:r>
      <w:r w:rsidRPr="00377654">
        <w:t xml:space="preserve">Programa razvoja sporta i rekreacije u Općini Donji Kukuruzari za 2025. godinu </w:t>
      </w:r>
      <w:r w:rsidR="009906BD" w:rsidRPr="009D6F1D">
        <w:t xml:space="preserve">(„Službeni vjesnik“, broj </w:t>
      </w:r>
      <w:r w:rsidR="009906BD">
        <w:t>97</w:t>
      </w:r>
      <w:r w:rsidR="009906BD" w:rsidRPr="009D6F1D">
        <w:t>/2</w:t>
      </w:r>
      <w:r w:rsidR="009906BD">
        <w:t>4, 23/25</w:t>
      </w:r>
      <w:r w:rsidR="009906BD" w:rsidRPr="009D6F1D">
        <w:t xml:space="preserve">) </w:t>
      </w:r>
      <w:r>
        <w:t xml:space="preserve"> iza stavka e)</w:t>
      </w:r>
      <w:r w:rsidR="00885E47">
        <w:t xml:space="preserve"> dodaje se stav</w:t>
      </w:r>
      <w:r w:rsidR="009906BD">
        <w:t>ak</w:t>
      </w:r>
      <w:r>
        <w:t>:</w:t>
      </w:r>
    </w:p>
    <w:p w14:paraId="2B6FA690" w14:textId="77777777" w:rsidR="009906BD" w:rsidRDefault="009906BD" w:rsidP="009906BD">
      <w:pPr>
        <w:pStyle w:val="Odlomakpopisa"/>
        <w:numPr>
          <w:ilvl w:val="0"/>
          <w:numId w:val="11"/>
        </w:numPr>
        <w:spacing w:before="120"/>
      </w:pPr>
      <w:r>
        <w:t xml:space="preserve">uređenje dječjeg igrališta i sanacija </w:t>
      </w:r>
    </w:p>
    <w:p w14:paraId="6ED7B306" w14:textId="0CC83362" w:rsidR="00885E47" w:rsidRDefault="009906BD" w:rsidP="009906BD">
      <w:pPr>
        <w:pStyle w:val="Odlomakpopisa"/>
      </w:pPr>
      <w:r>
        <w:t>zemljanog nasipa u Mečenčanima – faza 3                                                       99.856,00</w:t>
      </w:r>
    </w:p>
    <w:p w14:paraId="4C225E2B" w14:textId="77777777" w:rsidR="0076512A" w:rsidRPr="00B916F6" w:rsidRDefault="0076512A" w:rsidP="001232F9">
      <w:pPr>
        <w:jc w:val="both"/>
      </w:pPr>
    </w:p>
    <w:p w14:paraId="368B64EC" w14:textId="2B887FB2" w:rsidR="00377654" w:rsidRDefault="00377654" w:rsidP="00377654">
      <w:pPr>
        <w:jc w:val="center"/>
      </w:pPr>
      <w:r>
        <w:t>Članak 3.</w:t>
      </w:r>
    </w:p>
    <w:p w14:paraId="73325010" w14:textId="6368EB66" w:rsidR="007F1475" w:rsidRPr="00377654" w:rsidRDefault="007F378C" w:rsidP="003D607B">
      <w:pPr>
        <w:jc w:val="both"/>
        <w:rPr>
          <w:bCs/>
        </w:rPr>
      </w:pPr>
      <w:r>
        <w:t>2</w:t>
      </w:r>
      <w:r w:rsidR="00377654" w:rsidRPr="00690455">
        <w:t xml:space="preserve">. </w:t>
      </w:r>
      <w:r w:rsidR="00E0513B">
        <w:t>I</w:t>
      </w:r>
      <w:r w:rsidR="00377654" w:rsidRPr="00690455">
        <w:t xml:space="preserve">zmjene i dopune Programa </w:t>
      </w:r>
      <w:r w:rsidR="00377654" w:rsidRPr="00377654">
        <w:t xml:space="preserve">razvoja sporta i rekreacije </w:t>
      </w:r>
      <w:r w:rsidR="00377654" w:rsidRPr="00690455">
        <w:t>u Općini Donji Kukuruzari za 202</w:t>
      </w:r>
      <w:r w:rsidR="00377654">
        <w:t>5</w:t>
      </w:r>
      <w:r w:rsidR="00377654" w:rsidRPr="00690455">
        <w:t xml:space="preserve">. godinu stupaju na snagu osmog dana od dana objave u </w:t>
      </w:r>
      <w:r w:rsidR="00377654">
        <w:t>„</w:t>
      </w:r>
      <w:r w:rsidR="00377654" w:rsidRPr="00690455">
        <w:t>Službenom vjesniku</w:t>
      </w:r>
      <w:r w:rsidR="00377654">
        <w:t xml:space="preserve">“, službenom glasilu </w:t>
      </w:r>
      <w:r w:rsidR="00377654" w:rsidRPr="00690455">
        <w:t xml:space="preserve">Općine Donji Kukuruzari. </w:t>
      </w:r>
    </w:p>
    <w:p w14:paraId="00FB41F6" w14:textId="77777777" w:rsidR="002E29EF" w:rsidRPr="00B916F6" w:rsidRDefault="002E29EF" w:rsidP="003D607B"/>
    <w:p w14:paraId="65693669" w14:textId="77777777" w:rsidR="002E29EF" w:rsidRPr="00B916F6" w:rsidRDefault="002E29EF" w:rsidP="003D607B"/>
    <w:p w14:paraId="5284E370" w14:textId="77777777" w:rsidR="00E0513B" w:rsidRPr="00843473" w:rsidRDefault="002E29EF" w:rsidP="00E0513B">
      <w:pPr>
        <w:jc w:val="right"/>
      </w:pPr>
      <w:r w:rsidRPr="00B916F6">
        <w:t xml:space="preserve">                                                                           </w:t>
      </w:r>
      <w:r w:rsidR="00B916F6">
        <w:t xml:space="preserve">            </w:t>
      </w:r>
      <w:r w:rsidR="00E0513B" w:rsidRPr="00843473">
        <w:t>P</w:t>
      </w:r>
      <w:r w:rsidR="00E0513B">
        <w:t>otp</w:t>
      </w:r>
      <w:r w:rsidR="00E0513B" w:rsidRPr="00843473">
        <w:t xml:space="preserve">redsjednik </w:t>
      </w:r>
      <w:r w:rsidR="00E0513B">
        <w:t xml:space="preserve">Općinskog </w:t>
      </w:r>
      <w:r w:rsidR="00E0513B" w:rsidRPr="00843473">
        <w:t>vijeća</w:t>
      </w:r>
    </w:p>
    <w:p w14:paraId="4F161EB2" w14:textId="77777777" w:rsidR="00E0513B" w:rsidRDefault="00E0513B" w:rsidP="00E0513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14:paraId="6891A659" w14:textId="64A51992" w:rsidR="0029481D" w:rsidRPr="00B916F6" w:rsidRDefault="00E0513B" w:rsidP="00E0513B">
      <w:r>
        <w:t xml:space="preserve">                                                                                                                 Stjepan Čivić</w:t>
      </w:r>
    </w:p>
    <w:sectPr w:rsidR="0029481D" w:rsidRPr="00B916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2C417" w14:textId="77777777" w:rsidR="000C0B87" w:rsidRDefault="000C0B87" w:rsidP="00BD150C">
      <w:r>
        <w:separator/>
      </w:r>
    </w:p>
  </w:endnote>
  <w:endnote w:type="continuationSeparator" w:id="0">
    <w:p w14:paraId="7452E3DD" w14:textId="77777777" w:rsidR="000C0B87" w:rsidRDefault="000C0B87" w:rsidP="00BD1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1D9DD" w14:textId="77777777" w:rsidR="000C0B87" w:rsidRDefault="000C0B87" w:rsidP="00BD150C">
      <w:r>
        <w:separator/>
      </w:r>
    </w:p>
  </w:footnote>
  <w:footnote w:type="continuationSeparator" w:id="0">
    <w:p w14:paraId="601E33BF" w14:textId="77777777" w:rsidR="000C0B87" w:rsidRDefault="000C0B87" w:rsidP="00BD15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05349"/>
    <w:multiLevelType w:val="hybridMultilevel"/>
    <w:tmpl w:val="2FD420AA"/>
    <w:lvl w:ilvl="0" w:tplc="1338C1E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9465A02"/>
    <w:multiLevelType w:val="hybridMultilevel"/>
    <w:tmpl w:val="4BCC3436"/>
    <w:lvl w:ilvl="0" w:tplc="4C34F2B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CED4006"/>
    <w:multiLevelType w:val="hybridMultilevel"/>
    <w:tmpl w:val="E844FC34"/>
    <w:lvl w:ilvl="0" w:tplc="303258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B47E99"/>
    <w:multiLevelType w:val="hybridMultilevel"/>
    <w:tmpl w:val="9A3EBE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80370"/>
    <w:multiLevelType w:val="hybridMultilevel"/>
    <w:tmpl w:val="A59829C6"/>
    <w:lvl w:ilvl="0" w:tplc="F7D2FC8A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72768C"/>
    <w:multiLevelType w:val="hybridMultilevel"/>
    <w:tmpl w:val="D63E8AE6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6F6AF6"/>
    <w:multiLevelType w:val="hybridMultilevel"/>
    <w:tmpl w:val="A2F03E62"/>
    <w:lvl w:ilvl="0" w:tplc="AD1231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FD3529"/>
    <w:multiLevelType w:val="hybridMultilevel"/>
    <w:tmpl w:val="80ACBA1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C09D1"/>
    <w:multiLevelType w:val="hybridMultilevel"/>
    <w:tmpl w:val="9D600D68"/>
    <w:lvl w:ilvl="0" w:tplc="9998F9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B6B4889"/>
    <w:multiLevelType w:val="hybridMultilevel"/>
    <w:tmpl w:val="8ED4EC3E"/>
    <w:lvl w:ilvl="0" w:tplc="1AF0E4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0C659F"/>
    <w:multiLevelType w:val="hybridMultilevel"/>
    <w:tmpl w:val="93C0C4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960347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9581983">
    <w:abstractNumId w:val="3"/>
  </w:num>
  <w:num w:numId="3" w16cid:durableId="858397302">
    <w:abstractNumId w:val="6"/>
  </w:num>
  <w:num w:numId="4" w16cid:durableId="1295598287">
    <w:abstractNumId w:val="7"/>
  </w:num>
  <w:num w:numId="5" w16cid:durableId="109476083">
    <w:abstractNumId w:val="2"/>
  </w:num>
  <w:num w:numId="6" w16cid:durableId="379862162">
    <w:abstractNumId w:val="1"/>
  </w:num>
  <w:num w:numId="7" w16cid:durableId="1208639071">
    <w:abstractNumId w:val="0"/>
  </w:num>
  <w:num w:numId="8" w16cid:durableId="256257167">
    <w:abstractNumId w:val="8"/>
  </w:num>
  <w:num w:numId="9" w16cid:durableId="2023968074">
    <w:abstractNumId w:val="10"/>
  </w:num>
  <w:num w:numId="10" w16cid:durableId="1745103040">
    <w:abstractNumId w:val="9"/>
  </w:num>
  <w:num w:numId="11" w16cid:durableId="1849172058">
    <w:abstractNumId w:val="4"/>
  </w:num>
  <w:num w:numId="12" w16cid:durableId="2334718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9B9"/>
    <w:rsid w:val="0000077C"/>
    <w:rsid w:val="00001C6B"/>
    <w:rsid w:val="0002222F"/>
    <w:rsid w:val="00057D42"/>
    <w:rsid w:val="0006204E"/>
    <w:rsid w:val="00071DF6"/>
    <w:rsid w:val="000767B8"/>
    <w:rsid w:val="000C0B87"/>
    <w:rsid w:val="000D4350"/>
    <w:rsid w:val="001232F9"/>
    <w:rsid w:val="00133679"/>
    <w:rsid w:val="00144E19"/>
    <w:rsid w:val="001B39AF"/>
    <w:rsid w:val="001E71EF"/>
    <w:rsid w:val="00202A74"/>
    <w:rsid w:val="002146A6"/>
    <w:rsid w:val="00223E87"/>
    <w:rsid w:val="0029481D"/>
    <w:rsid w:val="002A5468"/>
    <w:rsid w:val="002E29EF"/>
    <w:rsid w:val="00327CD6"/>
    <w:rsid w:val="00377654"/>
    <w:rsid w:val="003909C5"/>
    <w:rsid w:val="003B5746"/>
    <w:rsid w:val="003D607B"/>
    <w:rsid w:val="003E3E2A"/>
    <w:rsid w:val="00431F54"/>
    <w:rsid w:val="00441453"/>
    <w:rsid w:val="004A04AD"/>
    <w:rsid w:val="0050021B"/>
    <w:rsid w:val="005924C2"/>
    <w:rsid w:val="005A7759"/>
    <w:rsid w:val="005B725E"/>
    <w:rsid w:val="00604981"/>
    <w:rsid w:val="00645411"/>
    <w:rsid w:val="0066674B"/>
    <w:rsid w:val="006765EA"/>
    <w:rsid w:val="00680D97"/>
    <w:rsid w:val="006850C9"/>
    <w:rsid w:val="006A2EB3"/>
    <w:rsid w:val="006B0814"/>
    <w:rsid w:val="006C00DD"/>
    <w:rsid w:val="006D564B"/>
    <w:rsid w:val="00763339"/>
    <w:rsid w:val="0076512A"/>
    <w:rsid w:val="00766D87"/>
    <w:rsid w:val="0079160F"/>
    <w:rsid w:val="0079328A"/>
    <w:rsid w:val="007F1475"/>
    <w:rsid w:val="007F378C"/>
    <w:rsid w:val="008069B9"/>
    <w:rsid w:val="008457AD"/>
    <w:rsid w:val="00885E47"/>
    <w:rsid w:val="008C5A65"/>
    <w:rsid w:val="008E5506"/>
    <w:rsid w:val="009118DC"/>
    <w:rsid w:val="0091654F"/>
    <w:rsid w:val="00922076"/>
    <w:rsid w:val="009906BD"/>
    <w:rsid w:val="009A1480"/>
    <w:rsid w:val="009B272D"/>
    <w:rsid w:val="00A34EAC"/>
    <w:rsid w:val="00A4081D"/>
    <w:rsid w:val="00A921E8"/>
    <w:rsid w:val="00AA637B"/>
    <w:rsid w:val="00AA67FE"/>
    <w:rsid w:val="00AC79AD"/>
    <w:rsid w:val="00AF7F73"/>
    <w:rsid w:val="00B916F6"/>
    <w:rsid w:val="00BD150C"/>
    <w:rsid w:val="00BF2324"/>
    <w:rsid w:val="00C07F72"/>
    <w:rsid w:val="00C16949"/>
    <w:rsid w:val="00C20D14"/>
    <w:rsid w:val="00CD5390"/>
    <w:rsid w:val="00D1218D"/>
    <w:rsid w:val="00D352A1"/>
    <w:rsid w:val="00D66CC6"/>
    <w:rsid w:val="00D8546C"/>
    <w:rsid w:val="00D96152"/>
    <w:rsid w:val="00DF0CBC"/>
    <w:rsid w:val="00E0513B"/>
    <w:rsid w:val="00EB4180"/>
    <w:rsid w:val="00F700FA"/>
    <w:rsid w:val="00FB66F8"/>
    <w:rsid w:val="00FF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954CE"/>
  <w15:docId w15:val="{E53C5D81-D980-4888-85CB-353462FC9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F29F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F29F0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7F147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D150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D150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D150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D150C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9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google.hr/url?sa=i&amp;rct=j&amp;q=&amp;esrc=s&amp;frm=1&amp;source=images&amp;cd=&amp;cad=rja&amp;docid=d6b20ZDJXpJOLM&amp;tbnid=7mB7cMwrLgV2PM:&amp;ved=&amp;url=http://hr.wikipedia.org/wiki/Grb_Republike_Hrvatske&amp;ei=3QdAUu_0OZHIswaBwYCADw&amp;bvm=bv.52434380,d.Yms&amp;psig=AFQjCNH22SpvqdMkXZkGm6iWGHsG5eZKHw&amp;ust=138001443042114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Općina Donji Kukuruzari</cp:lastModifiedBy>
  <cp:revision>2</cp:revision>
  <cp:lastPrinted>2025-03-19T09:44:00Z</cp:lastPrinted>
  <dcterms:created xsi:type="dcterms:W3CDTF">2025-10-29T12:24:00Z</dcterms:created>
  <dcterms:modified xsi:type="dcterms:W3CDTF">2025-10-29T12:24:00Z</dcterms:modified>
</cp:coreProperties>
</file>