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DE8F7" w14:textId="316B95C4" w:rsidR="00876531" w:rsidRPr="00C07B5F" w:rsidRDefault="009108A3" w:rsidP="008074FE">
      <w:pPr>
        <w:rPr>
          <w:bCs/>
        </w:rPr>
      </w:pPr>
      <w:r>
        <w:rPr>
          <w:bCs/>
        </w:rPr>
        <w:t xml:space="preserve">        </w:t>
      </w:r>
      <w:r>
        <w:rPr>
          <w:noProof/>
        </w:rPr>
        <w:drawing>
          <wp:inline distT="0" distB="0" distL="0" distR="0" wp14:anchorId="6E409F96" wp14:editId="403731A2">
            <wp:extent cx="600075" cy="800100"/>
            <wp:effectExtent l="0" t="0" r="9525" b="0"/>
            <wp:docPr id="623272131" name="Slika 1" descr="https://encrypted-tbn3.gstatic.com/images?q=tbn:ANd9GcQGenKiC7ir3LZmJyvFya2-MXkvJCXz2MXm1Nb-ZA_QgJgWfrFjb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2131" name="Slika 1" descr="https://encrypted-tbn3.gstatic.com/images?q=tbn:ANd9GcQGenKiC7ir3LZmJyvFya2-MXkvJCXz2MXm1Nb-ZA_QgJgWfrFjbQ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2498" w14:textId="77777777" w:rsidR="00876531" w:rsidRPr="00C07B5F" w:rsidRDefault="00876531" w:rsidP="008074FE">
      <w:pPr>
        <w:rPr>
          <w:bCs/>
        </w:rPr>
      </w:pPr>
    </w:p>
    <w:p w14:paraId="7448F4D0" w14:textId="77777777" w:rsidR="008074FE" w:rsidRPr="006B698C" w:rsidRDefault="008074FE" w:rsidP="008074FE">
      <w:pPr>
        <w:rPr>
          <w:b/>
          <w:bCs/>
        </w:rPr>
      </w:pPr>
      <w:r w:rsidRPr="006B698C">
        <w:rPr>
          <w:b/>
          <w:bCs/>
        </w:rPr>
        <w:t>REPUBLIKA HRVATSKA</w:t>
      </w:r>
    </w:p>
    <w:p w14:paraId="2DE4C919" w14:textId="77777777" w:rsidR="008074FE" w:rsidRPr="006B698C" w:rsidRDefault="008074FE" w:rsidP="008074FE">
      <w:pPr>
        <w:rPr>
          <w:b/>
          <w:bCs/>
        </w:rPr>
      </w:pPr>
      <w:r w:rsidRPr="006B698C">
        <w:rPr>
          <w:b/>
          <w:bCs/>
        </w:rPr>
        <w:t>SISAČKO-MOSLAVAČKA ŽUPANIJA</w:t>
      </w:r>
    </w:p>
    <w:p w14:paraId="3D038F89" w14:textId="77777777" w:rsidR="008074FE" w:rsidRPr="006B698C" w:rsidRDefault="008074FE" w:rsidP="00102C55">
      <w:pPr>
        <w:pStyle w:val="Naslov2"/>
        <w:rPr>
          <w:bCs/>
        </w:rPr>
      </w:pPr>
      <w:r w:rsidRPr="006B698C">
        <w:rPr>
          <w:bCs/>
        </w:rPr>
        <w:t>OPĆINA DONJI KUKURUZARI</w:t>
      </w:r>
    </w:p>
    <w:p w14:paraId="4CA6513D" w14:textId="77777777" w:rsidR="008074FE" w:rsidRPr="006B698C" w:rsidRDefault="008074FE" w:rsidP="008074FE">
      <w:pPr>
        <w:rPr>
          <w:b/>
          <w:bCs/>
        </w:rPr>
      </w:pPr>
      <w:r w:rsidRPr="006B698C">
        <w:rPr>
          <w:b/>
          <w:bCs/>
        </w:rPr>
        <w:t>OPĆINSKO VIJEĆE</w:t>
      </w:r>
    </w:p>
    <w:p w14:paraId="1F7CBD72" w14:textId="77777777" w:rsidR="00130885" w:rsidRDefault="00130885" w:rsidP="00130885"/>
    <w:p w14:paraId="0262F1C8" w14:textId="77777777" w:rsidR="00130885" w:rsidRDefault="00130885" w:rsidP="00130885">
      <w:r>
        <w:t>KLASA   : 400-06/24-01/06</w:t>
      </w:r>
    </w:p>
    <w:p w14:paraId="28E237C9" w14:textId="6F1F86B8" w:rsidR="00130885" w:rsidRDefault="00130885" w:rsidP="00130885">
      <w:r>
        <w:t>URBROJ : 2176/07-01-24-</w:t>
      </w:r>
      <w:r w:rsidR="00A03C2A">
        <w:t>4</w:t>
      </w:r>
    </w:p>
    <w:p w14:paraId="34078B0E" w14:textId="07247621" w:rsidR="00130885" w:rsidRDefault="00130885" w:rsidP="00130885">
      <w:r w:rsidRPr="00C07B5F">
        <w:t xml:space="preserve">Donji </w:t>
      </w:r>
      <w:r>
        <w:t xml:space="preserve">Kukuruzari, 09. prosinca 2024. </w:t>
      </w:r>
      <w:r w:rsidRPr="00C07B5F">
        <w:t>godine</w:t>
      </w:r>
    </w:p>
    <w:p w14:paraId="43EDD29F" w14:textId="77777777" w:rsidR="00130885" w:rsidRPr="00C07B5F" w:rsidRDefault="00130885" w:rsidP="00130885"/>
    <w:p w14:paraId="1AE78A48" w14:textId="2B6B7155" w:rsidR="00D91E62" w:rsidRPr="001E6763" w:rsidRDefault="0071131F" w:rsidP="00130885">
      <w:pPr>
        <w:jc w:val="both"/>
        <w:rPr>
          <w:b/>
          <w:sz w:val="22"/>
          <w:szCs w:val="22"/>
        </w:rPr>
      </w:pPr>
      <w:r>
        <w:t>Na temelju članka 18.</w:t>
      </w:r>
      <w:r w:rsidR="008074FE" w:rsidRPr="00C07B5F">
        <w:t xml:space="preserve"> Zakona o proračunu (</w:t>
      </w:r>
      <w:r w:rsidR="00C07B5F">
        <w:t>„</w:t>
      </w:r>
      <w:r w:rsidR="008074FE" w:rsidRPr="00C07B5F">
        <w:t>Narodne novine</w:t>
      </w:r>
      <w:r w:rsidR="00C07B5F">
        <w:t>“</w:t>
      </w:r>
      <w:r w:rsidR="008074FE" w:rsidRPr="00C07B5F">
        <w:t xml:space="preserve"> </w:t>
      </w:r>
      <w:r w:rsidR="00EE727F">
        <w:t>144</w:t>
      </w:r>
      <w:r>
        <w:t xml:space="preserve">/21) i </w:t>
      </w:r>
      <w:r w:rsidR="008074FE" w:rsidRPr="00C07B5F">
        <w:t>članka 35. Zakona o lokalnoj i područnoj (regionalnoj) samoupravi (</w:t>
      </w:r>
      <w:r w:rsidR="003528E3">
        <w:t>„</w:t>
      </w:r>
      <w:r w:rsidR="008074FE" w:rsidRPr="00C07B5F">
        <w:t>Narodne novine</w:t>
      </w:r>
      <w:r w:rsidR="003528E3">
        <w:t>“</w:t>
      </w:r>
      <w:r w:rsidR="008074FE" w:rsidRPr="00C07B5F">
        <w:t xml:space="preserve"> broj: 33/01., 60/01.</w:t>
      </w:r>
      <w:r w:rsidR="003528E3">
        <w:t xml:space="preserve"> </w:t>
      </w:r>
      <w:r w:rsidR="008074FE" w:rsidRPr="00C07B5F">
        <w:t>- vjerodostojno tumačenje, 129/05., 109/07., 125/08., 36/09.  150/11.</w:t>
      </w:r>
      <w:r w:rsidR="000F39B5" w:rsidRPr="00C07B5F">
        <w:t>, 144/12.</w:t>
      </w:r>
      <w:r w:rsidR="003528E3">
        <w:t xml:space="preserve">, </w:t>
      </w:r>
      <w:r w:rsidR="000F39B5" w:rsidRPr="00C07B5F">
        <w:t>19/13.</w:t>
      </w:r>
      <w:r w:rsidR="00102C55">
        <w:t>, 137/15., 123/17</w:t>
      </w:r>
      <w:r w:rsidR="007D2A58">
        <w:t>.</w:t>
      </w:r>
      <w:r w:rsidR="00130885">
        <w:t xml:space="preserve">, </w:t>
      </w:r>
      <w:r w:rsidR="007D2A58">
        <w:t>98/1</w:t>
      </w:r>
      <w:r w:rsidR="00130885">
        <w:t>9 i 144/20</w:t>
      </w:r>
      <w:r w:rsidR="008074FE" w:rsidRPr="00C07B5F">
        <w:t xml:space="preserve">) i članka </w:t>
      </w:r>
      <w:r w:rsidR="00130885">
        <w:t>22</w:t>
      </w:r>
      <w:r w:rsidR="008074FE" w:rsidRPr="00C07B5F">
        <w:t>. Statuta Općine Donji Kukuruzari  („Službeni vjesnik</w:t>
      </w:r>
      <w:r w:rsidR="003528E3">
        <w:t>“</w:t>
      </w:r>
      <w:r w:rsidR="008074FE" w:rsidRPr="00C07B5F">
        <w:t xml:space="preserve"> br</w:t>
      </w:r>
      <w:r w:rsidR="00130885">
        <w:t>oj</w:t>
      </w:r>
      <w:r w:rsidR="008074FE" w:rsidRPr="00C07B5F">
        <w:t xml:space="preserve"> </w:t>
      </w:r>
      <w:r w:rsidR="00130885">
        <w:t>8/23)</w:t>
      </w:r>
      <w:r w:rsidR="008074FE" w:rsidRPr="00C07B5F">
        <w:t xml:space="preserve"> Općinsko vijeće Općine Donji Kukuruzari na </w:t>
      </w:r>
      <w:r w:rsidR="00130885">
        <w:t>24.</w:t>
      </w:r>
      <w:r w:rsidR="006B698C">
        <w:rPr>
          <w:b/>
        </w:rPr>
        <w:t xml:space="preserve"> </w:t>
      </w:r>
      <w:r w:rsidR="001E6763">
        <w:rPr>
          <w:b/>
          <w:sz w:val="22"/>
          <w:szCs w:val="22"/>
        </w:rPr>
        <w:t xml:space="preserve"> </w:t>
      </w:r>
      <w:r w:rsidR="008074FE" w:rsidRPr="00C07B5F">
        <w:t xml:space="preserve">sjednici održanoj </w:t>
      </w:r>
      <w:r w:rsidR="00130885">
        <w:t>09. prosinca 2024.</w:t>
      </w:r>
      <w:r w:rsidR="00130885">
        <w:rPr>
          <w:b/>
        </w:rPr>
        <w:t xml:space="preserve"> </w:t>
      </w:r>
      <w:r w:rsidR="00D91E62" w:rsidRPr="00C07B5F">
        <w:t xml:space="preserve">godine </w:t>
      </w:r>
      <w:r w:rsidR="009108A3">
        <w:t>donosi</w:t>
      </w:r>
    </w:p>
    <w:p w14:paraId="3FB0A986" w14:textId="77777777" w:rsidR="008074FE" w:rsidRPr="00C07B5F" w:rsidRDefault="008074FE" w:rsidP="00102C55">
      <w:pPr>
        <w:jc w:val="both"/>
      </w:pPr>
    </w:p>
    <w:p w14:paraId="77644A73" w14:textId="77777777" w:rsidR="008074FE" w:rsidRPr="00C07B5F" w:rsidRDefault="008074FE" w:rsidP="008074FE">
      <w:pPr>
        <w:pStyle w:val="Naslov1"/>
        <w:rPr>
          <w:bCs w:val="0"/>
        </w:rPr>
      </w:pPr>
      <w:r w:rsidRPr="00C07B5F">
        <w:rPr>
          <w:bCs w:val="0"/>
        </w:rPr>
        <w:t>O D L U K U</w:t>
      </w:r>
    </w:p>
    <w:p w14:paraId="5D8916A3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 xml:space="preserve">o izvršavanju Proračuna Općine Donji Kukuruzari </w:t>
      </w:r>
    </w:p>
    <w:p w14:paraId="6F36449A" w14:textId="0395E53E" w:rsidR="008074FE" w:rsidRPr="00C07B5F" w:rsidRDefault="00876531" w:rsidP="008074FE">
      <w:pPr>
        <w:jc w:val="center"/>
        <w:rPr>
          <w:b/>
        </w:rPr>
      </w:pPr>
      <w:r w:rsidRPr="00C07B5F">
        <w:rPr>
          <w:b/>
        </w:rPr>
        <w:t>za 20</w:t>
      </w:r>
      <w:r w:rsidR="007D2A58">
        <w:rPr>
          <w:b/>
        </w:rPr>
        <w:t>2</w:t>
      </w:r>
      <w:r w:rsidR="00130885">
        <w:rPr>
          <w:b/>
        </w:rPr>
        <w:t>5</w:t>
      </w:r>
      <w:r w:rsidR="008074FE" w:rsidRPr="00C07B5F">
        <w:rPr>
          <w:b/>
        </w:rPr>
        <w:t>. godinu</w:t>
      </w:r>
    </w:p>
    <w:p w14:paraId="0FF2BC89" w14:textId="77777777" w:rsidR="008074FE" w:rsidRPr="00C07B5F" w:rsidRDefault="008074FE" w:rsidP="008074FE">
      <w:pPr>
        <w:rPr>
          <w:b/>
        </w:rPr>
      </w:pPr>
    </w:p>
    <w:p w14:paraId="6E379F85" w14:textId="77777777" w:rsidR="008074FE" w:rsidRPr="00C07B5F" w:rsidRDefault="008074FE" w:rsidP="008074FE">
      <w:pPr>
        <w:pStyle w:val="Naslov2"/>
      </w:pPr>
      <w:r w:rsidRPr="00C07B5F">
        <w:t>Opće odredbe</w:t>
      </w:r>
    </w:p>
    <w:p w14:paraId="66EFA3A8" w14:textId="77777777" w:rsidR="008074FE" w:rsidRPr="00C07B5F" w:rsidRDefault="008074FE" w:rsidP="008074FE">
      <w:pPr>
        <w:jc w:val="center"/>
        <w:rPr>
          <w:b/>
        </w:rPr>
      </w:pPr>
    </w:p>
    <w:p w14:paraId="12664511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1.</w:t>
      </w:r>
    </w:p>
    <w:p w14:paraId="78745944" w14:textId="77777777" w:rsidR="008074FE" w:rsidRPr="00C07B5F" w:rsidRDefault="008074FE" w:rsidP="008074FE">
      <w:pPr>
        <w:jc w:val="both"/>
        <w:rPr>
          <w:b/>
        </w:rPr>
      </w:pPr>
    </w:p>
    <w:p w14:paraId="22917978" w14:textId="0CB656B5" w:rsidR="008074FE" w:rsidRPr="00C07B5F" w:rsidRDefault="008074FE" w:rsidP="008074FE">
      <w:pPr>
        <w:ind w:firstLine="708"/>
        <w:jc w:val="both"/>
      </w:pPr>
      <w:r w:rsidRPr="00C07B5F">
        <w:t>Ovom Odlukom uređuje se struktura prihoda i primitaka te rashoda i izdataka Proračuna Općine Donji Kukuruzari za 20</w:t>
      </w:r>
      <w:r w:rsidR="007D2A58">
        <w:t>2</w:t>
      </w:r>
      <w:r w:rsidR="00130885">
        <w:t>5</w:t>
      </w:r>
      <w:r w:rsidRPr="00C07B5F">
        <w:t xml:space="preserve">. godinu (nadalje: </w:t>
      </w:r>
      <w:r w:rsidRPr="00C07B5F">
        <w:rPr>
          <w:b/>
          <w:bCs/>
        </w:rPr>
        <w:t>Općinski proračun</w:t>
      </w:r>
      <w:r w:rsidRPr="00C07B5F">
        <w:t>), izvršavanje općinskog proračuna, upravljanje financijskom i nefinancijskom imovinom, način korištenja prihoda i rashoda, prava i obveze proračunskih korisnika, ovlasti pojedinih tijela Općine Donji Kukuruzari, utvrđivanje mogućnosti i opseg zaduživanja i davanja jamstava, nadzor nad korištenjem proračunskih sredstava, te druga pitanja u svezi izvršavanja općinskog proračuna.</w:t>
      </w:r>
    </w:p>
    <w:p w14:paraId="41EDBC7F" w14:textId="77777777" w:rsidR="008074FE" w:rsidRPr="00C07B5F" w:rsidRDefault="008074FE" w:rsidP="008074FE">
      <w:pPr>
        <w:jc w:val="both"/>
      </w:pPr>
      <w:r w:rsidRPr="00C07B5F">
        <w:tab/>
        <w:t>Odredbe ove Odluke odnose se i na proračunskog korisnika općinskog proračuna, Narodnu knjižnicu i čitaonicu „Napredak</w:t>
      </w:r>
      <w:r w:rsidR="003528E3">
        <w:t>“</w:t>
      </w:r>
      <w:r w:rsidRPr="00C07B5F">
        <w:t xml:space="preserve"> Donji Kukuruzari (nadalje: </w:t>
      </w:r>
      <w:r w:rsidRPr="00C07B5F">
        <w:rPr>
          <w:b/>
          <w:bCs/>
        </w:rPr>
        <w:t>Proračunski korisnik</w:t>
      </w:r>
      <w:r w:rsidRPr="00C07B5F">
        <w:t xml:space="preserve">). </w:t>
      </w:r>
    </w:p>
    <w:p w14:paraId="58652E0D" w14:textId="77777777" w:rsidR="008074FE" w:rsidRPr="00C07B5F" w:rsidRDefault="008074FE" w:rsidP="008074FE">
      <w:pPr>
        <w:jc w:val="both"/>
      </w:pPr>
      <w:r w:rsidRPr="00C07B5F">
        <w:tab/>
        <w:t>U Općinskom proračunu planirana su sredstva za pokriće preuzetih obveza iz prethodne godine, kao i sredstva za plaćanje obveza nastalih u tekućoj fiskalnoj godini.</w:t>
      </w:r>
    </w:p>
    <w:p w14:paraId="0E03A20F" w14:textId="77777777" w:rsidR="008074FE" w:rsidRPr="00C07B5F" w:rsidRDefault="008074FE" w:rsidP="008074FE"/>
    <w:p w14:paraId="3C6CC1B0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2.</w:t>
      </w:r>
    </w:p>
    <w:p w14:paraId="334F452B" w14:textId="77777777" w:rsidR="008074FE" w:rsidRPr="00C07B5F" w:rsidRDefault="008074FE" w:rsidP="008074FE">
      <w:pPr>
        <w:jc w:val="center"/>
        <w:rPr>
          <w:b/>
        </w:rPr>
      </w:pPr>
    </w:p>
    <w:p w14:paraId="031D605C" w14:textId="3EDACE31" w:rsidR="008074FE" w:rsidRPr="00C07B5F" w:rsidRDefault="008074FE" w:rsidP="008074FE">
      <w:pPr>
        <w:jc w:val="both"/>
      </w:pPr>
      <w:r w:rsidRPr="00C07B5F">
        <w:tab/>
        <w:t xml:space="preserve">Općinski proračun se sastoji od općeg i posebnog dijela, te </w:t>
      </w:r>
      <w:r w:rsidR="009108A3">
        <w:t>obrazloženja proračuna</w:t>
      </w:r>
      <w:r w:rsidRPr="00C07B5F">
        <w:t xml:space="preserve">. </w:t>
      </w:r>
    </w:p>
    <w:p w14:paraId="190665D1" w14:textId="75147DE7" w:rsidR="008074FE" w:rsidRPr="00C07B5F" w:rsidRDefault="008074FE" w:rsidP="008074FE">
      <w:pPr>
        <w:jc w:val="both"/>
      </w:pPr>
      <w:r w:rsidRPr="00C07B5F">
        <w:tab/>
      </w:r>
      <w:r w:rsidRPr="00C07B5F">
        <w:rPr>
          <w:b/>
          <w:bCs/>
        </w:rPr>
        <w:t xml:space="preserve">Opći dio </w:t>
      </w:r>
      <w:r w:rsidR="00C5699E">
        <w:t xml:space="preserve">proračuna sadrži sažetak Računa prihoda i rashoda i Računa financiranje, te Račun prihoda i rashoda i Račun financiranja. </w:t>
      </w:r>
      <w:r w:rsidRPr="00C07B5F">
        <w:t>.</w:t>
      </w:r>
    </w:p>
    <w:p w14:paraId="6AB1548E" w14:textId="77777777" w:rsidR="00C5699E" w:rsidRDefault="008074FE" w:rsidP="00C5699E">
      <w:pPr>
        <w:ind w:firstLine="708"/>
        <w:jc w:val="both"/>
      </w:pPr>
      <w:r w:rsidRPr="00C07B5F">
        <w:rPr>
          <w:b/>
          <w:bCs/>
        </w:rPr>
        <w:t xml:space="preserve">Posebni dio </w:t>
      </w:r>
      <w:r w:rsidR="00C5699E" w:rsidRPr="00C5699E">
        <w:t>proračuna sastoji se od plana rashoda i izdataka državnog proračuna odnosno jedinice lokalne i područne (regionalne) samouprave i njihovih proračunskih korisnika iskazanih po organizacijskoj klasifikaciji, izvorima financiranja i ekonomskoj klasifikaciji, raspoređenih u programe koji se sastoje od aktivnosti i projekata.</w:t>
      </w:r>
      <w:r w:rsidRPr="00C07B5F">
        <w:tab/>
      </w:r>
    </w:p>
    <w:p w14:paraId="3EBE9B74" w14:textId="2FA987BA" w:rsidR="008074FE" w:rsidRPr="00C5699E" w:rsidRDefault="00C5699E" w:rsidP="00C5699E">
      <w:pPr>
        <w:ind w:firstLine="708"/>
        <w:jc w:val="both"/>
      </w:pPr>
      <w:r>
        <w:rPr>
          <w:b/>
          <w:bCs/>
        </w:rPr>
        <w:lastRenderedPageBreak/>
        <w:t xml:space="preserve">Obrazloženje proračuna </w:t>
      </w:r>
      <w:r>
        <w:t>sastoji se obrazloženja općeg dijela proračuna i obrazloženja posebnog dijela proračuna</w:t>
      </w:r>
    </w:p>
    <w:p w14:paraId="315E7C85" w14:textId="77777777" w:rsidR="00876531" w:rsidRPr="00102C55" w:rsidRDefault="008074FE" w:rsidP="00102C55">
      <w:pPr>
        <w:ind w:firstLine="708"/>
        <w:jc w:val="both"/>
      </w:pPr>
      <w:r w:rsidRPr="00C07B5F">
        <w:t>Prihodi i primici, rashodi i izdaci Proračuna općine i financijskog plana iskazuju se i sustavno prate prema proračunskim klasifikacijama i to: organizacijskoj, ekonomskoj, funkcijskoj, programskoj klasifikaciji i prema izvorima financiranja.</w:t>
      </w:r>
    </w:p>
    <w:p w14:paraId="313BADD4" w14:textId="77777777" w:rsidR="00C361C6" w:rsidRDefault="00C361C6" w:rsidP="009108A3">
      <w:pPr>
        <w:rPr>
          <w:b/>
          <w:bCs/>
        </w:rPr>
      </w:pPr>
    </w:p>
    <w:p w14:paraId="10DBC9D2" w14:textId="1C6386EB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3.</w:t>
      </w:r>
    </w:p>
    <w:p w14:paraId="5ADA260C" w14:textId="77777777" w:rsidR="008074FE" w:rsidRPr="00C07B5F" w:rsidRDefault="008074FE" w:rsidP="008074FE">
      <w:pPr>
        <w:jc w:val="both"/>
        <w:rPr>
          <w:b/>
          <w:bCs/>
        </w:rPr>
      </w:pPr>
    </w:p>
    <w:p w14:paraId="7DF2935D" w14:textId="77777777" w:rsidR="008074FE" w:rsidRPr="00C07B5F" w:rsidRDefault="008074FE" w:rsidP="008074FE">
      <w:pPr>
        <w:jc w:val="both"/>
      </w:pPr>
      <w:r w:rsidRPr="00C07B5F">
        <w:rPr>
          <w:b/>
          <w:bCs/>
        </w:rPr>
        <w:tab/>
      </w:r>
      <w:r w:rsidRPr="00C07B5F">
        <w:t>Na Općinski proračun i proračunskog korisnika primjenjuje se proračunsko računovodstvo.</w:t>
      </w:r>
    </w:p>
    <w:p w14:paraId="5E0C6466" w14:textId="77777777" w:rsidR="008074FE" w:rsidRPr="00C07B5F" w:rsidRDefault="008074FE" w:rsidP="008074FE">
      <w:pPr>
        <w:jc w:val="both"/>
      </w:pPr>
      <w:r w:rsidRPr="00C07B5F">
        <w:tab/>
        <w:t>Svi prihodi i primici, te rashodi i izdaci Općinskog proračuna, utvrđeni za pojedine namjene, iskazuju se na bruto načelu.</w:t>
      </w:r>
    </w:p>
    <w:p w14:paraId="1C748296" w14:textId="5376C57C" w:rsidR="008074FE" w:rsidRDefault="008074FE" w:rsidP="008074FE">
      <w:pPr>
        <w:jc w:val="both"/>
      </w:pPr>
      <w:r w:rsidRPr="00C07B5F">
        <w:tab/>
        <w:t>Općinski proračun je uravnotežen, a uravnoteženje istoga, po ukazanoj potrebi, provodit će se tijekom proračunske godine izmjenama i dopunama, a sve sukladno zakonu.</w:t>
      </w:r>
      <w:r w:rsidRPr="00C07B5F">
        <w:tab/>
      </w:r>
    </w:p>
    <w:p w14:paraId="0E8309EE" w14:textId="77777777" w:rsidR="007D2A58" w:rsidRPr="00C07B5F" w:rsidRDefault="007D2A58" w:rsidP="008074FE">
      <w:pPr>
        <w:jc w:val="both"/>
      </w:pPr>
    </w:p>
    <w:p w14:paraId="3CC26CB0" w14:textId="77777777" w:rsidR="008074FE" w:rsidRPr="00C07B5F" w:rsidRDefault="008074FE" w:rsidP="008074FE">
      <w:pPr>
        <w:pStyle w:val="Naslov2"/>
        <w:rPr>
          <w:bCs/>
        </w:rPr>
      </w:pPr>
      <w:r w:rsidRPr="00C07B5F">
        <w:rPr>
          <w:bCs/>
        </w:rPr>
        <w:t xml:space="preserve">Izvršavanje proračuna </w:t>
      </w:r>
    </w:p>
    <w:p w14:paraId="09D07E9F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4.</w:t>
      </w:r>
    </w:p>
    <w:p w14:paraId="1E9655B5" w14:textId="77777777" w:rsidR="008074FE" w:rsidRPr="00C07B5F" w:rsidRDefault="008074FE" w:rsidP="008074FE">
      <w:pPr>
        <w:jc w:val="center"/>
        <w:rPr>
          <w:b/>
          <w:bCs/>
        </w:rPr>
      </w:pPr>
    </w:p>
    <w:p w14:paraId="0862C039" w14:textId="77777777" w:rsidR="008074FE" w:rsidRPr="00C07B5F" w:rsidRDefault="008074FE" w:rsidP="008074FE">
      <w:pPr>
        <w:jc w:val="both"/>
      </w:pPr>
      <w:r w:rsidRPr="00C07B5F">
        <w:tab/>
        <w:t xml:space="preserve">Sredstva u Općinskom proračunu koriste se za financiranje rashoda tijela Općine Donji Kukuruzari i proračunskog korisnika u visini utvrđenoj Općinskim proračunom i to za: </w:t>
      </w:r>
    </w:p>
    <w:p w14:paraId="4F74F86A" w14:textId="77777777" w:rsidR="008074FE" w:rsidRPr="00C07B5F" w:rsidRDefault="008074FE" w:rsidP="008074FE">
      <w:pPr>
        <w:jc w:val="both"/>
      </w:pPr>
      <w:r w:rsidRPr="00C07B5F">
        <w:t>- programe, projekte i aktivnosti općinskih tijela (predstavničko, izvršno i upravno tijelo),</w:t>
      </w:r>
    </w:p>
    <w:p w14:paraId="556ACCB4" w14:textId="77777777" w:rsidR="008074FE" w:rsidRPr="00C07B5F" w:rsidRDefault="008074FE" w:rsidP="008074FE">
      <w:pPr>
        <w:jc w:val="both"/>
      </w:pPr>
      <w:r w:rsidRPr="00C07B5F">
        <w:t>- djelatnost Proračunskog korisnika,</w:t>
      </w:r>
    </w:p>
    <w:p w14:paraId="7D3BF931" w14:textId="616295A3" w:rsidR="008074FE" w:rsidRPr="00C07B5F" w:rsidRDefault="008074FE" w:rsidP="008074FE">
      <w:pPr>
        <w:jc w:val="both"/>
      </w:pPr>
      <w:r w:rsidRPr="00C07B5F">
        <w:t>-</w:t>
      </w:r>
      <w:r w:rsidR="00C361C6">
        <w:t xml:space="preserve"> </w:t>
      </w:r>
      <w:r w:rsidRPr="00C07B5F">
        <w:t>ostalim korisnicima proračunskih sredstava po pojedinim programima, projektima i aktivnostima.</w:t>
      </w:r>
    </w:p>
    <w:p w14:paraId="00D3CAE9" w14:textId="77777777" w:rsidR="008074FE" w:rsidRPr="00C07B5F" w:rsidRDefault="008074FE" w:rsidP="008074FE">
      <w:pPr>
        <w:jc w:val="both"/>
      </w:pPr>
    </w:p>
    <w:p w14:paraId="581BF4BB" w14:textId="77777777" w:rsidR="008074FE" w:rsidRPr="00C07B5F" w:rsidRDefault="008074FE" w:rsidP="008074FE">
      <w:pPr>
        <w:jc w:val="both"/>
      </w:pPr>
      <w:r w:rsidRPr="00C07B5F">
        <w:tab/>
        <w:t>Naplata prihoda i primitaka, te njihova uplata u općinski proračun i izvršavanje svih rashoda i izdataka obavlja se sukladno njihovim namjenama.</w:t>
      </w:r>
    </w:p>
    <w:p w14:paraId="43888A98" w14:textId="77777777" w:rsidR="008074FE" w:rsidRPr="00C07B5F" w:rsidRDefault="008074FE" w:rsidP="008074FE">
      <w:pPr>
        <w:jc w:val="both"/>
      </w:pPr>
      <w:r w:rsidRPr="00C07B5F">
        <w:tab/>
        <w:t>Općinski proračun izvršava se sukladno raspoloživim sredstvima i dospjelim obvezama.</w:t>
      </w:r>
    </w:p>
    <w:p w14:paraId="6839B44B" w14:textId="26BFFC80" w:rsidR="008074FE" w:rsidRPr="00C07B5F" w:rsidRDefault="008074FE" w:rsidP="008074FE">
      <w:pPr>
        <w:jc w:val="both"/>
      </w:pPr>
      <w:r w:rsidRPr="00C07B5F">
        <w:tab/>
        <w:t>Aktivnosti i projekti, za koje su sredstva osigurana u Općinskom proračunu, a koji ne budu realizirani tijekom 20</w:t>
      </w:r>
      <w:r w:rsidR="007D2A58">
        <w:t>2</w:t>
      </w:r>
      <w:r w:rsidR="00130885">
        <w:t>5</w:t>
      </w:r>
      <w:r w:rsidRPr="00C07B5F">
        <w:t>. godine, mogu se prenijeti i izvršavati u sljedećoj proračunskoj godini pod uvjetom da na kraju proračunske godine ostanu neizvršena ili izvršena u iznosu manjem od planiranoga, a bez izvršenih preraspodjela tijekom godine.</w:t>
      </w:r>
    </w:p>
    <w:p w14:paraId="47324A31" w14:textId="77777777" w:rsidR="008074FE" w:rsidRPr="00C07B5F" w:rsidRDefault="008074FE" w:rsidP="008074FE">
      <w:pPr>
        <w:jc w:val="both"/>
      </w:pPr>
    </w:p>
    <w:p w14:paraId="6F550AF2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5.</w:t>
      </w:r>
    </w:p>
    <w:p w14:paraId="2C91DB41" w14:textId="77777777" w:rsidR="008074FE" w:rsidRPr="00C07B5F" w:rsidRDefault="008074FE" w:rsidP="008074FE">
      <w:pPr>
        <w:jc w:val="both"/>
      </w:pPr>
    </w:p>
    <w:p w14:paraId="72951178" w14:textId="77777777" w:rsidR="008074FE" w:rsidRPr="00C07B5F" w:rsidRDefault="008074FE" w:rsidP="008074FE">
      <w:pPr>
        <w:jc w:val="both"/>
      </w:pPr>
      <w:r w:rsidRPr="00C07B5F">
        <w:tab/>
        <w:t>Sredstva iz Općinskog proračuna osiguravaju se proračunskim korisnicima koji su u posebnom dijelu Proračuna općine određeni za nositelje sredstava raspoređenih po pojedinim pozicijama odnosno programima i po vrstama rashoda i izdataka.</w:t>
      </w:r>
    </w:p>
    <w:p w14:paraId="5BCC2606" w14:textId="77777777" w:rsidR="008074FE" w:rsidRPr="00C07B5F" w:rsidRDefault="008074FE" w:rsidP="008074FE">
      <w:pPr>
        <w:ind w:firstLine="708"/>
        <w:jc w:val="both"/>
      </w:pPr>
      <w:r w:rsidRPr="00C07B5F">
        <w:t>Proračunski korisnici dobivena proračunska sredstva mogu koristiti samo za namjene koje su određene Općinskom proračunu i to do visine utvrđene u njegovu Posebnom dijelu, a prema načelima štednje i racionalnog korištenja dobivenih sredstava.</w:t>
      </w:r>
    </w:p>
    <w:p w14:paraId="41DB90B7" w14:textId="77777777" w:rsidR="008074FE" w:rsidRPr="00C07B5F" w:rsidRDefault="008074FE" w:rsidP="008074FE">
      <w:pPr>
        <w:jc w:val="both"/>
      </w:pPr>
      <w:r w:rsidRPr="00C07B5F">
        <w:tab/>
        <w:t>Ako se tijekom godine utvrdi da su sredstva korištena nepravilno proračunskom korisniku će se umanjiti sredstva u visini nenamjenskog korištenja istih ili će se privremeno obustaviti isplata na stavkama s kojih su sredstva bila nenamjenski utrošena.</w:t>
      </w:r>
    </w:p>
    <w:p w14:paraId="1F4BA2D6" w14:textId="77777777" w:rsidR="008074FE" w:rsidRPr="00C07B5F" w:rsidRDefault="008074FE" w:rsidP="008074FE">
      <w:pPr>
        <w:ind w:firstLine="708"/>
        <w:jc w:val="both"/>
      </w:pPr>
      <w:r w:rsidRPr="00C07B5F">
        <w:t>Proračunski korisnik jedanput godišnje podnosi izvješće o namjenskom trošenju dobivenih sredstava.</w:t>
      </w:r>
    </w:p>
    <w:p w14:paraId="33B2A3DD" w14:textId="77777777" w:rsidR="008074FE" w:rsidRPr="00C07B5F" w:rsidRDefault="008074FE" w:rsidP="008074FE">
      <w:pPr>
        <w:jc w:val="both"/>
      </w:pPr>
      <w:r w:rsidRPr="00C07B5F">
        <w:tab/>
        <w:t>Proračunski korisnik odgovoran je za izvršavanje svih rashoda i izdataka sukladno  namjenama za koje su dobivena.</w:t>
      </w:r>
    </w:p>
    <w:p w14:paraId="674530FF" w14:textId="77777777" w:rsidR="008074FE" w:rsidRPr="00C07B5F" w:rsidRDefault="008074FE" w:rsidP="008074FE">
      <w:pPr>
        <w:jc w:val="both"/>
      </w:pPr>
      <w:r w:rsidRPr="00C07B5F">
        <w:tab/>
        <w:t>Proračunski korisnik može zadržati vlastite prihode i koristiti se njima, uz obvezu da o njihovu ostvarivanju jedanput godišnje podnese izvješće općinskom vijeću.</w:t>
      </w:r>
    </w:p>
    <w:p w14:paraId="64758D10" w14:textId="77777777" w:rsidR="008074FE" w:rsidRPr="00C07B5F" w:rsidRDefault="008074FE" w:rsidP="008074FE">
      <w:pPr>
        <w:jc w:val="both"/>
      </w:pPr>
      <w:r w:rsidRPr="00C07B5F">
        <w:lastRenderedPageBreak/>
        <w:tab/>
        <w:t>Prihodi iz stavka 6. ovoga članka mogu se koristiti isključivo za redovnu djelatnost proračunskog korisnika.</w:t>
      </w:r>
    </w:p>
    <w:p w14:paraId="0CB18445" w14:textId="77777777" w:rsidR="008074FE" w:rsidRPr="00C07B5F" w:rsidRDefault="008074FE" w:rsidP="008074FE">
      <w:pPr>
        <w:jc w:val="both"/>
      </w:pPr>
      <w:r w:rsidRPr="00C07B5F">
        <w:tab/>
        <w:t>Prihodi od vlastite djelatnosti proračunskog korisnika planiraju se u financijskom planu i iskazuju se u konsolidiranim financijskim izvještajima Općinskog proračuna, polugodišnje i godišnje.</w:t>
      </w:r>
    </w:p>
    <w:p w14:paraId="5F7AB00C" w14:textId="2B7DBCBF" w:rsidR="008074FE" w:rsidRPr="00C07B5F" w:rsidRDefault="008074FE" w:rsidP="007D2A58">
      <w:pPr>
        <w:ind w:firstLine="708"/>
        <w:jc w:val="both"/>
      </w:pPr>
      <w:r w:rsidRPr="00C07B5F">
        <w:t>Ostali korisnici proračunskih sredstava (udruge i sl.) za dobivena sredstva podnose izvješće najkasnije do 15. listopada tekuće godine, te Plan rada i financijski plan za sljedeću proračunsku godinu.</w:t>
      </w:r>
    </w:p>
    <w:p w14:paraId="00C09E4B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6.</w:t>
      </w:r>
    </w:p>
    <w:p w14:paraId="7885663B" w14:textId="77777777" w:rsidR="008074FE" w:rsidRPr="00C07B5F" w:rsidRDefault="008074FE" w:rsidP="008074FE">
      <w:pPr>
        <w:jc w:val="center"/>
        <w:rPr>
          <w:b/>
          <w:bCs/>
        </w:rPr>
      </w:pPr>
    </w:p>
    <w:p w14:paraId="30AFCE1C" w14:textId="77777777" w:rsidR="008074FE" w:rsidRPr="00C07B5F" w:rsidRDefault="008074FE" w:rsidP="008074FE">
      <w:pPr>
        <w:ind w:firstLine="708"/>
        <w:jc w:val="both"/>
      </w:pPr>
      <w:r w:rsidRPr="00C07B5F">
        <w:t>Proračunskom korisniku utvrđuje se izuzeće od obveze uplate svih svojih namjenskih i vlastitih prihoda u općinski proračun.</w:t>
      </w:r>
    </w:p>
    <w:p w14:paraId="6382E41B" w14:textId="77777777" w:rsidR="008074FE" w:rsidRPr="00C07B5F" w:rsidRDefault="008074FE" w:rsidP="008074FE">
      <w:pPr>
        <w:jc w:val="both"/>
      </w:pPr>
    </w:p>
    <w:p w14:paraId="2F75DB24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7.</w:t>
      </w:r>
    </w:p>
    <w:p w14:paraId="5764CD2B" w14:textId="77777777" w:rsidR="008074FE" w:rsidRPr="00C07B5F" w:rsidRDefault="008074FE" w:rsidP="008074FE">
      <w:pPr>
        <w:jc w:val="center"/>
        <w:rPr>
          <w:b/>
          <w:bCs/>
        </w:rPr>
      </w:pPr>
    </w:p>
    <w:p w14:paraId="511FC356" w14:textId="77777777" w:rsidR="008074FE" w:rsidRPr="00C07B5F" w:rsidRDefault="008074FE" w:rsidP="008074FE">
      <w:pPr>
        <w:ind w:firstLine="708"/>
        <w:jc w:val="both"/>
      </w:pPr>
      <w:r w:rsidRPr="00C07B5F">
        <w:t>Općinski proračun se izvršava na temelju zahtjeva proračunskih korisnika koji su usklađeni s financijskim planovima i sukladno likvidnim mogućnostima Općinskog proračuna.</w:t>
      </w:r>
    </w:p>
    <w:p w14:paraId="4A95967B" w14:textId="77777777" w:rsidR="008074FE" w:rsidRPr="00C07B5F" w:rsidRDefault="008074FE" w:rsidP="008074FE">
      <w:pPr>
        <w:ind w:firstLine="708"/>
        <w:jc w:val="both"/>
      </w:pPr>
      <w:r w:rsidRPr="00C07B5F">
        <w:t>Ukoliko se prihodi Općinskog proračuna ne naplaćuju u planiranim iznosima sredstva predviđena proračunskim korisnicima umanjit će se razmjerno tomu neostvarenju prihoda.</w:t>
      </w:r>
    </w:p>
    <w:p w14:paraId="67BAB729" w14:textId="77777777" w:rsidR="008074FE" w:rsidRPr="00C07B5F" w:rsidRDefault="008074FE" w:rsidP="008074FE">
      <w:pPr>
        <w:jc w:val="both"/>
      </w:pPr>
      <w:r w:rsidRPr="00C07B5F">
        <w:tab/>
        <w:t>Svaki rashod i izdatak iz Općinskog proračuna mora se temeljiti na vjerodostojnoj financijskoj ispravi kojom se dokazuje obveza plaćanja, a koju potpisom ovjerava općinski načelnik.</w:t>
      </w:r>
    </w:p>
    <w:p w14:paraId="01118EDE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8.</w:t>
      </w:r>
    </w:p>
    <w:p w14:paraId="19A28E80" w14:textId="77777777" w:rsidR="008074FE" w:rsidRPr="00C07B5F" w:rsidRDefault="008074FE" w:rsidP="008074FE"/>
    <w:p w14:paraId="0C4192A8" w14:textId="77777777" w:rsidR="008074FE" w:rsidRPr="00C07B5F" w:rsidRDefault="008074FE" w:rsidP="008074FE">
      <w:pPr>
        <w:jc w:val="both"/>
      </w:pPr>
      <w:r w:rsidRPr="00C07B5F">
        <w:tab/>
        <w:t>Sredstva za plaće, naknade, troškove i materijalna prava dužnosnika, službenika i namještenika isplaćivat će se sukladno zakonu i aktima Općine Donji Kukuruzari.</w:t>
      </w:r>
    </w:p>
    <w:p w14:paraId="4AA3E0F4" w14:textId="77777777" w:rsidR="008074FE" w:rsidRPr="00C07B5F" w:rsidRDefault="008074FE" w:rsidP="008074FE">
      <w:pPr>
        <w:rPr>
          <w:b/>
          <w:bCs/>
        </w:rPr>
      </w:pPr>
    </w:p>
    <w:p w14:paraId="0BF9CF64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9.</w:t>
      </w:r>
    </w:p>
    <w:p w14:paraId="0995E9ED" w14:textId="77777777" w:rsidR="008074FE" w:rsidRPr="00C07B5F" w:rsidRDefault="008074FE" w:rsidP="008074FE"/>
    <w:p w14:paraId="573BDE39" w14:textId="6317B1E6" w:rsidR="008074FE" w:rsidRPr="00C07B5F" w:rsidRDefault="008074FE" w:rsidP="008074FE">
      <w:pPr>
        <w:ind w:firstLine="708"/>
        <w:jc w:val="both"/>
      </w:pPr>
      <w:r w:rsidRPr="00C07B5F">
        <w:t>Ukoliko se prihodi Općinskog proračuna ne naplaćuju u planiranim svotama i planiranom dinamikom tijekom 20</w:t>
      </w:r>
      <w:r w:rsidR="007D2A58">
        <w:t>2</w:t>
      </w:r>
      <w:r w:rsidR="00130885">
        <w:t>5</w:t>
      </w:r>
      <w:r w:rsidRPr="00C07B5F">
        <w:t>. godine prednost u podmirenju izdataka Općinskog proračuna imat će sredstva za redovnu djelatnost Općine Donji Kukuruzari.</w:t>
      </w:r>
    </w:p>
    <w:p w14:paraId="2EC9023B" w14:textId="77777777" w:rsidR="008074FE" w:rsidRPr="00C07B5F" w:rsidRDefault="008074FE" w:rsidP="008074FE">
      <w:pPr>
        <w:jc w:val="center"/>
        <w:rPr>
          <w:b/>
        </w:rPr>
      </w:pPr>
    </w:p>
    <w:p w14:paraId="70675CE2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10.</w:t>
      </w:r>
    </w:p>
    <w:p w14:paraId="486346EF" w14:textId="77777777" w:rsidR="008074FE" w:rsidRPr="00C07B5F" w:rsidRDefault="008074FE" w:rsidP="008074FE">
      <w:pPr>
        <w:jc w:val="both"/>
      </w:pPr>
    </w:p>
    <w:p w14:paraId="23A509FB" w14:textId="77777777" w:rsidR="008074FE" w:rsidRPr="00C07B5F" w:rsidRDefault="008074FE" w:rsidP="008074FE">
      <w:pPr>
        <w:ind w:firstLine="708"/>
        <w:jc w:val="both"/>
      </w:pPr>
      <w:r w:rsidRPr="00C07B5F">
        <w:rPr>
          <w:b/>
          <w:bCs/>
        </w:rPr>
        <w:t xml:space="preserve">Proračunska zaliha </w:t>
      </w:r>
      <w:r w:rsidRPr="00C07B5F">
        <w:t xml:space="preserve">je dio Proračuna koji se tijekom godine koristi za nepredviđene namjene za koje u Općinskom proračunu nisu osigurana sredstva ili za namjene za koje se tijekom godine pokaže da za njih u Općinskom proračunu nisu utvrđena dostatna sredstva jer ih, pri planiranju, nije bilo moguće predvidjeti (rashodi nastali pri otklanjanju posljedica elementarnih nepogoda, epidemija, ekoloških nesreća ili izvanrednih događaja i ostalih nepredvidivih nesreća i sl.). </w:t>
      </w:r>
    </w:p>
    <w:p w14:paraId="0D7C9CC8" w14:textId="4BE8EE6A" w:rsidR="008074FE" w:rsidRPr="00982DCD" w:rsidRDefault="008074FE" w:rsidP="008074FE">
      <w:pPr>
        <w:ind w:firstLine="708"/>
        <w:jc w:val="both"/>
      </w:pPr>
      <w:r w:rsidRPr="00982DCD">
        <w:t xml:space="preserve">Proračunska zaliha, iz stavka 1. ovoga članka, utvrđena je na poziciji </w:t>
      </w:r>
      <w:r w:rsidRPr="00982DCD">
        <w:rPr>
          <w:bCs/>
          <w:iCs/>
        </w:rPr>
        <w:t>M</w:t>
      </w:r>
      <w:r w:rsidR="00102C55" w:rsidRPr="00982DCD">
        <w:rPr>
          <w:bCs/>
          <w:iCs/>
        </w:rPr>
        <w:t>T 13(00201)</w:t>
      </w:r>
      <w:r w:rsidR="00102C55" w:rsidRPr="00982DCD">
        <w:t xml:space="preserve"> Općinskog proračuna</w:t>
      </w:r>
      <w:r w:rsidRPr="00982DCD">
        <w:t>, a ista iznosi</w:t>
      </w:r>
      <w:r w:rsidR="0071131F">
        <w:t xml:space="preserve"> </w:t>
      </w:r>
      <w:r w:rsidR="003F32C4">
        <w:t>200,00</w:t>
      </w:r>
      <w:r w:rsidR="0071131F">
        <w:rPr>
          <w:bCs/>
          <w:iCs/>
        </w:rPr>
        <w:t xml:space="preserve"> eura.</w:t>
      </w:r>
      <w:r w:rsidRPr="00982DCD">
        <w:t xml:space="preserve"> </w:t>
      </w:r>
    </w:p>
    <w:p w14:paraId="009759C9" w14:textId="77777777" w:rsidR="008074FE" w:rsidRPr="00C07B5F" w:rsidRDefault="008074FE" w:rsidP="008074FE">
      <w:pPr>
        <w:ind w:firstLine="708"/>
        <w:jc w:val="both"/>
      </w:pPr>
      <w:r w:rsidRPr="00C07B5F">
        <w:t xml:space="preserve">O trošenju sredstava proračunske zalihe odlučuje </w:t>
      </w:r>
      <w:r w:rsidR="00CD04DF">
        <w:t>O</w:t>
      </w:r>
      <w:r w:rsidRPr="00C07B5F">
        <w:t>pćinski načelnik, a o korištenju istih izvijestit će Općinsko vijeće na prvoj sljedećoj sjednici i obrazložiti nužnost takova postupanja.</w:t>
      </w:r>
    </w:p>
    <w:p w14:paraId="1A917431" w14:textId="50677198" w:rsidR="008074FE" w:rsidRPr="00C07B5F" w:rsidRDefault="008074FE" w:rsidP="007D2A58">
      <w:pPr>
        <w:ind w:firstLine="708"/>
        <w:jc w:val="both"/>
      </w:pPr>
      <w:r w:rsidRPr="00C07B5F">
        <w:t>Sredstva proračunske zalihe ne mogu se koristiti za pozajmljivanje, kreditiranje.</w:t>
      </w:r>
    </w:p>
    <w:p w14:paraId="59233EDC" w14:textId="77777777" w:rsidR="00102C55" w:rsidRDefault="00102C55" w:rsidP="008074FE">
      <w:pPr>
        <w:jc w:val="center"/>
        <w:rPr>
          <w:b/>
          <w:bCs/>
        </w:rPr>
      </w:pPr>
    </w:p>
    <w:p w14:paraId="382F6D91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11.</w:t>
      </w:r>
    </w:p>
    <w:p w14:paraId="0E8B1FE2" w14:textId="77777777" w:rsidR="008074FE" w:rsidRPr="00C07B5F" w:rsidRDefault="008074FE" w:rsidP="008074FE">
      <w:pPr>
        <w:jc w:val="center"/>
        <w:rPr>
          <w:b/>
          <w:bCs/>
        </w:rPr>
      </w:pPr>
    </w:p>
    <w:p w14:paraId="0A52CA2A" w14:textId="77777777" w:rsidR="008074FE" w:rsidRPr="00C07B5F" w:rsidRDefault="008074FE" w:rsidP="008074FE">
      <w:pPr>
        <w:jc w:val="both"/>
      </w:pPr>
      <w:r w:rsidRPr="00C07B5F">
        <w:lastRenderedPageBreak/>
        <w:tab/>
        <w:t>Sredstva za financiranje javnih potreba u komunalnom gospodarstvu, društvenim djelatnostima, sportu, kulturi, socijalnim potrebama i sl. raspoređivat će se sukladno programima koji će biti doneseni naknadno, na temelju općinskog proračuna i kojima će biti utvrđeni kriteriji za dodjelu istih, a sukladno realizaciji općinskog proračuna.</w:t>
      </w:r>
    </w:p>
    <w:p w14:paraId="59838567" w14:textId="77777777" w:rsidR="00982DCD" w:rsidRDefault="00982DCD" w:rsidP="009108A3">
      <w:pPr>
        <w:rPr>
          <w:b/>
        </w:rPr>
      </w:pPr>
    </w:p>
    <w:p w14:paraId="35FF3A47" w14:textId="4ABD416B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12.</w:t>
      </w:r>
    </w:p>
    <w:p w14:paraId="1B6B764F" w14:textId="77777777" w:rsidR="008074FE" w:rsidRPr="00C07B5F" w:rsidRDefault="008074FE" w:rsidP="008074FE"/>
    <w:p w14:paraId="04A6773D" w14:textId="77777777" w:rsidR="008074FE" w:rsidRPr="00C07B5F" w:rsidRDefault="008074FE" w:rsidP="008074FE">
      <w:pPr>
        <w:ind w:firstLine="708"/>
        <w:jc w:val="both"/>
      </w:pPr>
      <w:r w:rsidRPr="00C07B5F">
        <w:t xml:space="preserve">Pogrešno ili više uplaćeni prihodi u Općinski proračun vraćaju se uplatiteljima na teret tih prihoda. </w:t>
      </w:r>
    </w:p>
    <w:p w14:paraId="01391E07" w14:textId="11BEADC7" w:rsidR="008074FE" w:rsidRDefault="008074FE" w:rsidP="008074FE">
      <w:pPr>
        <w:ind w:firstLine="708"/>
        <w:jc w:val="both"/>
      </w:pPr>
      <w:r w:rsidRPr="00C07B5F">
        <w:t xml:space="preserve">Odluku o odobrenju povrata sredstava iz stavka 1. ovoga članka, na temelju obavijesti financijske agencije (FINA) i izvješća računovodstvenog referenta, donosi </w:t>
      </w:r>
      <w:r w:rsidR="00CD04DF">
        <w:t>O</w:t>
      </w:r>
      <w:r w:rsidRPr="00C07B5F">
        <w:t>pćinski načelnik.</w:t>
      </w:r>
    </w:p>
    <w:p w14:paraId="5B1D5C38" w14:textId="77777777" w:rsidR="007D2A58" w:rsidRPr="00C07B5F" w:rsidRDefault="007D2A58" w:rsidP="008074FE">
      <w:pPr>
        <w:ind w:firstLine="708"/>
        <w:jc w:val="both"/>
      </w:pPr>
    </w:p>
    <w:p w14:paraId="0741B53C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 xml:space="preserve">Članak 13. </w:t>
      </w:r>
    </w:p>
    <w:p w14:paraId="7ED2653C" w14:textId="77777777" w:rsidR="008074FE" w:rsidRPr="00C07B5F" w:rsidRDefault="008074FE" w:rsidP="008074FE">
      <w:pPr>
        <w:jc w:val="center"/>
        <w:rPr>
          <w:b/>
        </w:rPr>
      </w:pPr>
    </w:p>
    <w:p w14:paraId="68829B1B" w14:textId="77777777" w:rsidR="008074FE" w:rsidRPr="00C07B5F" w:rsidRDefault="008074FE" w:rsidP="008074FE">
      <w:pPr>
        <w:jc w:val="both"/>
      </w:pPr>
      <w:r w:rsidRPr="00C07B5F">
        <w:tab/>
        <w:t>Imovinu Općine Donji Kukuruzari  čini financijska i nefinancijska imovina u njezinu vlasništvu (nadalje: Općinska imovina).</w:t>
      </w:r>
    </w:p>
    <w:p w14:paraId="7585370B" w14:textId="77777777" w:rsidR="008074FE" w:rsidRPr="00C07B5F" w:rsidRDefault="008074FE" w:rsidP="008074FE">
      <w:pPr>
        <w:ind w:firstLine="708"/>
        <w:jc w:val="both"/>
      </w:pPr>
      <w:r w:rsidRPr="00C07B5F">
        <w:t xml:space="preserve">Općinskom imovinom upravlja Općinsko vijeće i </w:t>
      </w:r>
      <w:r w:rsidR="00CD04DF">
        <w:t>O</w:t>
      </w:r>
      <w:r w:rsidRPr="00C07B5F">
        <w:t>pćinski načelnik sukladno zakonu o i Statutu Općine Donji Kukuruzari.</w:t>
      </w:r>
    </w:p>
    <w:p w14:paraId="129D91D7" w14:textId="77777777" w:rsidR="008074FE" w:rsidRPr="00C07B5F" w:rsidRDefault="008074FE" w:rsidP="008074FE">
      <w:pPr>
        <w:jc w:val="both"/>
      </w:pPr>
      <w:r w:rsidRPr="00C07B5F">
        <w:tab/>
        <w:t>Tijela iz stavka 2. ovoga članka općinskom imovinom dužni su upravljati pažnjom dobrog gospodara, racionalno i transparentno, savjesno i odgovorno, a sve sukladno zakonu i aktima Općine Donji Kukuruzari.</w:t>
      </w:r>
    </w:p>
    <w:p w14:paraId="41F0ADDC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14.</w:t>
      </w:r>
    </w:p>
    <w:p w14:paraId="494AB912" w14:textId="77777777" w:rsidR="008074FE" w:rsidRPr="00C07B5F" w:rsidRDefault="008074FE" w:rsidP="008074FE">
      <w:pPr>
        <w:jc w:val="center"/>
      </w:pPr>
    </w:p>
    <w:p w14:paraId="52AAD3CF" w14:textId="77777777" w:rsidR="008074FE" w:rsidRPr="00C07B5F" w:rsidRDefault="008074FE" w:rsidP="008074FE">
      <w:pPr>
        <w:pStyle w:val="Tijeloteksta"/>
      </w:pPr>
      <w:r w:rsidRPr="00C07B5F">
        <w:tab/>
        <w:t>Kada se proračunska sredstva koriste za osnivanje, sanaciju, dokapitalizaciju ili udio u sredstvima pravne osobe tada Općina Donji Kukuruzari postaje vlasnikom u tim pravnim osobama razmjerno uloženim sredstvima.</w:t>
      </w:r>
    </w:p>
    <w:p w14:paraId="7E8C9818" w14:textId="77777777" w:rsidR="008074FE" w:rsidRPr="00C07B5F" w:rsidRDefault="008074FE" w:rsidP="008074FE">
      <w:pPr>
        <w:jc w:val="both"/>
      </w:pPr>
    </w:p>
    <w:p w14:paraId="72B3C022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15.</w:t>
      </w:r>
    </w:p>
    <w:p w14:paraId="74DEDC72" w14:textId="77777777" w:rsidR="008074FE" w:rsidRPr="00C07B5F" w:rsidRDefault="008074FE" w:rsidP="008074FE"/>
    <w:p w14:paraId="24BC0A9C" w14:textId="77777777" w:rsidR="008074FE" w:rsidRPr="00C07B5F" w:rsidRDefault="008074FE" w:rsidP="008074FE">
      <w:pPr>
        <w:pStyle w:val="Tijeloteksta"/>
      </w:pPr>
      <w:r w:rsidRPr="00C07B5F">
        <w:tab/>
        <w:t>Proračunska sredstva se mogu preraspodijeliti na proračunskim stavkama općinskog proračuna, kod proračunskih korisnika ili između proračunskih korisnika, ali najviše do 5% od planiranoga iznosa.</w:t>
      </w:r>
    </w:p>
    <w:p w14:paraId="5CEFCCA0" w14:textId="77777777" w:rsidR="008074FE" w:rsidRPr="00C07B5F" w:rsidRDefault="008074FE" w:rsidP="008074FE">
      <w:pPr>
        <w:ind w:firstLine="708"/>
        <w:jc w:val="both"/>
      </w:pPr>
      <w:r w:rsidRPr="00C07B5F">
        <w:t xml:space="preserve">Odluku o preraspodjeli iz stavka 1. ovoga članka donosi </w:t>
      </w:r>
      <w:r w:rsidR="00CD04DF">
        <w:t>O</w:t>
      </w:r>
      <w:r w:rsidRPr="00C07B5F">
        <w:t>pćinski načelnik.</w:t>
      </w:r>
    </w:p>
    <w:p w14:paraId="7689FAAD" w14:textId="5A9882B0" w:rsidR="008074FE" w:rsidRPr="00C07B5F" w:rsidRDefault="008074FE" w:rsidP="00102C55">
      <w:pPr>
        <w:ind w:firstLine="708"/>
        <w:jc w:val="both"/>
      </w:pPr>
      <w:r w:rsidRPr="00C07B5F">
        <w:t xml:space="preserve">O izvršenim prenamjenama, sukladno stavku 1. ovoga članka, </w:t>
      </w:r>
      <w:r w:rsidR="00CD04DF">
        <w:t>O</w:t>
      </w:r>
      <w:r w:rsidRPr="00C07B5F">
        <w:t>pćinski načelnik izvijestit će Općinsko vijeće dva puta godišnje (na prvoj sjednici po isteku prvog polugodišta, te na zadnjoj sjednici u 20</w:t>
      </w:r>
      <w:r w:rsidR="007D2A58">
        <w:t>2</w:t>
      </w:r>
      <w:r w:rsidR="003F32C4">
        <w:t>5</w:t>
      </w:r>
      <w:r w:rsidRPr="00C07B5F">
        <w:t>. godini).</w:t>
      </w:r>
    </w:p>
    <w:p w14:paraId="2662B5E9" w14:textId="77777777" w:rsidR="008074FE" w:rsidRPr="00C07B5F" w:rsidRDefault="008074FE" w:rsidP="008074FE"/>
    <w:p w14:paraId="33E97740" w14:textId="77777777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16.</w:t>
      </w:r>
    </w:p>
    <w:p w14:paraId="1E90904B" w14:textId="77777777" w:rsidR="008074FE" w:rsidRPr="00C07B5F" w:rsidRDefault="008074FE" w:rsidP="008074FE"/>
    <w:p w14:paraId="2AFC5002" w14:textId="77777777" w:rsidR="008074FE" w:rsidRPr="00C07B5F" w:rsidRDefault="008074FE" w:rsidP="008074FE">
      <w:pPr>
        <w:jc w:val="both"/>
      </w:pPr>
      <w:r w:rsidRPr="00C07B5F">
        <w:tab/>
        <w:t>Nadzor nad korištenjem proračunskih sredstava i izvršavanjem Općinskog proračuna, te nadzor nad ukupnim materijalno financijskim poslovanjem Općine Donji Kukuruzari obavlja Općinsko vijeće.</w:t>
      </w:r>
    </w:p>
    <w:p w14:paraId="2C96307F" w14:textId="77777777" w:rsidR="008074FE" w:rsidRPr="00C07B5F" w:rsidRDefault="008074FE" w:rsidP="008074FE">
      <w:pPr>
        <w:jc w:val="both"/>
      </w:pPr>
      <w:r w:rsidRPr="00C07B5F">
        <w:tab/>
        <w:t>Općinski načelnik odgovoran je Općinskom vijeću za planiranje i izvršavanje Proračuna općine.</w:t>
      </w:r>
    </w:p>
    <w:p w14:paraId="18CF54D3" w14:textId="77777777" w:rsidR="009B5539" w:rsidRPr="00C07B5F" w:rsidRDefault="009B5539" w:rsidP="008074FE">
      <w:pPr>
        <w:jc w:val="both"/>
      </w:pPr>
    </w:p>
    <w:p w14:paraId="64F5F093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17.</w:t>
      </w:r>
    </w:p>
    <w:p w14:paraId="4A1B3402" w14:textId="77777777" w:rsidR="008074FE" w:rsidRPr="00C07B5F" w:rsidRDefault="008074FE" w:rsidP="008074FE">
      <w:r w:rsidRPr="00C07B5F">
        <w:tab/>
      </w:r>
    </w:p>
    <w:p w14:paraId="10A70D31" w14:textId="77777777" w:rsidR="008074FE" w:rsidRPr="00C07B5F" w:rsidRDefault="008074FE" w:rsidP="008074FE">
      <w:pPr>
        <w:jc w:val="both"/>
      </w:pPr>
      <w:r w:rsidRPr="00C07B5F">
        <w:tab/>
        <w:t>Općinski načelnik obustavit će od izvršenja odluku koja je u suprotnosti sa zakonom i ovom Odlukom.</w:t>
      </w:r>
    </w:p>
    <w:p w14:paraId="4D11264F" w14:textId="53E784EC" w:rsidR="00D84232" w:rsidRPr="009108A3" w:rsidRDefault="008074FE" w:rsidP="009108A3">
      <w:pPr>
        <w:ind w:firstLine="708"/>
        <w:jc w:val="both"/>
      </w:pPr>
      <w:r w:rsidRPr="00C07B5F">
        <w:lastRenderedPageBreak/>
        <w:t>Odgoda plaćanja i obročna otplata duga, te prodaja, otpis ili djelomičan otpis potraživanja provodit će se temeljem podnesenih zahtjeva na način i u postupku sukladno Uredbi Vlade Republike Hrvatske.</w:t>
      </w:r>
    </w:p>
    <w:p w14:paraId="1EA3AF88" w14:textId="65641F49" w:rsidR="008074FE" w:rsidRPr="00C07B5F" w:rsidRDefault="008074FE" w:rsidP="008074FE">
      <w:pPr>
        <w:jc w:val="center"/>
        <w:rPr>
          <w:b/>
        </w:rPr>
      </w:pPr>
      <w:r w:rsidRPr="00C07B5F">
        <w:rPr>
          <w:b/>
        </w:rPr>
        <w:t>Članak 18.</w:t>
      </w:r>
    </w:p>
    <w:p w14:paraId="0891B7FF" w14:textId="77777777" w:rsidR="008074FE" w:rsidRPr="00C07B5F" w:rsidRDefault="008074FE" w:rsidP="008074FE">
      <w:pPr>
        <w:jc w:val="center"/>
        <w:rPr>
          <w:b/>
        </w:rPr>
      </w:pPr>
    </w:p>
    <w:p w14:paraId="594C5EF8" w14:textId="77777777" w:rsidR="008074FE" w:rsidRPr="00C07B5F" w:rsidRDefault="008074FE" w:rsidP="008074FE">
      <w:pPr>
        <w:jc w:val="both"/>
        <w:rPr>
          <w:bCs/>
        </w:rPr>
      </w:pPr>
      <w:r w:rsidRPr="00C07B5F">
        <w:rPr>
          <w:bCs/>
        </w:rPr>
        <w:tab/>
        <w:t xml:space="preserve">Općinski načelnik, po podnesenoj i obrazloženoj zamolbi, a sukladno programima i utvrđenim kriterijima, donosi odluku o ne/odobrenju sredstava korisnicima proračuna. </w:t>
      </w:r>
    </w:p>
    <w:p w14:paraId="61E425CF" w14:textId="77777777" w:rsidR="008074FE" w:rsidRPr="00C07B5F" w:rsidRDefault="008074FE" w:rsidP="008074FE">
      <w:pPr>
        <w:jc w:val="both"/>
      </w:pPr>
    </w:p>
    <w:p w14:paraId="088B6E9D" w14:textId="77777777" w:rsidR="008074FE" w:rsidRPr="00C07B5F" w:rsidRDefault="008074FE" w:rsidP="008074FE">
      <w:pPr>
        <w:pStyle w:val="Naslov1"/>
      </w:pPr>
      <w:r w:rsidRPr="00C07B5F">
        <w:t>Članak 19.</w:t>
      </w:r>
    </w:p>
    <w:p w14:paraId="681F2C8A" w14:textId="77777777" w:rsidR="008074FE" w:rsidRPr="00C07B5F" w:rsidRDefault="008074FE" w:rsidP="008074FE">
      <w:pPr>
        <w:ind w:firstLine="708"/>
        <w:jc w:val="both"/>
      </w:pPr>
    </w:p>
    <w:p w14:paraId="0EFC8A1F" w14:textId="77777777" w:rsidR="008074FE" w:rsidRPr="00C07B5F" w:rsidRDefault="008074FE" w:rsidP="008074FE">
      <w:pPr>
        <w:ind w:firstLine="708"/>
        <w:jc w:val="both"/>
      </w:pPr>
      <w:r w:rsidRPr="00C07B5F">
        <w:t>Općinski proračun se izvršava na temelju mjesečnih proračunskih odobrenja Proračunskom korisniku i ostalim korisnicima proračuna, sukladno raspoloživim sredstvima i realizaciji Općinskog proračuna.</w:t>
      </w:r>
    </w:p>
    <w:p w14:paraId="094B6E87" w14:textId="77777777" w:rsidR="008074FE" w:rsidRPr="00C07B5F" w:rsidRDefault="008074FE" w:rsidP="008074FE">
      <w:pPr>
        <w:ind w:firstLine="708"/>
        <w:jc w:val="both"/>
      </w:pPr>
      <w:r w:rsidRPr="00C07B5F">
        <w:t xml:space="preserve">Računovodstveni referent priprema, a </w:t>
      </w:r>
      <w:r w:rsidR="00CD04DF">
        <w:t>O</w:t>
      </w:r>
      <w:r w:rsidRPr="00C07B5F">
        <w:t>pćinski načelnik utvrđuje, mjesečnu raspodjelu sredstava sukladno izvršenju općinskog proračuna i preuzetim obvezama Proračunskog korisnika, do visine planirane u godišnjem financijskom planu Proračunskog korisnika.</w:t>
      </w:r>
    </w:p>
    <w:p w14:paraId="2DDBEB6A" w14:textId="77777777" w:rsidR="008074FE" w:rsidRPr="00C07B5F" w:rsidRDefault="008074FE" w:rsidP="00CD04DF">
      <w:pPr>
        <w:jc w:val="both"/>
      </w:pPr>
      <w:r w:rsidRPr="00C07B5F">
        <w:tab/>
        <w:t xml:space="preserve">Računovodstveni referent </w:t>
      </w:r>
      <w:r w:rsidR="00CD04DF">
        <w:t>O</w:t>
      </w:r>
      <w:r w:rsidRPr="00C07B5F">
        <w:t>pćinskom načelniku podnosi mjesečno izvješće o</w:t>
      </w:r>
      <w:r w:rsidR="00CD04DF">
        <w:t xml:space="preserve"> </w:t>
      </w:r>
      <w:r w:rsidRPr="00C07B5F">
        <w:t>izvršenju Općinskog proračuna.</w:t>
      </w:r>
    </w:p>
    <w:p w14:paraId="68E30817" w14:textId="77777777" w:rsidR="008074FE" w:rsidRPr="00C07B5F" w:rsidRDefault="008074FE" w:rsidP="008074FE"/>
    <w:p w14:paraId="68BA383D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20.</w:t>
      </w:r>
    </w:p>
    <w:p w14:paraId="4B0C6CDA" w14:textId="77777777" w:rsidR="008074FE" w:rsidRPr="00C07B5F" w:rsidRDefault="008074FE" w:rsidP="008074FE"/>
    <w:p w14:paraId="36B8C83A" w14:textId="77777777" w:rsidR="008074FE" w:rsidRPr="00C07B5F" w:rsidRDefault="008074FE" w:rsidP="008074FE">
      <w:pPr>
        <w:jc w:val="both"/>
      </w:pPr>
      <w:r w:rsidRPr="00C07B5F">
        <w:tab/>
        <w:t>Proračunski korisnik nefinancijsku imovinu može stjecati kupnjom i to samo u opsegu potrebnom za ispunjavanje svojih zadaća.</w:t>
      </w:r>
    </w:p>
    <w:p w14:paraId="69E63B86" w14:textId="77777777" w:rsidR="008074FE" w:rsidRPr="00C07B5F" w:rsidRDefault="008074FE" w:rsidP="008074FE">
      <w:pPr>
        <w:jc w:val="both"/>
      </w:pPr>
      <w:r w:rsidRPr="00C07B5F">
        <w:tab/>
        <w:t>Za stjecanje imovine bez naknade, koje bi imalo za posljedicu veće troškove za Općinu Donji Kukuruzari, korisnik iz stavka 1. ovoga članka treba dobiti prethodnu suglasnost osnivača.</w:t>
      </w:r>
    </w:p>
    <w:p w14:paraId="40867772" w14:textId="77777777" w:rsidR="008074FE" w:rsidRPr="00C07B5F" w:rsidRDefault="008074FE" w:rsidP="008074FE">
      <w:pPr>
        <w:jc w:val="both"/>
        <w:rPr>
          <w:b/>
          <w:bCs/>
        </w:rPr>
      </w:pPr>
    </w:p>
    <w:p w14:paraId="01A11C3F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21.</w:t>
      </w:r>
    </w:p>
    <w:p w14:paraId="1CC54979" w14:textId="77777777" w:rsidR="008074FE" w:rsidRPr="00C07B5F" w:rsidRDefault="008074FE" w:rsidP="008074FE"/>
    <w:p w14:paraId="57A05D5B" w14:textId="77777777" w:rsidR="008074FE" w:rsidRPr="00C07B5F" w:rsidRDefault="008074FE" w:rsidP="008074FE">
      <w:r w:rsidRPr="00C07B5F">
        <w:tab/>
        <w:t>Općinski načelnik, sukladno posebnim propisima i poštujući analizu troškova i koristi, te načela učinkovitosti i ekonomičnosti raspolaganja proračunskim sredstvima, može sklopiti ugovore o osiguranju.</w:t>
      </w:r>
    </w:p>
    <w:p w14:paraId="3E2A4C74" w14:textId="77777777" w:rsidR="008074FE" w:rsidRPr="00C07B5F" w:rsidRDefault="008074FE" w:rsidP="008074FE"/>
    <w:p w14:paraId="77C3DEF2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 22.</w:t>
      </w:r>
    </w:p>
    <w:p w14:paraId="304CDDD4" w14:textId="77777777" w:rsidR="008074FE" w:rsidRPr="00C07B5F" w:rsidRDefault="008074FE" w:rsidP="008074FE"/>
    <w:p w14:paraId="0FE6E7DC" w14:textId="77777777" w:rsidR="008074FE" w:rsidRPr="00C07B5F" w:rsidRDefault="008074FE" w:rsidP="008074FE">
      <w:pPr>
        <w:jc w:val="both"/>
      </w:pPr>
      <w:r w:rsidRPr="00C07B5F">
        <w:tab/>
        <w:t>Općina Donji Kukuruzari može se dugoročno zaduživati uzimanjem kredita i izdavanjem vrijednosnih papira, ali samo za  investiciju koju financira iz svoga Općinskog proračuna.</w:t>
      </w:r>
    </w:p>
    <w:p w14:paraId="28598E3B" w14:textId="77777777" w:rsidR="008074FE" w:rsidRPr="00C07B5F" w:rsidRDefault="008074FE" w:rsidP="008074FE">
      <w:pPr>
        <w:ind w:firstLine="708"/>
        <w:jc w:val="both"/>
      </w:pPr>
      <w:r w:rsidRPr="00C07B5F">
        <w:t>Odluku iz stavka 1. ovoga članka, donosi Općinsko vijeće.</w:t>
      </w:r>
    </w:p>
    <w:p w14:paraId="0EB246D4" w14:textId="16A01F70" w:rsidR="008074FE" w:rsidRPr="00C07B5F" w:rsidRDefault="008074FE" w:rsidP="00102C55">
      <w:pPr>
        <w:ind w:firstLine="708"/>
        <w:jc w:val="both"/>
      </w:pPr>
      <w:r w:rsidRPr="00C07B5F">
        <w:t xml:space="preserve">Postupak zaduživanja provodi se sukladno zakonu i Pravilniku o postupku </w:t>
      </w:r>
      <w:r w:rsidR="003F32C4">
        <w:t xml:space="preserve">dugoročnog </w:t>
      </w:r>
      <w:r w:rsidRPr="00C07B5F">
        <w:t>zaduživanja te davanja jamstava i suglasnosti jedinica lokalne i područne (regionalne) samouprave („Narodne novine</w:t>
      </w:r>
      <w:r w:rsidR="00CD04DF">
        <w:t>“</w:t>
      </w:r>
      <w:r w:rsidRPr="00C07B5F">
        <w:t xml:space="preserve"> broj</w:t>
      </w:r>
      <w:r w:rsidR="003F32C4">
        <w:t xml:space="preserve"> 67/22).</w:t>
      </w:r>
    </w:p>
    <w:p w14:paraId="6853DAE0" w14:textId="77777777" w:rsidR="008074FE" w:rsidRPr="00C07B5F" w:rsidRDefault="008074FE" w:rsidP="008074FE">
      <w:pPr>
        <w:ind w:firstLine="708"/>
        <w:jc w:val="both"/>
      </w:pPr>
    </w:p>
    <w:p w14:paraId="7400B57D" w14:textId="77777777" w:rsidR="008074FE" w:rsidRDefault="008074FE" w:rsidP="00102C55">
      <w:pPr>
        <w:jc w:val="center"/>
        <w:rPr>
          <w:b/>
          <w:bCs/>
        </w:rPr>
      </w:pPr>
      <w:r w:rsidRPr="00C07B5F">
        <w:rPr>
          <w:b/>
          <w:bCs/>
        </w:rPr>
        <w:t>Članak  23.</w:t>
      </w:r>
    </w:p>
    <w:p w14:paraId="5A3F6EC0" w14:textId="77777777" w:rsidR="00102C55" w:rsidRPr="00C07B5F" w:rsidRDefault="00102C55" w:rsidP="00102C55">
      <w:pPr>
        <w:jc w:val="center"/>
        <w:rPr>
          <w:b/>
          <w:bCs/>
        </w:rPr>
      </w:pPr>
    </w:p>
    <w:p w14:paraId="4E889CC8" w14:textId="7B9CEBB9" w:rsidR="008074FE" w:rsidRPr="00C07B5F" w:rsidRDefault="008074FE" w:rsidP="008074FE">
      <w:pPr>
        <w:jc w:val="both"/>
      </w:pPr>
      <w:r w:rsidRPr="00C07B5F">
        <w:tab/>
        <w:t>Ustanova i trgovačka društva (Narodna knjižnica i čitaonica „Napredak</w:t>
      </w:r>
      <w:r w:rsidR="00C33881">
        <w:t>“</w:t>
      </w:r>
      <w:r w:rsidRPr="00C07B5F">
        <w:t xml:space="preserve"> Donji Kukuruzari</w:t>
      </w:r>
      <w:r w:rsidR="0071131F">
        <w:t xml:space="preserve"> i Poduzetnički inkubator „Donji Kukuruzaru“</w:t>
      </w:r>
      <w:r w:rsidRPr="00C07B5F">
        <w:t>), kojima je osnivač Općina Donji Kukuruzari, mogu se zadužiti samo za investiciju i uz suglasnost osnivača, Općine Donji Kukuruzari.</w:t>
      </w:r>
    </w:p>
    <w:p w14:paraId="421BFB13" w14:textId="5BDF4464" w:rsidR="009108A3" w:rsidRPr="007F34FA" w:rsidRDefault="008074FE" w:rsidP="007F34FA">
      <w:pPr>
        <w:jc w:val="both"/>
      </w:pPr>
      <w:r w:rsidRPr="00C07B5F">
        <w:tab/>
        <w:t>O suglasnosti iz stavka 1. ovoga članka odluku donosi Općinsko vijeće.</w:t>
      </w:r>
    </w:p>
    <w:p w14:paraId="2FC93304" w14:textId="36BE6B02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lastRenderedPageBreak/>
        <w:t>Članak 24.</w:t>
      </w:r>
    </w:p>
    <w:p w14:paraId="54B6F366" w14:textId="77777777" w:rsidR="008074FE" w:rsidRPr="00C07B5F" w:rsidRDefault="008074FE" w:rsidP="008074FE">
      <w:pPr>
        <w:jc w:val="center"/>
        <w:rPr>
          <w:b/>
          <w:bCs/>
        </w:rPr>
      </w:pPr>
    </w:p>
    <w:p w14:paraId="09A46CD2" w14:textId="7047A156" w:rsidR="008074FE" w:rsidRPr="00C07B5F" w:rsidRDefault="008074FE" w:rsidP="008074FE">
      <w:pPr>
        <w:jc w:val="both"/>
      </w:pPr>
      <w:r w:rsidRPr="00C07B5F">
        <w:tab/>
        <w:t xml:space="preserve">Općina Donji Kukuruzari, kao osnivač odnosno većinski vlasnik može dati i jamstva ustanovi i trgovačkim društvima iz članka 23. ove Odluke. </w:t>
      </w:r>
    </w:p>
    <w:p w14:paraId="03EF62D3" w14:textId="77777777" w:rsidR="008074FE" w:rsidRPr="00C07B5F" w:rsidRDefault="008074FE" w:rsidP="008074FE">
      <w:pPr>
        <w:pStyle w:val="Tijeloteksta"/>
        <w:jc w:val="left"/>
      </w:pPr>
      <w:r w:rsidRPr="00C07B5F">
        <w:tab/>
        <w:t>Odluku o davanju jamstva iz stavka 1. ovoga članka donosi Općinsko vijeće.</w:t>
      </w:r>
    </w:p>
    <w:p w14:paraId="11AEE46A" w14:textId="77777777" w:rsidR="008074FE" w:rsidRPr="00C07B5F" w:rsidRDefault="008074FE" w:rsidP="008074FE">
      <w:pPr>
        <w:pStyle w:val="Naslov1"/>
      </w:pPr>
    </w:p>
    <w:p w14:paraId="7D7D6CFA" w14:textId="77777777" w:rsidR="008074FE" w:rsidRPr="00C07B5F" w:rsidRDefault="008074FE" w:rsidP="008074FE">
      <w:pPr>
        <w:pStyle w:val="Naslov1"/>
      </w:pPr>
      <w:r w:rsidRPr="00C07B5F">
        <w:t>Članak 25.</w:t>
      </w:r>
    </w:p>
    <w:p w14:paraId="4FCAB50C" w14:textId="77777777" w:rsidR="008074FE" w:rsidRPr="00C07B5F" w:rsidRDefault="008074FE" w:rsidP="008074FE"/>
    <w:p w14:paraId="2E905B83" w14:textId="77777777" w:rsidR="008074FE" w:rsidRPr="00C07B5F" w:rsidRDefault="008074FE" w:rsidP="008074FE">
      <w:pPr>
        <w:ind w:firstLine="708"/>
        <w:jc w:val="both"/>
      </w:pPr>
      <w:r w:rsidRPr="00C07B5F">
        <w:t>Zaduživanja iz članaka 23. i dana jamstva, iz članka 24. ove Odluke, ulaze u opseg mogućeg zaduženja Općine Donji Kukuruzari utvrđen zakonom i Pravilnikom iz članka 22. ove Odluke.</w:t>
      </w:r>
    </w:p>
    <w:p w14:paraId="7313755F" w14:textId="77777777" w:rsidR="008074FE" w:rsidRPr="00C07B5F" w:rsidRDefault="008074FE" w:rsidP="008074FE">
      <w:pPr>
        <w:pStyle w:val="Naslov1"/>
      </w:pPr>
      <w:r w:rsidRPr="00C07B5F">
        <w:t>Članak 26.</w:t>
      </w:r>
    </w:p>
    <w:p w14:paraId="4C8AB3F9" w14:textId="77777777" w:rsidR="008074FE" w:rsidRPr="00C07B5F" w:rsidRDefault="008074FE" w:rsidP="008074FE"/>
    <w:p w14:paraId="0027380B" w14:textId="77777777" w:rsidR="008074FE" w:rsidRPr="00C07B5F" w:rsidRDefault="008074FE" w:rsidP="008074FE">
      <w:pPr>
        <w:pStyle w:val="Tijeloteksta"/>
      </w:pPr>
      <w:r w:rsidRPr="00C07B5F">
        <w:tab/>
        <w:t>Financijski izvještaji za općinski proračun i za Proračunskog korisnika sačinjavaju se i dostavljaju Ministarstvu financija na način i u rokovima utvrđenim zakonom.</w:t>
      </w:r>
    </w:p>
    <w:p w14:paraId="7B9DB6A3" w14:textId="77777777" w:rsidR="008074FE" w:rsidRPr="00C07B5F" w:rsidRDefault="008074FE" w:rsidP="008074FE">
      <w:pPr>
        <w:pStyle w:val="Tijeloteksta"/>
      </w:pPr>
    </w:p>
    <w:p w14:paraId="6C7497B4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27.</w:t>
      </w:r>
    </w:p>
    <w:p w14:paraId="4FECD2CB" w14:textId="77777777" w:rsidR="008074FE" w:rsidRPr="00C07B5F" w:rsidRDefault="008074FE" w:rsidP="008074FE">
      <w:pPr>
        <w:jc w:val="center"/>
        <w:rPr>
          <w:b/>
          <w:bCs/>
        </w:rPr>
      </w:pPr>
    </w:p>
    <w:p w14:paraId="4B5FA012" w14:textId="77777777" w:rsidR="008074FE" w:rsidRPr="00C07B5F" w:rsidRDefault="008074FE" w:rsidP="008074FE">
      <w:pPr>
        <w:pStyle w:val="Tijeloteksta"/>
      </w:pPr>
      <w:r w:rsidRPr="00C07B5F">
        <w:tab/>
        <w:t>Općinski načelnik, uz obrazloženje potrebe, može odobriti plaćanje predujmom u visini od 10% iznosa predmetne obveze.</w:t>
      </w:r>
    </w:p>
    <w:p w14:paraId="2E8CA2B7" w14:textId="7FBEBF6B" w:rsidR="008074FE" w:rsidRPr="00C07B5F" w:rsidRDefault="008074FE" w:rsidP="008074FE">
      <w:pPr>
        <w:jc w:val="both"/>
      </w:pPr>
      <w:r w:rsidRPr="00C07B5F">
        <w:tab/>
        <w:t xml:space="preserve">Proračunski korisnik može platiti predujmom, ali samo uz suglasnost </w:t>
      </w:r>
      <w:r w:rsidR="00BF6B6F">
        <w:t>O</w:t>
      </w:r>
      <w:r w:rsidRPr="00C07B5F">
        <w:t>pćinskog načel</w:t>
      </w:r>
      <w:r w:rsidR="0071131F">
        <w:t>nika i to do iznosa od najviše 2.654,46 eura</w:t>
      </w:r>
      <w:r w:rsidR="003F32C4">
        <w:t>.</w:t>
      </w:r>
    </w:p>
    <w:p w14:paraId="644B0797" w14:textId="77777777" w:rsidR="008074FE" w:rsidRPr="00C07B5F" w:rsidRDefault="008074FE" w:rsidP="008074FE">
      <w:pPr>
        <w:jc w:val="both"/>
      </w:pPr>
    </w:p>
    <w:p w14:paraId="2D6F2624" w14:textId="77777777" w:rsidR="008074FE" w:rsidRPr="00C07B5F" w:rsidRDefault="008074FE" w:rsidP="008074FE">
      <w:pPr>
        <w:pStyle w:val="Naslov2"/>
      </w:pPr>
      <w:r w:rsidRPr="00C07B5F">
        <w:t>Završne odredbe</w:t>
      </w:r>
    </w:p>
    <w:p w14:paraId="1C16F757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28.</w:t>
      </w:r>
    </w:p>
    <w:p w14:paraId="381B8A4A" w14:textId="77777777" w:rsidR="008074FE" w:rsidRPr="00C07B5F" w:rsidRDefault="008074FE" w:rsidP="008074FE">
      <w:pPr>
        <w:jc w:val="center"/>
        <w:rPr>
          <w:b/>
          <w:bCs/>
        </w:rPr>
      </w:pPr>
    </w:p>
    <w:p w14:paraId="13950FE1" w14:textId="77777777" w:rsidR="00BF6B6F" w:rsidRPr="00102C55" w:rsidRDefault="008074FE" w:rsidP="00102C55">
      <w:pPr>
        <w:pStyle w:val="Tijeloteksta"/>
      </w:pPr>
      <w:r w:rsidRPr="00C07B5F">
        <w:tab/>
        <w:t xml:space="preserve">Proračunski korisnik izrađuje prijedlog financijskog plana i isti dostavljaju Općini Donji Kukuruzari do </w:t>
      </w:r>
      <w:r w:rsidR="00C60CFC" w:rsidRPr="00C07B5F">
        <w:t>15. rujna</w:t>
      </w:r>
      <w:r w:rsidRPr="00C07B5F">
        <w:t xml:space="preserve"> tekuće godine, a sve sukladno zakonu. </w:t>
      </w:r>
    </w:p>
    <w:p w14:paraId="588ED9CB" w14:textId="77777777" w:rsidR="00BF6B6F" w:rsidRDefault="00BF6B6F" w:rsidP="008074FE">
      <w:pPr>
        <w:jc w:val="center"/>
        <w:rPr>
          <w:b/>
          <w:bCs/>
        </w:rPr>
      </w:pPr>
    </w:p>
    <w:p w14:paraId="7B461D47" w14:textId="77777777" w:rsidR="00BF6B6F" w:rsidRDefault="00BF6B6F" w:rsidP="008074FE">
      <w:pPr>
        <w:jc w:val="center"/>
        <w:rPr>
          <w:b/>
          <w:bCs/>
        </w:rPr>
      </w:pPr>
    </w:p>
    <w:p w14:paraId="4BDE3982" w14:textId="77777777" w:rsidR="008074FE" w:rsidRPr="00C07B5F" w:rsidRDefault="008074FE" w:rsidP="008074FE">
      <w:pPr>
        <w:jc w:val="center"/>
        <w:rPr>
          <w:b/>
          <w:bCs/>
        </w:rPr>
      </w:pPr>
      <w:r w:rsidRPr="00C07B5F">
        <w:rPr>
          <w:b/>
          <w:bCs/>
        </w:rPr>
        <w:t>Članak 29.</w:t>
      </w:r>
    </w:p>
    <w:p w14:paraId="27510EDD" w14:textId="77777777" w:rsidR="008074FE" w:rsidRPr="00C07B5F" w:rsidRDefault="008074FE" w:rsidP="008074FE">
      <w:pPr>
        <w:jc w:val="center"/>
        <w:rPr>
          <w:b/>
          <w:bCs/>
        </w:rPr>
      </w:pPr>
    </w:p>
    <w:p w14:paraId="6BB3F792" w14:textId="1B9E1008" w:rsidR="008074FE" w:rsidRPr="00102C55" w:rsidRDefault="008074FE" w:rsidP="00102C55">
      <w:pPr>
        <w:pStyle w:val="Uvuenotijeloteksta"/>
      </w:pPr>
      <w:r w:rsidRPr="00C07B5F">
        <w:t>Ova Odluka stupa na snagu 01. siječnja 20</w:t>
      </w:r>
      <w:r w:rsidR="007D2A58">
        <w:t>2</w:t>
      </w:r>
      <w:r w:rsidR="009108A3">
        <w:t>5</w:t>
      </w:r>
      <w:r w:rsidRPr="00C07B5F">
        <w:t>. godine i biti će objavljena u   „Službenom vjesniku</w:t>
      </w:r>
      <w:r w:rsidR="00BF6B6F">
        <w:t>“</w:t>
      </w:r>
      <w:r w:rsidR="003F32C4">
        <w:t>, službenom glasilu</w:t>
      </w:r>
      <w:r w:rsidR="00BF6B6F">
        <w:t xml:space="preserve"> </w:t>
      </w:r>
      <w:r w:rsidRPr="00C07B5F">
        <w:t>Općine Donji Kukuruzari</w:t>
      </w:r>
      <w:r w:rsidRPr="00C07B5F">
        <w:rPr>
          <w:b/>
          <w:bCs/>
        </w:rPr>
        <w:t>.</w:t>
      </w:r>
    </w:p>
    <w:p w14:paraId="55B6C2FC" w14:textId="77777777" w:rsidR="00BF6B6F" w:rsidRPr="00C07B5F" w:rsidRDefault="00BF6B6F" w:rsidP="00876531">
      <w:pPr>
        <w:rPr>
          <w:b/>
          <w:bCs/>
        </w:rPr>
      </w:pPr>
    </w:p>
    <w:p w14:paraId="6BD9E25A" w14:textId="0A37181F" w:rsidR="00BF6B6F" w:rsidRDefault="008074FE" w:rsidP="009108A3">
      <w:pPr>
        <w:jc w:val="both"/>
        <w:rPr>
          <w:b/>
          <w:bCs/>
        </w:rPr>
      </w:pPr>
      <w:r w:rsidRPr="00C07B5F">
        <w:tab/>
      </w:r>
      <w:r w:rsidR="00876531" w:rsidRPr="00C07B5F">
        <w:t xml:space="preserve">         </w:t>
      </w:r>
      <w:r w:rsidRPr="00C07B5F">
        <w:rPr>
          <w:b/>
          <w:bCs/>
        </w:rPr>
        <w:t xml:space="preserve">              </w:t>
      </w:r>
    </w:p>
    <w:p w14:paraId="20CD8C8F" w14:textId="77777777" w:rsidR="00BF6B6F" w:rsidRDefault="00BF6B6F" w:rsidP="00BF6B6F">
      <w:pPr>
        <w:ind w:left="5661" w:firstLine="3"/>
        <w:jc w:val="both"/>
        <w:rPr>
          <w:b/>
          <w:bCs/>
        </w:rPr>
      </w:pPr>
    </w:p>
    <w:p w14:paraId="08961927" w14:textId="076260D0" w:rsidR="008074FE" w:rsidRDefault="008074FE" w:rsidP="003F32C4">
      <w:pPr>
        <w:ind w:left="5661" w:firstLine="3"/>
        <w:jc w:val="right"/>
        <w:rPr>
          <w:bCs/>
        </w:rPr>
      </w:pPr>
      <w:r w:rsidRPr="00C07B5F">
        <w:rPr>
          <w:b/>
          <w:bCs/>
        </w:rPr>
        <w:t xml:space="preserve">  </w:t>
      </w:r>
      <w:r w:rsidRPr="00C07B5F">
        <w:rPr>
          <w:bCs/>
        </w:rPr>
        <w:t xml:space="preserve">Predsjednik </w:t>
      </w:r>
      <w:r w:rsidR="003F32C4">
        <w:rPr>
          <w:bCs/>
        </w:rPr>
        <w:t xml:space="preserve">Općinskog </w:t>
      </w:r>
      <w:r w:rsidRPr="00C07B5F">
        <w:rPr>
          <w:bCs/>
        </w:rPr>
        <w:t>vijeća</w:t>
      </w:r>
    </w:p>
    <w:p w14:paraId="612DCE29" w14:textId="77777777" w:rsidR="007D2A58" w:rsidRPr="00C07B5F" w:rsidRDefault="007D2A58" w:rsidP="00BF6B6F">
      <w:pPr>
        <w:ind w:left="5661" w:firstLine="3"/>
        <w:jc w:val="both"/>
        <w:rPr>
          <w:bCs/>
        </w:rPr>
      </w:pPr>
    </w:p>
    <w:p w14:paraId="014FA06C" w14:textId="42C86F61" w:rsidR="008074FE" w:rsidRPr="00C07B5F" w:rsidRDefault="00582F03" w:rsidP="008074FE">
      <w:pPr>
        <w:rPr>
          <w:bCs/>
        </w:rPr>
      </w:pPr>
      <w:r w:rsidRPr="00C07B5F">
        <w:rPr>
          <w:bCs/>
        </w:rPr>
        <w:t xml:space="preserve">                                          </w:t>
      </w:r>
      <w:r w:rsidR="008074FE" w:rsidRPr="00C07B5F">
        <w:rPr>
          <w:bCs/>
        </w:rPr>
        <w:t xml:space="preserve">                                                         </w:t>
      </w:r>
      <w:r w:rsidR="00BF6B6F">
        <w:rPr>
          <w:bCs/>
        </w:rPr>
        <w:t xml:space="preserve">  </w:t>
      </w:r>
      <w:r w:rsidR="003F32C4">
        <w:rPr>
          <w:bCs/>
        </w:rPr>
        <w:t xml:space="preserve">           </w:t>
      </w:r>
      <w:r w:rsidR="00BF6B6F">
        <w:rPr>
          <w:bCs/>
        </w:rPr>
        <w:t xml:space="preserve">Stipo Šapina </w:t>
      </w:r>
    </w:p>
    <w:p w14:paraId="66CA0C00" w14:textId="77777777" w:rsidR="0089048D" w:rsidRPr="00C07B5F" w:rsidRDefault="0089048D" w:rsidP="008074FE"/>
    <w:p w14:paraId="703B41C0" w14:textId="77777777" w:rsidR="0089048D" w:rsidRPr="00C07B5F" w:rsidRDefault="0089048D" w:rsidP="008074FE"/>
    <w:p w14:paraId="2C5661AE" w14:textId="77777777" w:rsidR="0089048D" w:rsidRPr="00C07B5F" w:rsidRDefault="0089048D" w:rsidP="008074FE"/>
    <w:p w14:paraId="08EE1EAA" w14:textId="77777777" w:rsidR="00BF6B6F" w:rsidRDefault="00BF6B6F" w:rsidP="008074FE"/>
    <w:p w14:paraId="2315615A" w14:textId="77777777" w:rsidR="00837899" w:rsidRDefault="00837899" w:rsidP="008074FE"/>
    <w:p w14:paraId="0F9D834A" w14:textId="77777777" w:rsidR="00837899" w:rsidRDefault="00837899" w:rsidP="008074FE"/>
    <w:p w14:paraId="6A00620E" w14:textId="59447D55" w:rsidR="007D2A58" w:rsidRDefault="007D2A58" w:rsidP="008074FE"/>
    <w:sectPr w:rsidR="007D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FE"/>
    <w:rsid w:val="00024CF4"/>
    <w:rsid w:val="00094F69"/>
    <w:rsid w:val="000F39B5"/>
    <w:rsid w:val="00102C55"/>
    <w:rsid w:val="00130885"/>
    <w:rsid w:val="00136389"/>
    <w:rsid w:val="001E6763"/>
    <w:rsid w:val="002C5C15"/>
    <w:rsid w:val="003528E3"/>
    <w:rsid w:val="003F32C4"/>
    <w:rsid w:val="004B6D22"/>
    <w:rsid w:val="00582F03"/>
    <w:rsid w:val="005C0D93"/>
    <w:rsid w:val="005C33E0"/>
    <w:rsid w:val="005E3157"/>
    <w:rsid w:val="00623CD9"/>
    <w:rsid w:val="00657ABA"/>
    <w:rsid w:val="0066096B"/>
    <w:rsid w:val="006B698C"/>
    <w:rsid w:val="006C225E"/>
    <w:rsid w:val="0071131F"/>
    <w:rsid w:val="0078039C"/>
    <w:rsid w:val="007D2A58"/>
    <w:rsid w:val="007F34FA"/>
    <w:rsid w:val="00803FC5"/>
    <w:rsid w:val="0080647E"/>
    <w:rsid w:val="008074FE"/>
    <w:rsid w:val="00837899"/>
    <w:rsid w:val="00876531"/>
    <w:rsid w:val="0089048D"/>
    <w:rsid w:val="008E2445"/>
    <w:rsid w:val="009108A3"/>
    <w:rsid w:val="009201A8"/>
    <w:rsid w:val="009674E8"/>
    <w:rsid w:val="00982DCD"/>
    <w:rsid w:val="00991763"/>
    <w:rsid w:val="009B5539"/>
    <w:rsid w:val="009D5C73"/>
    <w:rsid w:val="00A03C2A"/>
    <w:rsid w:val="00A32FDA"/>
    <w:rsid w:val="00AA5097"/>
    <w:rsid w:val="00AD2100"/>
    <w:rsid w:val="00AE2775"/>
    <w:rsid w:val="00AE3DE0"/>
    <w:rsid w:val="00B14DCB"/>
    <w:rsid w:val="00B16829"/>
    <w:rsid w:val="00B555B1"/>
    <w:rsid w:val="00BF6B6F"/>
    <w:rsid w:val="00C011BB"/>
    <w:rsid w:val="00C07B5F"/>
    <w:rsid w:val="00C33881"/>
    <w:rsid w:val="00C361C6"/>
    <w:rsid w:val="00C37D7E"/>
    <w:rsid w:val="00C5699E"/>
    <w:rsid w:val="00C60CFC"/>
    <w:rsid w:val="00C86B34"/>
    <w:rsid w:val="00CD04DF"/>
    <w:rsid w:val="00CE2FDE"/>
    <w:rsid w:val="00D76B2A"/>
    <w:rsid w:val="00D84232"/>
    <w:rsid w:val="00D91E62"/>
    <w:rsid w:val="00E87D05"/>
    <w:rsid w:val="00EA06D3"/>
    <w:rsid w:val="00EE727F"/>
    <w:rsid w:val="00F042B2"/>
    <w:rsid w:val="00F8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9283"/>
  <w15:docId w15:val="{F5011C1A-8A46-4E93-A725-EE246425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074F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8074FE"/>
    <w:pPr>
      <w:keepNext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074F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074FE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8074F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8074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8074FE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8074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4DC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DK</cp:lastModifiedBy>
  <cp:revision>34</cp:revision>
  <cp:lastPrinted>2024-12-06T07:49:00Z</cp:lastPrinted>
  <dcterms:created xsi:type="dcterms:W3CDTF">2018-12-07T11:45:00Z</dcterms:created>
  <dcterms:modified xsi:type="dcterms:W3CDTF">2024-12-12T12:03:00Z</dcterms:modified>
</cp:coreProperties>
</file>