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F8BBE" w14:textId="77777777" w:rsidR="00501E21" w:rsidRPr="00AF6BDC" w:rsidRDefault="00501E21" w:rsidP="00501E21">
      <w:pPr>
        <w:spacing w:after="0"/>
        <w:rPr>
          <w:szCs w:val="24"/>
        </w:rPr>
      </w:pPr>
      <w:r w:rsidRPr="00AF6BDC">
        <w:rPr>
          <w:szCs w:val="24"/>
        </w:rPr>
        <w:drawing>
          <wp:inline distT="0" distB="0" distL="0" distR="0" wp14:anchorId="1ECFECA8" wp14:editId="29B69F6E">
            <wp:extent cx="600075" cy="800100"/>
            <wp:effectExtent l="0" t="0" r="9525" b="0"/>
            <wp:docPr id="637564916" name="Slika 1" descr="https://encrypted-tbn3.gstatic.com/images?q=tbn:ANd9GcQGenKiC7ir3LZmJyvFya2-MXkvJCXz2MXm1Nb-ZA_QgJgWfrFjbQ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ttps://encrypted-tbn3.gstatic.com/images?q=tbn:ANd9GcQGenKiC7ir3LZmJyvFya2-MXkvJCXz2MXm1Nb-ZA_QgJgWfrFjbQ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0B4C9" w14:textId="77777777" w:rsidR="00501E21" w:rsidRPr="00AF6BDC" w:rsidRDefault="00501E21" w:rsidP="00501E21">
      <w:pPr>
        <w:spacing w:after="0"/>
        <w:rPr>
          <w:b/>
          <w:bCs/>
          <w:szCs w:val="24"/>
        </w:rPr>
      </w:pPr>
    </w:p>
    <w:p w14:paraId="02048F24" w14:textId="77777777" w:rsidR="00501E21" w:rsidRPr="00EA12C4" w:rsidRDefault="00501E21" w:rsidP="00501E21">
      <w:pPr>
        <w:spacing w:after="0"/>
        <w:rPr>
          <w:b/>
          <w:bCs/>
          <w:szCs w:val="24"/>
        </w:rPr>
      </w:pPr>
      <w:r w:rsidRPr="00EA12C4">
        <w:rPr>
          <w:b/>
          <w:bCs/>
          <w:szCs w:val="24"/>
        </w:rPr>
        <w:t xml:space="preserve">REPUBLIKA HRVATSKA </w:t>
      </w:r>
    </w:p>
    <w:p w14:paraId="03F3FEF8" w14:textId="77777777" w:rsidR="00501E21" w:rsidRPr="00EA12C4" w:rsidRDefault="00501E21" w:rsidP="00501E21">
      <w:pPr>
        <w:spacing w:after="0"/>
        <w:rPr>
          <w:b/>
          <w:bCs/>
          <w:szCs w:val="24"/>
        </w:rPr>
      </w:pPr>
      <w:r w:rsidRPr="00EA12C4">
        <w:rPr>
          <w:b/>
          <w:bCs/>
          <w:szCs w:val="24"/>
        </w:rPr>
        <w:t xml:space="preserve">SISAČKO-MOSLAVAČKA ŽUPANIJA </w:t>
      </w:r>
    </w:p>
    <w:p w14:paraId="42892DFD" w14:textId="77777777" w:rsidR="00501E21" w:rsidRPr="00EA12C4" w:rsidRDefault="00501E21" w:rsidP="00501E21">
      <w:pPr>
        <w:spacing w:after="0"/>
        <w:rPr>
          <w:b/>
          <w:bCs/>
          <w:szCs w:val="24"/>
        </w:rPr>
      </w:pPr>
      <w:r w:rsidRPr="00EA12C4">
        <w:rPr>
          <w:b/>
          <w:bCs/>
          <w:szCs w:val="24"/>
        </w:rPr>
        <w:t xml:space="preserve">OPĆINA DONJI KUKURUZARI </w:t>
      </w:r>
    </w:p>
    <w:p w14:paraId="23B60EBB" w14:textId="15FE08B6" w:rsidR="00501E21" w:rsidRPr="00EA12C4" w:rsidRDefault="00205174" w:rsidP="00501E21">
      <w:pPr>
        <w:spacing w:after="0"/>
        <w:rPr>
          <w:b/>
          <w:bCs/>
          <w:szCs w:val="24"/>
        </w:rPr>
      </w:pPr>
      <w:r>
        <w:rPr>
          <w:b/>
          <w:bCs/>
          <w:szCs w:val="24"/>
        </w:rPr>
        <w:t>JEDINSTVENI UPRAVNI ODJEL</w:t>
      </w:r>
    </w:p>
    <w:p w14:paraId="1A5FDF99" w14:textId="77777777" w:rsidR="00501E21" w:rsidRPr="00EA12C4" w:rsidRDefault="00501E21" w:rsidP="00501E21">
      <w:pPr>
        <w:spacing w:after="0"/>
        <w:rPr>
          <w:szCs w:val="24"/>
        </w:rPr>
      </w:pPr>
    </w:p>
    <w:p w14:paraId="6B11A4E1" w14:textId="513F7EF2" w:rsidR="00501E21" w:rsidRPr="00EA12C4" w:rsidRDefault="00501E21" w:rsidP="00501E21">
      <w:pPr>
        <w:spacing w:after="0" w:line="240" w:lineRule="auto"/>
        <w:rPr>
          <w:szCs w:val="24"/>
        </w:rPr>
      </w:pPr>
      <w:r w:rsidRPr="00EA12C4">
        <w:rPr>
          <w:szCs w:val="24"/>
        </w:rPr>
        <w:t xml:space="preserve">KLASA: </w:t>
      </w:r>
      <w:r>
        <w:rPr>
          <w:szCs w:val="24"/>
        </w:rPr>
        <w:t>112</w:t>
      </w:r>
      <w:r w:rsidRPr="00EA12C4">
        <w:rPr>
          <w:szCs w:val="24"/>
        </w:rPr>
        <w:t>-03/2</w:t>
      </w:r>
      <w:r>
        <w:rPr>
          <w:szCs w:val="24"/>
        </w:rPr>
        <w:t>4</w:t>
      </w:r>
      <w:r w:rsidRPr="00EA12C4">
        <w:rPr>
          <w:szCs w:val="24"/>
        </w:rPr>
        <w:t>-01/0</w:t>
      </w:r>
      <w:r w:rsidR="001342BA">
        <w:rPr>
          <w:szCs w:val="24"/>
        </w:rPr>
        <w:t>2</w:t>
      </w:r>
    </w:p>
    <w:p w14:paraId="1EEF43B3" w14:textId="77777777" w:rsidR="00501E21" w:rsidRPr="00EA12C4" w:rsidRDefault="00501E21" w:rsidP="00501E21">
      <w:pPr>
        <w:tabs>
          <w:tab w:val="left" w:pos="6480"/>
        </w:tabs>
        <w:spacing w:after="0"/>
        <w:rPr>
          <w:szCs w:val="24"/>
        </w:rPr>
      </w:pPr>
      <w:r w:rsidRPr="00EA12C4">
        <w:rPr>
          <w:szCs w:val="24"/>
        </w:rPr>
        <w:t>URBROJ: 2176/07-0</w:t>
      </w:r>
      <w:r>
        <w:rPr>
          <w:szCs w:val="24"/>
        </w:rPr>
        <w:t>4</w:t>
      </w:r>
      <w:r w:rsidRPr="00EA12C4">
        <w:rPr>
          <w:szCs w:val="24"/>
        </w:rPr>
        <w:t>/1-2</w:t>
      </w:r>
      <w:r>
        <w:rPr>
          <w:szCs w:val="24"/>
        </w:rPr>
        <w:t>4</w:t>
      </w:r>
      <w:r w:rsidRPr="00EA12C4">
        <w:rPr>
          <w:szCs w:val="24"/>
        </w:rPr>
        <w:t>-</w:t>
      </w:r>
      <w:r>
        <w:rPr>
          <w:szCs w:val="24"/>
        </w:rPr>
        <w:t>1</w:t>
      </w:r>
    </w:p>
    <w:p w14:paraId="5C04FC86" w14:textId="7548BC99" w:rsidR="00501E21" w:rsidRPr="00EA12C4" w:rsidRDefault="00501E21" w:rsidP="00501E21">
      <w:pPr>
        <w:tabs>
          <w:tab w:val="left" w:pos="3975"/>
        </w:tabs>
        <w:spacing w:after="0"/>
        <w:rPr>
          <w:szCs w:val="24"/>
        </w:rPr>
      </w:pPr>
      <w:r w:rsidRPr="00EA12C4">
        <w:rPr>
          <w:szCs w:val="24"/>
        </w:rPr>
        <w:t xml:space="preserve">Donji Kukuruzari, </w:t>
      </w:r>
      <w:r>
        <w:rPr>
          <w:szCs w:val="24"/>
        </w:rPr>
        <w:t>2</w:t>
      </w:r>
      <w:r w:rsidR="001342BA">
        <w:rPr>
          <w:szCs w:val="24"/>
        </w:rPr>
        <w:t>5</w:t>
      </w:r>
      <w:r w:rsidRPr="00EA12C4">
        <w:rPr>
          <w:szCs w:val="24"/>
        </w:rPr>
        <w:t xml:space="preserve">. </w:t>
      </w:r>
      <w:r>
        <w:rPr>
          <w:szCs w:val="24"/>
        </w:rPr>
        <w:t>ožujka</w:t>
      </w:r>
      <w:r w:rsidRPr="00EA12C4">
        <w:rPr>
          <w:szCs w:val="24"/>
        </w:rPr>
        <w:t xml:space="preserve"> 202</w:t>
      </w:r>
      <w:r>
        <w:rPr>
          <w:szCs w:val="24"/>
        </w:rPr>
        <w:t>4</w:t>
      </w:r>
      <w:r w:rsidRPr="00EA12C4">
        <w:rPr>
          <w:szCs w:val="24"/>
        </w:rPr>
        <w:t>. godine</w:t>
      </w:r>
      <w:r w:rsidRPr="00EA12C4">
        <w:rPr>
          <w:szCs w:val="24"/>
        </w:rPr>
        <w:tab/>
      </w:r>
    </w:p>
    <w:p w14:paraId="465879FF" w14:textId="77777777" w:rsidR="00501E21" w:rsidRDefault="00501E21" w:rsidP="00501E21">
      <w:pPr>
        <w:spacing w:after="0" w:line="259" w:lineRule="auto"/>
        <w:ind w:left="0" w:firstLine="0"/>
        <w:jc w:val="left"/>
      </w:pPr>
    </w:p>
    <w:p w14:paraId="4B4CF2E5" w14:textId="44765509" w:rsidR="00501E21" w:rsidRDefault="00501E21" w:rsidP="0082592F">
      <w:pPr>
        <w:pStyle w:val="tekst"/>
        <w:spacing w:before="0" w:beforeAutospacing="0" w:after="0" w:afterAutospacing="0"/>
        <w:jc w:val="both"/>
      </w:pPr>
      <w:r w:rsidRPr="00C0076E">
        <w:t>Na temelju članka 19. stavak 1., a u svezi s člankom</w:t>
      </w:r>
      <w:r>
        <w:t xml:space="preserve"> 28.</w:t>
      </w:r>
      <w:r w:rsidR="0082592F">
        <w:t xml:space="preserve"> i 29.</w:t>
      </w:r>
      <w:r w:rsidRPr="00C0076E">
        <w:t xml:space="preserve"> Zakona o službenicima i namještenicima u lokalnoj i područnoj (regionalnoj) samoupravi (</w:t>
      </w:r>
      <w:r>
        <w:t>„</w:t>
      </w:r>
      <w:r w:rsidRPr="00C0076E">
        <w:t>Narodne novine</w:t>
      </w:r>
      <w:r>
        <w:t>“</w:t>
      </w:r>
      <w:r w:rsidRPr="00C0076E">
        <w:t>, broj 86/08, 61/11</w:t>
      </w:r>
      <w:r>
        <w:t xml:space="preserve">, </w:t>
      </w:r>
      <w:r w:rsidRPr="00C0076E">
        <w:t>4/18</w:t>
      </w:r>
      <w:r>
        <w:t xml:space="preserve"> i 112/19</w:t>
      </w:r>
      <w:r w:rsidR="0082592F">
        <w:t xml:space="preserve"> – dalje u tekstu: Zakon</w:t>
      </w:r>
      <w:r w:rsidRPr="00C0076E">
        <w:t>)</w:t>
      </w:r>
      <w:r>
        <w:t>, članka 23</w:t>
      </w:r>
      <w:r w:rsidRPr="00C0076E">
        <w:t>. Uredbe o klasifikaciji radnih mjesta u lokalnoj i područnoj (regionalnoj) samoupravi (</w:t>
      </w:r>
      <w:r>
        <w:t>„</w:t>
      </w:r>
      <w:r w:rsidRPr="00C0076E">
        <w:t>Narodne novine</w:t>
      </w:r>
      <w:r>
        <w:t>“</w:t>
      </w:r>
      <w:r w:rsidRPr="00C0076E">
        <w:t>,</w:t>
      </w:r>
      <w:r>
        <w:t xml:space="preserve"> broj 74/10, </w:t>
      </w:r>
      <w:r w:rsidRPr="00C0076E">
        <w:t>125/14</w:t>
      </w:r>
      <w:r>
        <w:t xml:space="preserve"> i 48/03</w:t>
      </w:r>
      <w:r w:rsidRPr="00C0076E">
        <w:t>), pročelnica Jedinstvenog upravnog odjela raspisuje</w:t>
      </w:r>
    </w:p>
    <w:p w14:paraId="620F0B10" w14:textId="77777777" w:rsidR="00501E21" w:rsidRPr="00637174" w:rsidRDefault="00501E21" w:rsidP="00501E21">
      <w:pPr>
        <w:spacing w:after="0" w:line="259" w:lineRule="auto"/>
        <w:ind w:left="0" w:firstLine="0"/>
        <w:jc w:val="left"/>
      </w:pPr>
    </w:p>
    <w:p w14:paraId="126A091F" w14:textId="77777777" w:rsidR="0082592F" w:rsidRDefault="00501E21" w:rsidP="0082592F">
      <w:pPr>
        <w:spacing w:after="0" w:line="259" w:lineRule="auto"/>
        <w:ind w:left="0" w:right="13" w:firstLine="0"/>
        <w:jc w:val="center"/>
        <w:rPr>
          <w:b/>
        </w:rPr>
      </w:pPr>
      <w:r w:rsidRPr="00430AF0">
        <w:rPr>
          <w:b/>
        </w:rPr>
        <w:t>OGLAS</w:t>
      </w:r>
    </w:p>
    <w:p w14:paraId="0EB343D5" w14:textId="77777777" w:rsidR="0082592F" w:rsidRDefault="00501E21" w:rsidP="0082592F">
      <w:pPr>
        <w:spacing w:after="0" w:line="259" w:lineRule="auto"/>
        <w:ind w:left="0" w:firstLine="0"/>
        <w:jc w:val="center"/>
        <w:rPr>
          <w:b/>
        </w:rPr>
      </w:pPr>
      <w:r w:rsidRPr="00430AF0">
        <w:rPr>
          <w:b/>
        </w:rPr>
        <w:t xml:space="preserve">za prijam u službu na određeno vrijeme </w:t>
      </w:r>
      <w:r w:rsidR="0082592F">
        <w:rPr>
          <w:b/>
        </w:rPr>
        <w:t xml:space="preserve">u Jedinstveni upravni odjel </w:t>
      </w:r>
    </w:p>
    <w:p w14:paraId="78F9B0A4" w14:textId="77777777" w:rsidR="0082592F" w:rsidRDefault="0082592F" w:rsidP="0082592F">
      <w:pPr>
        <w:spacing w:after="0" w:line="259" w:lineRule="auto"/>
        <w:ind w:left="0" w:firstLine="0"/>
        <w:jc w:val="center"/>
        <w:rPr>
          <w:b/>
        </w:rPr>
      </w:pPr>
      <w:r>
        <w:rPr>
          <w:b/>
        </w:rPr>
        <w:t xml:space="preserve">Općine Donji Kukuruzari </w:t>
      </w:r>
      <w:r w:rsidR="00501E21" w:rsidRPr="00430AF0">
        <w:rPr>
          <w:b/>
        </w:rPr>
        <w:t xml:space="preserve">za vrijeme trajanja EU projekta </w:t>
      </w:r>
    </w:p>
    <w:p w14:paraId="07D939CB" w14:textId="780A9685" w:rsidR="00501E21" w:rsidRPr="00430AF0" w:rsidRDefault="00501E21" w:rsidP="0082592F">
      <w:pPr>
        <w:spacing w:after="0" w:line="259" w:lineRule="auto"/>
        <w:ind w:left="0" w:firstLine="0"/>
        <w:jc w:val="center"/>
        <w:rPr>
          <w:b/>
        </w:rPr>
      </w:pPr>
      <w:r w:rsidRPr="00430AF0">
        <w:rPr>
          <w:b/>
        </w:rPr>
        <w:t>„Solidarnost</w:t>
      </w:r>
      <w:r>
        <w:rPr>
          <w:b/>
        </w:rPr>
        <w:t xml:space="preserve"> </w:t>
      </w:r>
      <w:r w:rsidRPr="00430AF0">
        <w:rPr>
          <w:b/>
        </w:rPr>
        <w:t xml:space="preserve">na djelu 4“ </w:t>
      </w:r>
      <w:r w:rsidR="0082592F">
        <w:rPr>
          <w:b/>
        </w:rPr>
        <w:t>– Referent administrator</w:t>
      </w:r>
    </w:p>
    <w:p w14:paraId="338ACE27" w14:textId="77777777" w:rsidR="00501E21" w:rsidRDefault="00501E21" w:rsidP="0082592F">
      <w:pPr>
        <w:spacing w:after="93" w:line="259" w:lineRule="auto"/>
        <w:ind w:left="51" w:firstLine="0"/>
        <w:rPr>
          <w:b/>
        </w:rPr>
      </w:pPr>
      <w:r w:rsidRPr="00637174">
        <w:rPr>
          <w:b/>
        </w:rPr>
        <w:t xml:space="preserve"> </w:t>
      </w:r>
    </w:p>
    <w:p w14:paraId="6F138ADA" w14:textId="4B1936DB" w:rsidR="00501E21" w:rsidRDefault="0082592F" w:rsidP="0082592F">
      <w:pPr>
        <w:pStyle w:val="tekst"/>
        <w:spacing w:before="0" w:beforeAutospacing="0" w:after="0" w:afterAutospacing="0"/>
        <w:jc w:val="both"/>
      </w:pPr>
      <w:r>
        <w:rPr>
          <w:rStyle w:val="bold"/>
        </w:rPr>
        <w:t>Radno mjesto: Referent administrator – za vrijeme trajanja EU projekta „Solidarnost na djelu 4“</w:t>
      </w:r>
      <w:r>
        <w:t>-</w:t>
      </w:r>
      <w:r w:rsidR="00501E21" w:rsidRPr="002A492F">
        <w:t xml:space="preserve"> 1 izvršitelj/</w:t>
      </w:r>
      <w:proofErr w:type="spellStart"/>
      <w:r w:rsidR="00501E21" w:rsidRPr="002A492F">
        <w:t>ica</w:t>
      </w:r>
      <w:proofErr w:type="spellEnd"/>
      <w:r w:rsidR="00501E21" w:rsidRPr="002A492F">
        <w:t xml:space="preserve"> na određeno vrijeme</w:t>
      </w:r>
      <w:r w:rsidR="00501E21">
        <w:t xml:space="preserve"> do završetka projekta (trajanje projekta 36 mjeseci)</w:t>
      </w:r>
      <w:r w:rsidR="00501E21" w:rsidRPr="00C0076E">
        <w:t>,</w:t>
      </w:r>
      <w:r>
        <w:t xml:space="preserve"> </w:t>
      </w:r>
      <w:r w:rsidR="00501E21" w:rsidRPr="00C0076E">
        <w:t>uz obvezni probni rad od dva mjeseca.</w:t>
      </w:r>
    </w:p>
    <w:p w14:paraId="5BC2C17C" w14:textId="77777777" w:rsidR="00501E21" w:rsidRPr="00637174" w:rsidRDefault="00501E21" w:rsidP="0082592F">
      <w:pPr>
        <w:spacing w:line="259" w:lineRule="auto"/>
        <w:ind w:left="0" w:firstLine="0"/>
      </w:pPr>
    </w:p>
    <w:p w14:paraId="72CA5B57" w14:textId="22342368" w:rsidR="00501E21" w:rsidRPr="00637174" w:rsidRDefault="00501E21" w:rsidP="0082592F">
      <w:pPr>
        <w:ind w:left="-5" w:right="5"/>
      </w:pPr>
      <w:r w:rsidRPr="00637174">
        <w:t xml:space="preserve">Kandidati moraju ispunjavati </w:t>
      </w:r>
      <w:r w:rsidRPr="00637174">
        <w:rPr>
          <w:b/>
        </w:rPr>
        <w:t>opće</w:t>
      </w:r>
      <w:r w:rsidRPr="00637174">
        <w:t xml:space="preserve"> uvjete za prijam u službu propisane u članku 12. Zakona, a to su: </w:t>
      </w:r>
    </w:p>
    <w:p w14:paraId="7C1C83B7" w14:textId="77777777" w:rsidR="0082592F" w:rsidRDefault="00501E21" w:rsidP="0082592F">
      <w:pPr>
        <w:pStyle w:val="Odlomakpopisa"/>
        <w:numPr>
          <w:ilvl w:val="0"/>
          <w:numId w:val="1"/>
        </w:numPr>
        <w:tabs>
          <w:tab w:val="left" w:pos="284"/>
        </w:tabs>
        <w:spacing w:after="33"/>
        <w:ind w:left="426" w:right="5" w:hanging="426"/>
      </w:pPr>
      <w:r w:rsidRPr="00637174">
        <w:t>punoljetnost</w:t>
      </w:r>
      <w:r>
        <w:t>,</w:t>
      </w:r>
      <w:r w:rsidRPr="00637174">
        <w:t xml:space="preserve"> </w:t>
      </w:r>
    </w:p>
    <w:p w14:paraId="599C6F07" w14:textId="77777777" w:rsidR="0082592F" w:rsidRDefault="00501E21" w:rsidP="0082592F">
      <w:pPr>
        <w:pStyle w:val="Odlomakpopisa"/>
        <w:numPr>
          <w:ilvl w:val="0"/>
          <w:numId w:val="1"/>
        </w:numPr>
        <w:tabs>
          <w:tab w:val="left" w:pos="284"/>
        </w:tabs>
        <w:spacing w:after="33"/>
        <w:ind w:left="426" w:right="5" w:hanging="426"/>
      </w:pPr>
      <w:r w:rsidRPr="00637174">
        <w:t>hrvatsko državljanstvo</w:t>
      </w:r>
      <w:r>
        <w:t>,</w:t>
      </w:r>
      <w:r w:rsidRPr="00637174">
        <w:t xml:space="preserve"> </w:t>
      </w:r>
    </w:p>
    <w:p w14:paraId="695E562E" w14:textId="3D53F9A1" w:rsidR="00501E21" w:rsidRPr="00637174" w:rsidRDefault="00501E21" w:rsidP="0082592F">
      <w:pPr>
        <w:pStyle w:val="Odlomakpopisa"/>
        <w:numPr>
          <w:ilvl w:val="0"/>
          <w:numId w:val="1"/>
        </w:numPr>
        <w:tabs>
          <w:tab w:val="left" w:pos="284"/>
        </w:tabs>
        <w:spacing w:after="33"/>
        <w:ind w:left="426" w:right="5" w:hanging="426"/>
      </w:pPr>
      <w:r w:rsidRPr="00637174">
        <w:t>zdravstven</w:t>
      </w:r>
      <w:r w:rsidR="0082592F">
        <w:t>a</w:t>
      </w:r>
      <w:r w:rsidRPr="00637174">
        <w:t xml:space="preserve"> sposobnost za obavljanje poslova radnog mjesta na koje se osoba prima. </w:t>
      </w:r>
    </w:p>
    <w:p w14:paraId="2A6B5244" w14:textId="77777777" w:rsidR="0082592F" w:rsidRDefault="0082592F" w:rsidP="0082592F">
      <w:pPr>
        <w:ind w:right="5"/>
      </w:pPr>
    </w:p>
    <w:p w14:paraId="631D0889" w14:textId="513874C3" w:rsidR="00501E21" w:rsidRPr="00637174" w:rsidRDefault="0082592F" w:rsidP="0082592F">
      <w:pPr>
        <w:ind w:right="5"/>
      </w:pPr>
      <w:r>
        <w:t>Pored općih uvjeta za prijam u službu k</w:t>
      </w:r>
      <w:r w:rsidR="00501E21" w:rsidRPr="00637174">
        <w:t xml:space="preserve">andidati moraju ispunjavati i sljedeće </w:t>
      </w:r>
      <w:r w:rsidR="00501E21" w:rsidRPr="00637174">
        <w:rPr>
          <w:b/>
        </w:rPr>
        <w:t>posebne</w:t>
      </w:r>
      <w:r w:rsidR="00501E21" w:rsidRPr="00637174">
        <w:t xml:space="preserve"> uvjete: </w:t>
      </w:r>
    </w:p>
    <w:p w14:paraId="4E97BDC7" w14:textId="77777777" w:rsidR="0082592F" w:rsidRDefault="00501E21" w:rsidP="0082592F">
      <w:pPr>
        <w:pStyle w:val="Bezproreda"/>
        <w:numPr>
          <w:ilvl w:val="0"/>
          <w:numId w:val="3"/>
        </w:numPr>
        <w:ind w:left="284" w:hanging="284"/>
        <w:jc w:val="both"/>
      </w:pPr>
      <w:r>
        <w:rPr>
          <w:rFonts w:ascii="Times New Roman" w:hAnsi="Times New Roman"/>
          <w:sz w:val="24"/>
          <w:szCs w:val="24"/>
        </w:rPr>
        <w:t>srednja stručna sprema upravne, ekonomske, tehničke, prirodne, društvene ili humanističke struke,</w:t>
      </w:r>
    </w:p>
    <w:p w14:paraId="533809C0" w14:textId="77777777" w:rsidR="0082592F" w:rsidRDefault="00501E21" w:rsidP="0082592F">
      <w:pPr>
        <w:pStyle w:val="Bezproreda"/>
        <w:numPr>
          <w:ilvl w:val="0"/>
          <w:numId w:val="3"/>
        </w:numPr>
        <w:ind w:left="284" w:hanging="284"/>
        <w:jc w:val="both"/>
      </w:pPr>
      <w:r w:rsidRPr="0082592F">
        <w:rPr>
          <w:rFonts w:ascii="Times New Roman" w:hAnsi="Times New Roman"/>
          <w:sz w:val="24"/>
          <w:szCs w:val="24"/>
        </w:rPr>
        <w:t>najmanje jedna godina radnog iskustva na odgovarajućim poslovima,</w:t>
      </w:r>
    </w:p>
    <w:p w14:paraId="773CE3E8" w14:textId="77777777" w:rsidR="0082592F" w:rsidRDefault="00501E21" w:rsidP="0082592F">
      <w:pPr>
        <w:pStyle w:val="Bezproreda"/>
        <w:numPr>
          <w:ilvl w:val="0"/>
          <w:numId w:val="3"/>
        </w:numPr>
        <w:ind w:left="284" w:hanging="284"/>
        <w:jc w:val="both"/>
      </w:pPr>
      <w:r w:rsidRPr="0082592F">
        <w:rPr>
          <w:rFonts w:ascii="Times New Roman" w:hAnsi="Times New Roman"/>
          <w:sz w:val="24"/>
          <w:szCs w:val="24"/>
        </w:rPr>
        <w:t>položen državni stručni ispit,</w:t>
      </w:r>
    </w:p>
    <w:p w14:paraId="6944B3B8" w14:textId="54630ED5" w:rsidR="00501E21" w:rsidRDefault="00501E21" w:rsidP="0082592F">
      <w:pPr>
        <w:pStyle w:val="Bezproreda"/>
        <w:numPr>
          <w:ilvl w:val="0"/>
          <w:numId w:val="3"/>
        </w:numPr>
        <w:ind w:left="284" w:hanging="284"/>
        <w:jc w:val="both"/>
      </w:pPr>
      <w:r w:rsidRPr="0082592F">
        <w:rPr>
          <w:rFonts w:ascii="Times New Roman" w:hAnsi="Times New Roman"/>
          <w:sz w:val="24"/>
          <w:szCs w:val="24"/>
        </w:rPr>
        <w:t>poznavanje rada u računalu.</w:t>
      </w:r>
    </w:p>
    <w:p w14:paraId="392D530A" w14:textId="76003603" w:rsidR="00501E21" w:rsidRPr="00637174" w:rsidRDefault="00501E21" w:rsidP="0082592F">
      <w:pPr>
        <w:spacing w:after="0" w:line="259" w:lineRule="auto"/>
        <w:ind w:left="0" w:firstLine="0"/>
      </w:pPr>
    </w:p>
    <w:p w14:paraId="1AD773A9" w14:textId="77777777" w:rsidR="00501E21" w:rsidRPr="00637174" w:rsidRDefault="00501E21" w:rsidP="0082592F">
      <w:pPr>
        <w:spacing w:after="31"/>
        <w:ind w:left="-5" w:right="5"/>
      </w:pPr>
      <w:r w:rsidRPr="00637174">
        <w:t xml:space="preserve">Sukladno članku 13. Zakona o ravnopravnosti spolova („Narodne novine", broj 82/08 i 69/17) na natječaj se mogu javiti osobe oba spola. </w:t>
      </w:r>
    </w:p>
    <w:p w14:paraId="567CE9BE" w14:textId="77777777" w:rsidR="00501E21" w:rsidRPr="00637174" w:rsidRDefault="00501E21" w:rsidP="0082592F">
      <w:pPr>
        <w:spacing w:after="19" w:line="259" w:lineRule="auto"/>
        <w:ind w:left="0" w:firstLine="0"/>
      </w:pPr>
      <w:r w:rsidRPr="00637174">
        <w:t xml:space="preserve"> </w:t>
      </w:r>
    </w:p>
    <w:p w14:paraId="11200594" w14:textId="77777777" w:rsidR="00501E21" w:rsidRPr="00637174" w:rsidRDefault="00501E21" w:rsidP="0082592F">
      <w:pPr>
        <w:spacing w:after="32"/>
        <w:ind w:left="-5" w:right="5"/>
      </w:pPr>
      <w:r w:rsidRPr="00637174">
        <w:t xml:space="preserve">Riječi i pojmovi koji imaju rodno značenje korišteni u ovom Oglasu odnose se jednako na muški i ženski rod, bez obzira na to jesu li korišteni u muškom ili ženskom rodu. </w:t>
      </w:r>
    </w:p>
    <w:p w14:paraId="1482B34B" w14:textId="4485550B" w:rsidR="00501E21" w:rsidRPr="00637174" w:rsidRDefault="00501E21" w:rsidP="00501E21">
      <w:pPr>
        <w:ind w:left="-5" w:right="5"/>
      </w:pPr>
      <w:r w:rsidRPr="00637174">
        <w:lastRenderedPageBreak/>
        <w:t>U službu ne može biti primljena osoba za čiji prijem postoje zapreke iz članka 15. i 16. Zakona</w:t>
      </w:r>
      <w:r w:rsidRPr="00C0076E">
        <w:t xml:space="preserve"> o službenicima i namještenicima u lokalnoj i područnoj (regionalnoj) samoupravi (</w:t>
      </w:r>
      <w:r>
        <w:t>„</w:t>
      </w:r>
      <w:r w:rsidRPr="00C0076E">
        <w:t>Narodne novine</w:t>
      </w:r>
      <w:r>
        <w:t>“</w:t>
      </w:r>
      <w:r w:rsidRPr="00C0076E">
        <w:t>, broj 86/08, 61/11</w:t>
      </w:r>
      <w:r>
        <w:t xml:space="preserve">, </w:t>
      </w:r>
      <w:r w:rsidRPr="00C0076E">
        <w:t>4/18</w:t>
      </w:r>
      <w:r>
        <w:t xml:space="preserve"> i 112/19</w:t>
      </w:r>
      <w:r w:rsidR="0082592F">
        <w:t>)</w:t>
      </w:r>
      <w:r w:rsidRPr="00637174">
        <w:t xml:space="preserve">.  </w:t>
      </w:r>
    </w:p>
    <w:p w14:paraId="75250462" w14:textId="77777777" w:rsidR="00501E21" w:rsidRPr="00637174" w:rsidRDefault="00501E21" w:rsidP="00501E21">
      <w:pPr>
        <w:spacing w:after="0" w:line="259" w:lineRule="auto"/>
        <w:ind w:left="0" w:firstLine="0"/>
        <w:jc w:val="left"/>
      </w:pPr>
      <w:r w:rsidRPr="00637174">
        <w:t xml:space="preserve"> </w:t>
      </w:r>
    </w:p>
    <w:p w14:paraId="28261006" w14:textId="77777777" w:rsidR="00501E21" w:rsidRDefault="00501E21" w:rsidP="00501E21">
      <w:pPr>
        <w:ind w:left="-5" w:right="5"/>
      </w:pPr>
      <w:r w:rsidRPr="00637174">
        <w:t xml:space="preserve">Osoba koja ima potrebno radno iskustvo na odgovarajućim poslovima, a nema položen državni ispit, može se primiti u službu i rasporediti na radno mjesto, pod uvjetom da ispit položi u roku godine dana od prijma u službu. </w:t>
      </w:r>
    </w:p>
    <w:p w14:paraId="3E8D99F9" w14:textId="77777777" w:rsidR="0082592F" w:rsidRPr="00637174" w:rsidRDefault="0082592F" w:rsidP="00501E21">
      <w:pPr>
        <w:ind w:left="-5" w:right="5"/>
      </w:pPr>
    </w:p>
    <w:p w14:paraId="084D6C5B" w14:textId="5958C4EA" w:rsidR="00501E21" w:rsidRPr="00637174" w:rsidRDefault="00501E21" w:rsidP="0082592F">
      <w:pPr>
        <w:ind w:left="-5" w:right="5"/>
      </w:pPr>
      <w:r w:rsidRPr="00637174">
        <w:t xml:space="preserve">Radnim iskustvom na odgovarajućim poslovima podrazumijeva se radno iskustvo ostvareno u službi u upravnim tijelima lokalnih jedinica, u državnoj ili javnoj službi, u radnom odnosu kod privatnog poslodavca te vrijeme samostalnog obavljanja profesionalne djelatnosti u skladu s posebnim propisima. U radno iskustvo na odgovarajućim poslovima ubraja se i radno iskustvo ostvareno obavljanjem poslova u međunarodnim organizacijama kao i radno iskustvo stečeno stručnim osposobljavanjem bez zasnivanja radnog odnosa. Radno iskustvo na odgovarajućim poslovima je radno iskustvo  ostvareno na poslovima odgovarajuće stručne spreme i struke. </w:t>
      </w:r>
    </w:p>
    <w:p w14:paraId="1D4292FD" w14:textId="77777777" w:rsidR="00501E21" w:rsidRPr="00637174" w:rsidRDefault="00501E21" w:rsidP="0082592F">
      <w:pPr>
        <w:spacing w:after="0" w:line="259" w:lineRule="auto"/>
        <w:ind w:left="0" w:firstLine="0"/>
        <w:jc w:val="left"/>
      </w:pPr>
      <w:r w:rsidRPr="00637174">
        <w:t xml:space="preserve"> </w:t>
      </w:r>
    </w:p>
    <w:p w14:paraId="1E0DA2AB" w14:textId="77777777" w:rsidR="00501E21" w:rsidRPr="00637174" w:rsidRDefault="00501E21" w:rsidP="00BB2D87">
      <w:pPr>
        <w:spacing w:after="0" w:line="260" w:lineRule="auto"/>
        <w:ind w:left="-5"/>
        <w:jc w:val="left"/>
      </w:pPr>
      <w:r w:rsidRPr="00637174">
        <w:rPr>
          <w:b/>
        </w:rPr>
        <w:t>Uz prijavu na oglas kandidati su dužni priložiti:</w:t>
      </w:r>
      <w:r w:rsidRPr="00637174">
        <w:t xml:space="preserve">  </w:t>
      </w:r>
    </w:p>
    <w:p w14:paraId="0C263ACA" w14:textId="77777777" w:rsidR="00501E21" w:rsidRPr="00637174" w:rsidRDefault="00501E21" w:rsidP="00501E21">
      <w:pPr>
        <w:numPr>
          <w:ilvl w:val="0"/>
          <w:numId w:val="2"/>
        </w:numPr>
        <w:spacing w:after="0" w:line="260" w:lineRule="auto"/>
        <w:ind w:right="5" w:hanging="360"/>
      </w:pPr>
      <w:r w:rsidRPr="00637174">
        <w:rPr>
          <w:b/>
        </w:rPr>
        <w:t xml:space="preserve">životopis </w:t>
      </w:r>
    </w:p>
    <w:p w14:paraId="31AA017E" w14:textId="77777777" w:rsidR="00501E21" w:rsidRPr="00637174" w:rsidRDefault="00501E21" w:rsidP="00501E21">
      <w:pPr>
        <w:numPr>
          <w:ilvl w:val="0"/>
          <w:numId w:val="2"/>
        </w:numPr>
        <w:spacing w:after="43"/>
        <w:ind w:right="5" w:hanging="360"/>
      </w:pPr>
      <w:r w:rsidRPr="00C51544">
        <w:rPr>
          <w:b/>
        </w:rPr>
        <w:t>dokaz o odgovarajućem stupnju obrazovanja</w:t>
      </w:r>
      <w:r w:rsidRPr="00637174">
        <w:t xml:space="preserve"> (preslika svjedodžbe, uvjerenja, odnosno drugog odgovarajućeg dokumenta o stečenoj stručnoj spremi), </w:t>
      </w:r>
    </w:p>
    <w:p w14:paraId="62081BC2" w14:textId="77777777" w:rsidR="00501E21" w:rsidRPr="00637174" w:rsidRDefault="00501E21" w:rsidP="00501E21">
      <w:pPr>
        <w:numPr>
          <w:ilvl w:val="0"/>
          <w:numId w:val="2"/>
        </w:numPr>
        <w:spacing w:after="53"/>
        <w:ind w:right="5" w:hanging="360"/>
      </w:pPr>
      <w:r w:rsidRPr="00637174">
        <w:rPr>
          <w:b/>
        </w:rPr>
        <w:t xml:space="preserve">dokaz </w:t>
      </w:r>
      <w:r w:rsidRPr="00C51544">
        <w:rPr>
          <w:b/>
          <w:bCs/>
        </w:rPr>
        <w:t>o hrvatskom državljanstvu</w:t>
      </w:r>
      <w:r w:rsidRPr="00637174">
        <w:t xml:space="preserve"> (preslika domovnice, važeće osobne iskaznice, vojne iskaznice ili putovnice), </w:t>
      </w:r>
    </w:p>
    <w:p w14:paraId="6C1DCB46" w14:textId="77777777" w:rsidR="00501E21" w:rsidRPr="00C51544" w:rsidRDefault="00501E21" w:rsidP="00501E21">
      <w:pPr>
        <w:numPr>
          <w:ilvl w:val="0"/>
          <w:numId w:val="2"/>
        </w:numPr>
        <w:ind w:right="5" w:hanging="360"/>
        <w:rPr>
          <w:b/>
          <w:bCs/>
        </w:rPr>
      </w:pPr>
      <w:r w:rsidRPr="00637174">
        <w:rPr>
          <w:b/>
        </w:rPr>
        <w:t>dokaz</w:t>
      </w:r>
      <w:r w:rsidRPr="00637174">
        <w:t xml:space="preserve"> </w:t>
      </w:r>
      <w:r w:rsidRPr="00C51544">
        <w:rPr>
          <w:b/>
          <w:bCs/>
        </w:rPr>
        <w:t xml:space="preserve">o ukupnom radnom iskustvu i radnom iskustvu na odgovarajućim poslovima </w:t>
      </w:r>
    </w:p>
    <w:p w14:paraId="4E0C288D" w14:textId="77777777" w:rsidR="00501E21" w:rsidRPr="00637174" w:rsidRDefault="00501E21" w:rsidP="00501E21">
      <w:pPr>
        <w:spacing w:after="32"/>
        <w:ind w:left="730" w:right="5"/>
      </w:pPr>
      <w:r w:rsidRPr="00637174">
        <w:t xml:space="preserve">(potrebno je dostaviti dokumente navedene u točki 1 i 2 </w:t>
      </w:r>
    </w:p>
    <w:p w14:paraId="437C8742" w14:textId="77777777" w:rsidR="00501E21" w:rsidRPr="00637174" w:rsidRDefault="00501E21" w:rsidP="00501E21">
      <w:pPr>
        <w:numPr>
          <w:ilvl w:val="1"/>
          <w:numId w:val="2"/>
        </w:numPr>
        <w:spacing w:after="34"/>
        <w:ind w:right="5" w:hanging="360"/>
      </w:pPr>
      <w:r w:rsidRPr="00637174">
        <w:rPr>
          <w:b/>
        </w:rPr>
        <w:t>dokaz</w:t>
      </w:r>
      <w:r w:rsidRPr="00637174">
        <w:t xml:space="preserve"> </w:t>
      </w:r>
      <w:r w:rsidRPr="00C51544">
        <w:rPr>
          <w:b/>
          <w:bCs/>
        </w:rPr>
        <w:t>o ukupnom radnom stažu</w:t>
      </w:r>
      <w:r w:rsidRPr="00637174">
        <w:t xml:space="preserve"> (ispis elektroničkog zapisa podataka Hrvatskog zavoda za mirovinsko osiguranje ili potvrda o podacima evidentiranim u matičnoj evidenciji Hrvatskoga zavoda za mirovinsko osiguranje), </w:t>
      </w:r>
    </w:p>
    <w:p w14:paraId="1B5DC73F" w14:textId="77777777" w:rsidR="00501E21" w:rsidRPr="00637174" w:rsidRDefault="00501E21" w:rsidP="00501E21">
      <w:pPr>
        <w:numPr>
          <w:ilvl w:val="1"/>
          <w:numId w:val="2"/>
        </w:numPr>
        <w:ind w:right="5" w:hanging="360"/>
      </w:pPr>
      <w:r w:rsidRPr="00637174">
        <w:rPr>
          <w:b/>
        </w:rPr>
        <w:t>dokaz</w:t>
      </w:r>
      <w:r w:rsidRPr="00637174">
        <w:t xml:space="preserve"> </w:t>
      </w:r>
      <w:r w:rsidRPr="00C51544">
        <w:rPr>
          <w:b/>
          <w:bCs/>
        </w:rPr>
        <w:t>o radnom iskustvu ostvarenom na odgovarajućim poslovima</w:t>
      </w:r>
      <w:r w:rsidRPr="00637174">
        <w:t xml:space="preserve"> koji sadržava vrstu poslova koju je kandidat obavljao, vrstu stručne spreme za obavljanje tih poslova i razdoblje u kojem je obavljao te poslove (preslika ugovora o radu, rješenja o rasporedu, preslika potvrde poslodavca ili drugi odgovarajući dokument kojim dokazuje radno iskustvu na odgovarajućim poslovima), </w:t>
      </w:r>
    </w:p>
    <w:p w14:paraId="77B16E4F" w14:textId="77777777" w:rsidR="00501E21" w:rsidRPr="00637174" w:rsidRDefault="00501E21" w:rsidP="00501E21">
      <w:pPr>
        <w:numPr>
          <w:ilvl w:val="0"/>
          <w:numId w:val="2"/>
        </w:numPr>
        <w:ind w:right="5" w:hanging="360"/>
      </w:pPr>
      <w:r w:rsidRPr="00637174">
        <w:rPr>
          <w:b/>
        </w:rPr>
        <w:t>dokaz</w:t>
      </w:r>
      <w:r w:rsidRPr="00637174">
        <w:t xml:space="preserve"> </w:t>
      </w:r>
      <w:r w:rsidRPr="00C51544">
        <w:rPr>
          <w:b/>
          <w:bCs/>
        </w:rPr>
        <w:t>o položenom državnom ispitu, odnosno državnom stručnom ispitu</w:t>
      </w:r>
      <w:r w:rsidRPr="00637174">
        <w:t xml:space="preserve"> (preslika svjedodžbe, uvjerenja ili potvrde ako je osoba položila državni ispit odnosno državni stručni ispit), </w:t>
      </w:r>
    </w:p>
    <w:p w14:paraId="6CE1D644" w14:textId="77777777" w:rsidR="00501E21" w:rsidRPr="00637174" w:rsidRDefault="00501E21" w:rsidP="00501E21">
      <w:pPr>
        <w:numPr>
          <w:ilvl w:val="0"/>
          <w:numId w:val="2"/>
        </w:numPr>
        <w:spacing w:after="58"/>
        <w:ind w:right="5" w:hanging="360"/>
      </w:pPr>
      <w:r w:rsidRPr="00637174">
        <w:rPr>
          <w:b/>
        </w:rPr>
        <w:t>uvjerenje od suda</w:t>
      </w:r>
      <w:r w:rsidRPr="00637174">
        <w:t xml:space="preserve"> (ne starije od tri mjeseca od posljednjeg dana roka za podnošenja prijave na oglas), da se protiv kandidata ne vodi kazneni postupak, </w:t>
      </w:r>
    </w:p>
    <w:p w14:paraId="2EE5DB6D" w14:textId="77777777" w:rsidR="00501E21" w:rsidRPr="00637174" w:rsidRDefault="00501E21" w:rsidP="00501E21">
      <w:pPr>
        <w:numPr>
          <w:ilvl w:val="0"/>
          <w:numId w:val="2"/>
        </w:numPr>
        <w:spacing w:after="56"/>
        <w:ind w:right="5" w:hanging="360"/>
      </w:pPr>
      <w:r w:rsidRPr="00205174">
        <w:rPr>
          <w:b/>
          <w:bCs/>
        </w:rPr>
        <w:t>vlastoručno potpisanu pisanu izjavu da za prijam u službu ne postoje zapreke</w:t>
      </w:r>
      <w:r w:rsidRPr="00637174">
        <w:t xml:space="preserve"> iz članka 15. i 16. Zakona o službenicima i namještenicima u lokalnoj i područnoj (regionalnoj) samoupravi („Narodne novine“ br. 86/08., 61/11., 4/18. i 112/19.), </w:t>
      </w:r>
    </w:p>
    <w:p w14:paraId="431FADA7" w14:textId="77777777" w:rsidR="00501E21" w:rsidRPr="00637174" w:rsidRDefault="00501E21" w:rsidP="00501E21">
      <w:pPr>
        <w:numPr>
          <w:ilvl w:val="0"/>
          <w:numId w:val="2"/>
        </w:numPr>
        <w:spacing w:after="32"/>
        <w:ind w:right="5" w:hanging="360"/>
      </w:pPr>
      <w:r w:rsidRPr="00205174">
        <w:rPr>
          <w:b/>
        </w:rPr>
        <w:t>dokaz o poznavanju rada na računalu</w:t>
      </w:r>
      <w:r w:rsidRPr="00637174">
        <w:t xml:space="preserve"> (potvrda/ uvjerenje o završenom tečaju ili vlastoručno potpisana izjava o ispunjavanju navedenog uvjeta), </w:t>
      </w:r>
    </w:p>
    <w:p w14:paraId="414D1B4E" w14:textId="18107DE2" w:rsidR="00501E21" w:rsidRPr="00637174" w:rsidRDefault="00501E21" w:rsidP="00501E21">
      <w:pPr>
        <w:numPr>
          <w:ilvl w:val="0"/>
          <w:numId w:val="2"/>
        </w:numPr>
        <w:spacing w:after="162"/>
        <w:ind w:right="5" w:hanging="360"/>
      </w:pPr>
      <w:r w:rsidRPr="00205174">
        <w:rPr>
          <w:b/>
        </w:rPr>
        <w:t>izjava o suglasnosti za obradu osobnih podataka u svrhu zapošljavanja</w:t>
      </w:r>
      <w:r w:rsidRPr="00637174">
        <w:t xml:space="preserve"> (obrazac izjave na web stranici Općine </w:t>
      </w:r>
      <w:r>
        <w:t>Donji Kukuruzari</w:t>
      </w:r>
      <w:r w:rsidRPr="00637174">
        <w:t xml:space="preserve"> </w:t>
      </w:r>
      <w:hyperlink r:id="rId9" w:history="1">
        <w:r w:rsidRPr="008876E2">
          <w:rPr>
            <w:rStyle w:val="Hiperveza"/>
          </w:rPr>
          <w:t>www.donji-kukuruzari.hr</w:t>
        </w:r>
      </w:hyperlink>
    </w:p>
    <w:p w14:paraId="461D465E" w14:textId="77777777" w:rsidR="00501E21" w:rsidRPr="00637174" w:rsidRDefault="00501E21" w:rsidP="00501E21">
      <w:pPr>
        <w:spacing w:after="93" w:line="260" w:lineRule="auto"/>
        <w:ind w:left="-5"/>
        <w:jc w:val="left"/>
      </w:pPr>
      <w:r w:rsidRPr="00637174">
        <w:rPr>
          <w:b/>
        </w:rPr>
        <w:t xml:space="preserve">Prijava na oglas mora biti vlastoručno potpisana. </w:t>
      </w:r>
    </w:p>
    <w:p w14:paraId="6C21657A" w14:textId="77777777" w:rsidR="00501E21" w:rsidRPr="00637174" w:rsidRDefault="00501E21" w:rsidP="00501E21">
      <w:pPr>
        <w:spacing w:after="32"/>
        <w:ind w:left="-5" w:right="5"/>
      </w:pPr>
      <w:r w:rsidRPr="00637174">
        <w:lastRenderedPageBreak/>
        <w:t xml:space="preserve">U prijavi je potrebno navesti radno mjesto za koje se kandidat prijavljuje i osobne podatke podnositelja prijave (ime i prezime, datum rođenja, adresa stanovanja i OIB). </w:t>
      </w:r>
    </w:p>
    <w:p w14:paraId="583EF7A6" w14:textId="77777777" w:rsidR="00501E21" w:rsidRPr="00637174" w:rsidRDefault="00501E21" w:rsidP="00501E21">
      <w:pPr>
        <w:ind w:left="-5" w:right="5"/>
      </w:pPr>
      <w:r w:rsidRPr="00637174">
        <w:t xml:space="preserve">Isprave se prilažu u neovjerenom presliku, a prije izbora kandidata bit će predočen izvornik ili ovjerene preslike. </w:t>
      </w:r>
    </w:p>
    <w:p w14:paraId="02AF7EBD" w14:textId="77777777" w:rsidR="00501E21" w:rsidRPr="00637174" w:rsidRDefault="00501E21" w:rsidP="00501E21">
      <w:pPr>
        <w:spacing w:after="30"/>
        <w:ind w:left="-5" w:right="5"/>
      </w:pPr>
      <w:r w:rsidRPr="00637174">
        <w:t xml:space="preserve">Ako podnositelj prijave uz prijavu priloži dokumente u kojima osobni podaci nisu istovjetni dužan je dostaviti i dokaz o njihovoj promjeni (preslik vjenčanog ili rodnog lista i sl.). </w:t>
      </w:r>
    </w:p>
    <w:p w14:paraId="219DCD90" w14:textId="77777777" w:rsidR="00501E21" w:rsidRDefault="00501E21" w:rsidP="00501E21">
      <w:pPr>
        <w:spacing w:after="31"/>
        <w:ind w:left="-5" w:right="5"/>
      </w:pPr>
      <w:r w:rsidRPr="00637174">
        <w:t xml:space="preserve">Služba na određeno vrijeme za potrebe rada na aktivnostima vezanim uz projekt koji se financira iz fondova Europske unije ne može postati služba na neodređeno vrijeme. </w:t>
      </w:r>
    </w:p>
    <w:p w14:paraId="3DE3C9EF" w14:textId="77777777" w:rsidR="00501E21" w:rsidRDefault="00501E21" w:rsidP="00205174">
      <w:pPr>
        <w:pStyle w:val="box8330790"/>
        <w:shd w:val="clear" w:color="auto" w:fill="FFFFFF"/>
        <w:spacing w:before="300" w:beforeAutospacing="0" w:after="0" w:afterAutospacing="0"/>
        <w:jc w:val="both"/>
        <w:rPr>
          <w:rStyle w:val="Hiperveza"/>
        </w:rPr>
      </w:pPr>
      <w:r>
        <w:t>Kandidat</w:t>
      </w:r>
      <w:r w:rsidRPr="00751BBC">
        <w:t xml:space="preserve"> koji </w:t>
      </w:r>
      <w:r>
        <w:t xml:space="preserve">se poziva na </w:t>
      </w:r>
      <w:r w:rsidRPr="00751BBC">
        <w:t xml:space="preserve"> pred</w:t>
      </w:r>
      <w:r>
        <w:t>nost</w:t>
      </w:r>
      <w:r w:rsidRPr="00751BBC">
        <w:t xml:space="preserve"> pri zapošljavanju </w:t>
      </w:r>
      <w:r>
        <w:t>sukladno članku</w:t>
      </w:r>
      <w:r w:rsidRPr="00751BBC">
        <w:t xml:space="preserve"> 101. Zakona o hrvatskim braniteljima iz Domovinskog rata i članovima njihovih obitel</w:t>
      </w:r>
      <w:r>
        <w:t>ji („Narodne novine“ broj 121/17,</w:t>
      </w:r>
      <w:r w:rsidRPr="00751BBC">
        <w:t xml:space="preserve"> 98/19</w:t>
      </w:r>
      <w:r>
        <w:t xml:space="preserve"> i 84/21</w:t>
      </w:r>
      <w:r w:rsidRPr="003F5411">
        <w:t>),</w:t>
      </w:r>
      <w:r w:rsidRPr="003F5411">
        <w:rPr>
          <w:shd w:val="clear" w:color="auto" w:fill="FFFFFF"/>
        </w:rPr>
        <w:t xml:space="preserve"> uz prijavu na javni natječaj, osim dokaza o ispunjavanju traženih uvjeta iz </w:t>
      </w:r>
      <w:r>
        <w:rPr>
          <w:shd w:val="clear" w:color="auto" w:fill="FFFFFF"/>
        </w:rPr>
        <w:t xml:space="preserve">javnog </w:t>
      </w:r>
      <w:r w:rsidRPr="003F5411">
        <w:rPr>
          <w:shd w:val="clear" w:color="auto" w:fill="FFFFFF"/>
        </w:rPr>
        <w:t>natječaja, dužan je priložiti dokaze o ispunjavanju uvjeta prednosti prema popisu na web-stranici Ministarstva hrvatskih branitelja putem sljedeće poveznice</w:t>
      </w:r>
      <w:r w:rsidRPr="003F5411">
        <w:t>: </w:t>
      </w:r>
      <w:hyperlink r:id="rId10" w:history="1">
        <w:r w:rsidRPr="00222E20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14:paraId="66C69E47" w14:textId="77777777" w:rsidR="00501E21" w:rsidRDefault="00501E21" w:rsidP="00205174">
      <w:pPr>
        <w:pStyle w:val="box8330790"/>
        <w:shd w:val="clear" w:color="auto" w:fill="FFFFFF"/>
        <w:spacing w:before="300" w:beforeAutospacing="0" w:after="0" w:afterAutospacing="0"/>
        <w:jc w:val="both"/>
      </w:pPr>
      <w:r>
        <w:t>Kandidat koji se poziva na pravo prednosti pri zapošljavanju sukladno članku 9. Zakona o profesionalnoj rehabilitaciji i zapošljavanju osoba s invaliditetom(„Narodne novine“, broj: 157/13, 152/14, 39/18. i 32/20.), uz prijavu na javni natječaj, osim dokaza o ispunjavanju traženih uvjeta, dužan je priložiti dokaz o utvrđenom statusu osobe s invaliditetom.</w:t>
      </w:r>
    </w:p>
    <w:p w14:paraId="6CB2FC6E" w14:textId="77777777" w:rsidR="00501E21" w:rsidRDefault="00501E21" w:rsidP="00205174">
      <w:pPr>
        <w:pStyle w:val="box8330790"/>
        <w:shd w:val="clear" w:color="auto" w:fill="FFFFFF"/>
        <w:spacing w:before="300" w:beforeAutospacing="0" w:after="0" w:afterAutospacing="0"/>
        <w:jc w:val="both"/>
      </w:pPr>
      <w:r>
        <w:t>Kandidat koji se poziva na pravo prednosti pri zapošljavanju  sukladno članku 47. Zakona o civilnim stradalnicima iz Domovinskog rata („Narodne novine“, broj 84/21)</w:t>
      </w:r>
      <w:r w:rsidRPr="00751BBC">
        <w:t xml:space="preserve">, </w:t>
      </w:r>
      <w:r>
        <w:t xml:space="preserve">uz </w:t>
      </w:r>
      <w:r w:rsidRPr="003F5411">
        <w:t xml:space="preserve">prijavu na javni natječaj, osim dokaza o ispunjavanju traženih uvjeta iz javnog natječaja, </w:t>
      </w:r>
      <w:r w:rsidRPr="003F5411">
        <w:rPr>
          <w:shd w:val="clear" w:color="auto" w:fill="FFFFFF"/>
        </w:rPr>
        <w:t>dužan je priložiti i rješenje odnosno potvrdu iz koje je vidljivo to pravo</w:t>
      </w:r>
      <w:r>
        <w:rPr>
          <w:rFonts w:ascii="Arial" w:hAnsi="Arial" w:cs="Arial"/>
          <w:color w:val="444343"/>
          <w:shd w:val="clear" w:color="auto" w:fill="FFFFFF"/>
        </w:rPr>
        <w:t xml:space="preserve"> </w:t>
      </w:r>
      <w:r>
        <w:t>prema popisu na web stranici Ministarstva hrvatskih branitelja putem sljedeće poveznice</w:t>
      </w:r>
      <w:r w:rsidRPr="00751BBC">
        <w:t>:</w:t>
      </w:r>
      <w:hyperlink r:id="rId11" w:history="1">
        <w:r w:rsidRPr="00222E20">
          <w:rPr>
            <w:rStyle w:val="Hiperveza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298B04B8" w14:textId="07B7BEAD" w:rsidR="00501E21" w:rsidRDefault="00501E21" w:rsidP="00205174">
      <w:pPr>
        <w:pStyle w:val="box8330790"/>
        <w:shd w:val="clear" w:color="auto" w:fill="FFFFFF"/>
        <w:spacing w:before="300" w:beforeAutospacing="0" w:after="240" w:afterAutospacing="0"/>
        <w:jc w:val="both"/>
      </w:pPr>
      <w:r w:rsidRPr="00751BBC">
        <w:t xml:space="preserve">Kandidat koji </w:t>
      </w:r>
      <w:r>
        <w:t>se poziva na pravo prednosti</w:t>
      </w:r>
      <w:r w:rsidRPr="00751BBC">
        <w:t xml:space="preserve"> pri zapošljavanju </w:t>
      </w:r>
      <w:r>
        <w:t>sukladno članku</w:t>
      </w:r>
      <w:r w:rsidRPr="00751BBC">
        <w:t xml:space="preserve"> 48.f Zakona o zaštiti vojnih i civilnih invalida rata (Narodne novine broj 33/92, 57/92, 77/92, 27/93, 58/93, 2/94, 76/94, 108/95, 108/96, 82/01, 103/03, 148/13 i 98/19), </w:t>
      </w:r>
      <w:r>
        <w:t>uz prijavu na javni natječaj, osim dokaza o ispunjavanju traženih uvjeta iz javnog natječaja, dužan je priložiti i rješenje odnosnu potvrdu iz koje je vidljivo to pravo.</w:t>
      </w:r>
    </w:p>
    <w:p w14:paraId="5540CAF4" w14:textId="77777777" w:rsidR="00501E21" w:rsidRPr="00FE7196" w:rsidRDefault="00501E21" w:rsidP="00205174">
      <w:pPr>
        <w:pStyle w:val="box8330790"/>
        <w:shd w:val="clear" w:color="auto" w:fill="FFFFFF"/>
        <w:spacing w:before="300" w:beforeAutospacing="0" w:after="240" w:afterAutospacing="0"/>
        <w:jc w:val="both"/>
      </w:pPr>
      <w:r w:rsidRPr="00022E7B">
        <w:rPr>
          <w:shd w:val="clear" w:color="auto" w:fill="FFFFFF"/>
        </w:rPr>
        <w:t xml:space="preserve">Kandidat pripadnik nacionalne manjine ima pravo pozvati </w:t>
      </w:r>
      <w:r>
        <w:rPr>
          <w:shd w:val="clear" w:color="auto" w:fill="FFFFFF"/>
        </w:rPr>
        <w:t xml:space="preserve">se </w:t>
      </w:r>
      <w:r w:rsidRPr="00022E7B">
        <w:rPr>
          <w:shd w:val="clear" w:color="auto" w:fill="FFFFFF"/>
        </w:rPr>
        <w:t>na prednost pri zapošljavanju na temelju članka 22. Ustavnog zakona o pravima nacionalnih manjina („Narodne novine“, broj 155/02, 47/10, 80/10 i 93/11), uz dokaze o ispunjavanju traženih uvjeta nije dužan dostaviti dokaze o nacionalnoj pripadnosti</w:t>
      </w:r>
      <w:r>
        <w:t>.</w:t>
      </w:r>
    </w:p>
    <w:p w14:paraId="57C47C37" w14:textId="2C06F45A" w:rsidR="00501E21" w:rsidRPr="00637174" w:rsidRDefault="00501E21" w:rsidP="00205174">
      <w:pPr>
        <w:spacing w:after="0" w:line="259" w:lineRule="auto"/>
        <w:ind w:left="0" w:firstLine="0"/>
      </w:pPr>
      <w:r w:rsidRPr="00637174">
        <w:t xml:space="preserve">Pod jednakim uvjetima podrazumijeva se da ako na kraju provedene prethodne provjere znanja i sposobnosti kandidata, kandidati koji su po rang-listi ostvarili najveći i isti broj ukupnih bodova, prednost prilikom zapošljavanja ima onaj kandidat koji se u svojoj prijavi pozvao na to pravo i isto dokazao s priloženim dokazima.  </w:t>
      </w:r>
    </w:p>
    <w:p w14:paraId="21E40B8C" w14:textId="77777777" w:rsidR="00205174" w:rsidRDefault="00501E21" w:rsidP="00205174">
      <w:pPr>
        <w:ind w:left="-5" w:right="5"/>
      </w:pPr>
      <w:r w:rsidRPr="00637174">
        <w:t xml:space="preserve">Urednom prijavom smatra se prijava koja sadrži sve podatke i priloge navedene u oglasu.  </w:t>
      </w:r>
    </w:p>
    <w:p w14:paraId="1186B027" w14:textId="1A9D5C21" w:rsidR="00501E21" w:rsidRPr="00637174" w:rsidRDefault="00501E21" w:rsidP="00205174">
      <w:pPr>
        <w:ind w:left="-5" w:right="5"/>
      </w:pPr>
      <w:r w:rsidRPr="00637174">
        <w:lastRenderedPageBreak/>
        <w:t xml:space="preserve">Osoba koja nije podnijela pravodobnu i urednu prijavu ili ne ispunjava formalne uvjete iz oglasa, ne smatra se kandidatom prijavljenim na oglas, te će joj biti dostavljena pisana obavijest u kojoj se navode razlozi zbog kojih se ne smatra kandidatom prijavljenim na oglas.  </w:t>
      </w:r>
    </w:p>
    <w:p w14:paraId="77207C8A" w14:textId="77777777" w:rsidR="00501E21" w:rsidRPr="00637174" w:rsidRDefault="00501E21" w:rsidP="00501E21">
      <w:pPr>
        <w:ind w:left="-5" w:right="5"/>
      </w:pPr>
      <w:r w:rsidRPr="00637174">
        <w:t xml:space="preserve">Za osobu/osobe koje zadovoljavaju formalne uvjete iz oglasa i stekle su status kandidata prijavljenog na oglas bit će provedena prethodna provjera znanja i sposobnosti pisanim testiranjem i intervjuom.  </w:t>
      </w:r>
    </w:p>
    <w:p w14:paraId="3456B910" w14:textId="77777777" w:rsidR="00501E21" w:rsidRPr="00637174" w:rsidRDefault="00501E21" w:rsidP="00501E21">
      <w:pPr>
        <w:ind w:left="-5" w:right="5"/>
      </w:pPr>
      <w:r w:rsidRPr="00637174">
        <w:t xml:space="preserve">Ako kandidat iz bilo kojeg razloga ne pristupi prethodnoj provjeri znanja i sposobnosti, smatrat će se da je povukao prijavu na oglas. </w:t>
      </w:r>
    </w:p>
    <w:p w14:paraId="7E066942" w14:textId="77777777" w:rsidR="00501E21" w:rsidRDefault="00501E21" w:rsidP="00501E21">
      <w:pPr>
        <w:spacing w:after="0" w:line="259" w:lineRule="auto"/>
        <w:ind w:left="0" w:firstLine="0"/>
        <w:jc w:val="left"/>
      </w:pPr>
    </w:p>
    <w:p w14:paraId="57010FFF" w14:textId="449BBE1E" w:rsidR="00501E21" w:rsidRPr="00FB1D58" w:rsidRDefault="00501E21" w:rsidP="00501E21">
      <w:pPr>
        <w:spacing w:after="0" w:line="240" w:lineRule="auto"/>
        <w:rPr>
          <w:szCs w:val="24"/>
          <w:lang w:eastAsia="hr-HR"/>
        </w:rPr>
      </w:pPr>
      <w:r w:rsidRPr="00FB1D58">
        <w:rPr>
          <w:szCs w:val="24"/>
          <w:lang w:eastAsia="hr-HR"/>
        </w:rPr>
        <w:t xml:space="preserve">Opis poslova i podaci o plaći radnog mjesta koje se popunjava, način obavljanja prethodne provjere znanja i sposobnosti kandidata, područja provjere te pravni izvori za pripremanje kandidata objavit će se na web-stranici Općine </w:t>
      </w:r>
      <w:r>
        <w:rPr>
          <w:szCs w:val="24"/>
          <w:lang w:eastAsia="hr-HR"/>
        </w:rPr>
        <w:t>Donji Kukuruzari</w:t>
      </w:r>
      <w:r w:rsidRPr="00FB1D58">
        <w:rPr>
          <w:szCs w:val="24"/>
          <w:lang w:eastAsia="hr-HR"/>
        </w:rPr>
        <w:t xml:space="preserve"> (</w:t>
      </w:r>
      <w:hyperlink r:id="rId12" w:history="1">
        <w:r w:rsidRPr="008876E2">
          <w:rPr>
            <w:rStyle w:val="Hiperveza"/>
            <w:szCs w:val="24"/>
            <w:lang w:eastAsia="hr-HR"/>
          </w:rPr>
          <w:t>www.donji-kukuruzari.hr</w:t>
        </w:r>
      </w:hyperlink>
      <w:r w:rsidRPr="00FB1D58">
        <w:rPr>
          <w:szCs w:val="24"/>
          <w:lang w:eastAsia="hr-HR"/>
        </w:rPr>
        <w:t xml:space="preserve">) te na oglasnoj ploči Općine </w:t>
      </w:r>
      <w:r>
        <w:rPr>
          <w:szCs w:val="24"/>
          <w:lang w:eastAsia="hr-HR"/>
        </w:rPr>
        <w:t>Donji Kukuruzari</w:t>
      </w:r>
      <w:r w:rsidRPr="00FB1D58">
        <w:rPr>
          <w:szCs w:val="24"/>
          <w:lang w:eastAsia="hr-HR"/>
        </w:rPr>
        <w:t>, kao i vrijeme održavanja prethodne provjere znanja i sposobnosti kandidata, najmanje pet dana prije održavanja provjere.</w:t>
      </w:r>
    </w:p>
    <w:p w14:paraId="5ECF8FC3" w14:textId="77777777" w:rsidR="00501E21" w:rsidRPr="00FE7196" w:rsidRDefault="00501E21" w:rsidP="00501E21">
      <w:pPr>
        <w:ind w:firstLine="708"/>
      </w:pPr>
    </w:p>
    <w:p w14:paraId="5BCB1BC8" w14:textId="5295340C" w:rsidR="00501E21" w:rsidRDefault="00501E21" w:rsidP="00501E21">
      <w:pPr>
        <w:ind w:firstLine="0"/>
      </w:pPr>
      <w:r w:rsidRPr="00C0076E">
        <w:t xml:space="preserve">Rok za podnošenje prijava je </w:t>
      </w:r>
      <w:r w:rsidRPr="00FB1D58">
        <w:rPr>
          <w:rStyle w:val="bold"/>
          <w:b/>
        </w:rPr>
        <w:t>8 dana</w:t>
      </w:r>
      <w:r w:rsidRPr="00C0076E">
        <w:t xml:space="preserve"> od</w:t>
      </w:r>
      <w:r>
        <w:t xml:space="preserve"> dana</w:t>
      </w:r>
      <w:r w:rsidRPr="00C0076E">
        <w:t xml:space="preserve"> objave </w:t>
      </w:r>
      <w:r>
        <w:t>Oglasa na stranicama Hrvatskog zavoda za zapošljavanje</w:t>
      </w:r>
      <w:r w:rsidRPr="00C0076E">
        <w:t xml:space="preserve">, </w:t>
      </w:r>
      <w:r>
        <w:t xml:space="preserve">preporučenom pošiljkom </w:t>
      </w:r>
      <w:r w:rsidRPr="00C0076E">
        <w:t xml:space="preserve">na adresu: </w:t>
      </w:r>
      <w:r w:rsidRPr="00FE7196">
        <w:rPr>
          <w:b/>
        </w:rPr>
        <w:t xml:space="preserve">Općina </w:t>
      </w:r>
      <w:r>
        <w:rPr>
          <w:b/>
        </w:rPr>
        <w:t>Donji Kukuruzari, Don Ante Lizatovića 2, Donji Kukuruzari</w:t>
      </w:r>
      <w:r w:rsidRPr="00FE7196">
        <w:rPr>
          <w:b/>
        </w:rPr>
        <w:t>, s naznakom „</w:t>
      </w:r>
      <w:r>
        <w:rPr>
          <w:b/>
        </w:rPr>
        <w:t xml:space="preserve"> Oglas za prijam referenta </w:t>
      </w:r>
      <w:r w:rsidR="003A5DE3">
        <w:rPr>
          <w:b/>
        </w:rPr>
        <w:t>administratora</w:t>
      </w:r>
      <w:r>
        <w:rPr>
          <w:b/>
        </w:rPr>
        <w:t xml:space="preserve"> za provedbu EU projekta „Solidarnost na djelu 4“ </w:t>
      </w:r>
      <w:r w:rsidRPr="00FE7196">
        <w:rPr>
          <w:b/>
        </w:rPr>
        <w:t>– NE OTVARAJ“</w:t>
      </w:r>
      <w:r w:rsidRPr="00FE7196">
        <w:t>.</w:t>
      </w:r>
    </w:p>
    <w:p w14:paraId="19F5AFBC" w14:textId="77777777" w:rsidR="00501E21" w:rsidRPr="00C0076E" w:rsidRDefault="00501E21" w:rsidP="00501E21">
      <w:pPr>
        <w:pStyle w:val="tekst"/>
        <w:spacing w:before="0" w:beforeAutospacing="0" w:after="0" w:afterAutospacing="0"/>
        <w:jc w:val="both"/>
      </w:pPr>
    </w:p>
    <w:p w14:paraId="01637E3E" w14:textId="77777777" w:rsidR="00501E21" w:rsidRPr="00C0076E" w:rsidRDefault="00501E21" w:rsidP="00501E21">
      <w:pPr>
        <w:pStyle w:val="tekst"/>
        <w:spacing w:before="0" w:beforeAutospacing="0" w:after="0" w:afterAutospacing="0"/>
        <w:jc w:val="both"/>
      </w:pPr>
      <w:r w:rsidRPr="00C0076E">
        <w:t xml:space="preserve">Kandidati će biti obaviješteni o rezultatima </w:t>
      </w:r>
      <w:r>
        <w:t>Oglasa</w:t>
      </w:r>
      <w:r w:rsidRPr="00C0076E">
        <w:t xml:space="preserve"> u roku od 60 dana od isteka roka za podnošenje prijava.</w:t>
      </w:r>
    </w:p>
    <w:p w14:paraId="60EEB3D0" w14:textId="77777777" w:rsidR="00501E21" w:rsidRDefault="00501E21" w:rsidP="00501E21">
      <w:pPr>
        <w:pStyle w:val="tekst"/>
        <w:spacing w:before="0" w:beforeAutospacing="0" w:after="0" w:afterAutospacing="0"/>
        <w:jc w:val="both"/>
      </w:pPr>
    </w:p>
    <w:p w14:paraId="4075219C" w14:textId="25D970F2" w:rsidR="00501E21" w:rsidRPr="002A492F" w:rsidRDefault="00501E21" w:rsidP="00501E21">
      <w:pPr>
        <w:pStyle w:val="p15ft0"/>
        <w:spacing w:before="0" w:beforeAutospacing="0" w:after="0" w:afterAutospacing="0"/>
        <w:jc w:val="both"/>
        <w:rPr>
          <w:color w:val="000000"/>
        </w:rPr>
      </w:pPr>
      <w:r>
        <w:t>Nakon raspisanog Oglasa</w:t>
      </w:r>
      <w:r w:rsidRPr="002A492F">
        <w:rPr>
          <w:color w:val="000000"/>
        </w:rPr>
        <w:t xml:space="preserve"> </w:t>
      </w:r>
      <w:r>
        <w:rPr>
          <w:color w:val="000000"/>
        </w:rPr>
        <w:t xml:space="preserve">ne mora se izvršiti izbor i u </w:t>
      </w:r>
      <w:r w:rsidRPr="002A492F">
        <w:rPr>
          <w:color w:val="000000"/>
        </w:rPr>
        <w:t>tom slučaju donosi</w:t>
      </w:r>
      <w:r>
        <w:rPr>
          <w:color w:val="000000"/>
        </w:rPr>
        <w:t xml:space="preserve"> se</w:t>
      </w:r>
      <w:r w:rsidRPr="002A492F">
        <w:rPr>
          <w:color w:val="000000"/>
        </w:rPr>
        <w:t xml:space="preserve"> odluka o poništenju koja</w:t>
      </w:r>
      <w:r>
        <w:rPr>
          <w:color w:val="000000"/>
        </w:rPr>
        <w:t xml:space="preserve"> se</w:t>
      </w:r>
      <w:r w:rsidRPr="002A492F">
        <w:rPr>
          <w:color w:val="000000"/>
        </w:rPr>
        <w:t xml:space="preserve"> dostavlja svim kandidatima prijavljenim na </w:t>
      </w:r>
      <w:r>
        <w:rPr>
          <w:color w:val="000000"/>
        </w:rPr>
        <w:t>Oglas</w:t>
      </w:r>
      <w:r w:rsidRPr="002A492F">
        <w:rPr>
          <w:color w:val="000000"/>
        </w:rPr>
        <w:t>. Protiv odluke o poništenju nije dopušteno podnošenje pravnih lijekova.</w:t>
      </w:r>
    </w:p>
    <w:p w14:paraId="689723F4" w14:textId="77777777" w:rsidR="00501E21" w:rsidRPr="00637174" w:rsidRDefault="00501E21" w:rsidP="00501E21">
      <w:pPr>
        <w:spacing w:after="114" w:line="259" w:lineRule="auto"/>
        <w:ind w:left="0" w:firstLine="0"/>
        <w:jc w:val="left"/>
      </w:pPr>
    </w:p>
    <w:p w14:paraId="094B3005" w14:textId="77777777" w:rsidR="00501E21" w:rsidRDefault="00501E21" w:rsidP="00501E21">
      <w:pPr>
        <w:spacing w:after="110" w:line="259" w:lineRule="auto"/>
        <w:ind w:left="0" w:right="1040" w:firstLine="0"/>
        <w:jc w:val="right"/>
      </w:pPr>
      <w:r w:rsidRPr="00637174">
        <w:t xml:space="preserve">                                                                                                </w:t>
      </w:r>
      <w:r>
        <w:t xml:space="preserve">    </w:t>
      </w:r>
    </w:p>
    <w:p w14:paraId="247DE445" w14:textId="44D07B83" w:rsidR="00501E21" w:rsidRPr="00637174" w:rsidRDefault="00205174" w:rsidP="00205174">
      <w:pPr>
        <w:spacing w:after="0" w:line="259" w:lineRule="auto"/>
        <w:ind w:left="0" w:right="97" w:firstLine="0"/>
        <w:jc w:val="center"/>
      </w:pPr>
      <w:r>
        <w:t xml:space="preserve">                                                                                   </w:t>
      </w:r>
      <w:r w:rsidR="00501E21" w:rsidRPr="00637174">
        <w:t>P</w:t>
      </w:r>
      <w:r w:rsidR="00501E21">
        <w:t>ro</w:t>
      </w:r>
      <w:r>
        <w:t>č</w:t>
      </w:r>
      <w:r w:rsidR="00501E21">
        <w:t>elnica Jednistvenog upravnog odjela</w:t>
      </w:r>
    </w:p>
    <w:p w14:paraId="0CAAE43D" w14:textId="525A4E5A" w:rsidR="00501E21" w:rsidRPr="00637174" w:rsidRDefault="00501E21" w:rsidP="00205174">
      <w:pPr>
        <w:tabs>
          <w:tab w:val="right" w:pos="9644"/>
        </w:tabs>
        <w:spacing w:after="0"/>
        <w:ind w:left="-15" w:firstLine="0"/>
        <w:jc w:val="left"/>
      </w:pPr>
      <w:r>
        <w:t xml:space="preserve">                                  </w:t>
      </w:r>
      <w:r w:rsidR="00205174">
        <w:t xml:space="preserve">                                                                </w:t>
      </w:r>
      <w:r>
        <w:t xml:space="preserve"> Katarina Babić</w:t>
      </w:r>
      <w:r w:rsidR="00205174">
        <w:t>, mag.oec.</w:t>
      </w:r>
      <w:r w:rsidRPr="00637174">
        <w:t xml:space="preserve"> </w:t>
      </w:r>
    </w:p>
    <w:p w14:paraId="1302C258" w14:textId="77777777" w:rsidR="00501E21" w:rsidRPr="00637174" w:rsidRDefault="00501E21" w:rsidP="00501E21">
      <w:pPr>
        <w:spacing w:after="96" w:line="259" w:lineRule="auto"/>
        <w:ind w:left="0" w:firstLine="0"/>
        <w:jc w:val="left"/>
      </w:pPr>
      <w:r w:rsidRPr="00637174">
        <w:t xml:space="preserve"> </w:t>
      </w:r>
    </w:p>
    <w:p w14:paraId="6BE656B3" w14:textId="77777777" w:rsidR="00501E21" w:rsidRPr="00637174" w:rsidRDefault="00501E21" w:rsidP="00501E21">
      <w:pPr>
        <w:spacing w:after="100" w:line="259" w:lineRule="auto"/>
        <w:ind w:left="0" w:firstLine="0"/>
        <w:jc w:val="left"/>
      </w:pPr>
      <w:r w:rsidRPr="00637174">
        <w:t xml:space="preserve"> </w:t>
      </w:r>
    </w:p>
    <w:p w14:paraId="7E98FBB9" w14:textId="77777777" w:rsidR="00501E21" w:rsidRPr="00637174" w:rsidRDefault="00501E21" w:rsidP="00501E21">
      <w:pPr>
        <w:spacing w:after="116" w:line="259" w:lineRule="auto"/>
        <w:ind w:left="0" w:firstLine="0"/>
        <w:jc w:val="left"/>
      </w:pPr>
      <w:r w:rsidRPr="00637174">
        <w:t xml:space="preserve"> </w:t>
      </w:r>
    </w:p>
    <w:p w14:paraId="4DFDDB39" w14:textId="77777777" w:rsidR="00501E21" w:rsidRPr="00637174" w:rsidRDefault="00501E21" w:rsidP="00501E21">
      <w:pPr>
        <w:spacing w:after="0" w:line="259" w:lineRule="auto"/>
        <w:ind w:left="0" w:firstLine="0"/>
        <w:jc w:val="left"/>
      </w:pPr>
      <w:r w:rsidRPr="00637174">
        <w:t xml:space="preserve"> </w:t>
      </w:r>
    </w:p>
    <w:p w14:paraId="12FB5C4A" w14:textId="77777777" w:rsidR="00A8152F" w:rsidRDefault="00A8152F"/>
    <w:sectPr w:rsidR="00A8152F" w:rsidSect="00615E4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8" w:h="16836"/>
      <w:pgMar w:top="1440" w:right="1440" w:bottom="1440" w:left="1440" w:header="135" w:footer="1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0F6BE" w14:textId="77777777" w:rsidR="00615E4C" w:rsidRDefault="00615E4C">
      <w:pPr>
        <w:spacing w:after="0" w:line="240" w:lineRule="auto"/>
      </w:pPr>
      <w:r>
        <w:separator/>
      </w:r>
    </w:p>
  </w:endnote>
  <w:endnote w:type="continuationSeparator" w:id="0">
    <w:p w14:paraId="4AEAAF89" w14:textId="77777777" w:rsidR="00615E4C" w:rsidRDefault="00615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9F2B0" w14:textId="77777777" w:rsidR="002830CC" w:rsidRDefault="00000000">
    <w:pPr>
      <w:tabs>
        <w:tab w:val="center" w:pos="4827"/>
      </w:tabs>
      <w:spacing w:after="0" w:line="259" w:lineRule="auto"/>
      <w:ind w:left="0" w:firstLine="0"/>
      <w:jc w:val="left"/>
    </w:pPr>
    <w:r>
      <w:drawing>
        <wp:anchor distT="0" distB="0" distL="114300" distR="114300" simplePos="0" relativeHeight="251665408" behindDoc="0" locked="0" layoutInCell="1" allowOverlap="0" wp14:anchorId="26BF8D58" wp14:editId="1D9E218B">
          <wp:simplePos x="0" y="0"/>
          <wp:positionH relativeFrom="page">
            <wp:posOffset>720090</wp:posOffset>
          </wp:positionH>
          <wp:positionV relativeFrom="page">
            <wp:posOffset>9305836</wp:posOffset>
          </wp:positionV>
          <wp:extent cx="6111748" cy="415925"/>
          <wp:effectExtent l="0" t="0" r="0" b="0"/>
          <wp:wrapSquare wrapText="bothSides"/>
          <wp:docPr id="18" name="Picture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1748" cy="415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color w:val="575E98"/>
        <w:sz w:val="31"/>
        <w:vertAlign w:val="superscript"/>
      </w:rPr>
      <w:t xml:space="preserve"> </w:t>
    </w:r>
    <w:r>
      <w:rPr>
        <w:rFonts w:ascii="Calibri" w:eastAsia="Calibri" w:hAnsi="Calibri" w:cs="Calibri"/>
        <w:color w:val="575E98"/>
        <w:sz w:val="31"/>
        <w:vertAlign w:val="superscript"/>
      </w:rPr>
      <w:tab/>
    </w:r>
    <w:r>
      <w:rPr>
        <w:rFonts w:ascii="Calibri" w:eastAsia="Calibri" w:hAnsi="Calibri" w:cs="Calibri"/>
        <w:color w:val="808080"/>
      </w:rPr>
      <w:t xml:space="preserve">„Izneseni stavovi i mišljenja samo su autorova i ne odražavaju nužno službena stajališta </w:t>
    </w:r>
  </w:p>
  <w:p w14:paraId="7EEFFDDC" w14:textId="77777777" w:rsidR="002830CC" w:rsidRPr="00637174" w:rsidRDefault="00000000">
    <w:pPr>
      <w:spacing w:after="0" w:line="256" w:lineRule="auto"/>
      <w:ind w:left="3321" w:hanging="2753"/>
      <w:rPr>
        <w:lang w:val="fr-FR"/>
      </w:rPr>
    </w:pPr>
    <w:r w:rsidRPr="00637174">
      <w:rPr>
        <w:rFonts w:ascii="Calibri" w:eastAsia="Calibri" w:hAnsi="Calibri" w:cs="Calibri"/>
        <w:color w:val="808080"/>
        <w:lang w:val="fr-FR"/>
      </w:rPr>
      <w:t xml:space="preserve">Europske unije ili Europske komisije. Ni Europska unija ni Europska komisija ne mogu se smatrati odgovornima za njih.“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64271" w14:textId="77777777" w:rsidR="002830CC" w:rsidRPr="00637174" w:rsidRDefault="00000000" w:rsidP="00637174">
    <w:pPr>
      <w:pStyle w:val="Podnoje"/>
    </w:pPr>
    <w:r w:rsidRPr="00637174">
      <w:rPr>
        <w:rFonts w:eastAsia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F362C" w14:textId="77777777" w:rsidR="002830CC" w:rsidRDefault="00000000">
    <w:pPr>
      <w:tabs>
        <w:tab w:val="center" w:pos="4827"/>
      </w:tabs>
      <w:spacing w:after="0" w:line="259" w:lineRule="auto"/>
      <w:ind w:left="0" w:firstLine="0"/>
      <w:jc w:val="left"/>
    </w:pPr>
    <w:r>
      <w:drawing>
        <wp:anchor distT="0" distB="0" distL="114300" distR="114300" simplePos="0" relativeHeight="251666432" behindDoc="0" locked="0" layoutInCell="1" allowOverlap="0" wp14:anchorId="7DD99F86" wp14:editId="20C9E260">
          <wp:simplePos x="0" y="0"/>
          <wp:positionH relativeFrom="page">
            <wp:posOffset>720090</wp:posOffset>
          </wp:positionH>
          <wp:positionV relativeFrom="page">
            <wp:posOffset>9305836</wp:posOffset>
          </wp:positionV>
          <wp:extent cx="6111748" cy="415925"/>
          <wp:effectExtent l="0" t="0" r="0" b="0"/>
          <wp:wrapSquare wrapText="bothSides"/>
          <wp:docPr id="1543168766" name="Picture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1748" cy="415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color w:val="575E98"/>
        <w:sz w:val="31"/>
        <w:vertAlign w:val="superscript"/>
      </w:rPr>
      <w:t xml:space="preserve"> </w:t>
    </w:r>
    <w:r>
      <w:rPr>
        <w:rFonts w:ascii="Calibri" w:eastAsia="Calibri" w:hAnsi="Calibri" w:cs="Calibri"/>
        <w:color w:val="575E98"/>
        <w:sz w:val="31"/>
        <w:vertAlign w:val="superscript"/>
      </w:rPr>
      <w:tab/>
    </w:r>
    <w:r>
      <w:rPr>
        <w:rFonts w:ascii="Calibri" w:eastAsia="Calibri" w:hAnsi="Calibri" w:cs="Calibri"/>
        <w:color w:val="808080"/>
      </w:rPr>
      <w:t xml:space="preserve">„Izneseni stavovi i mišljenja samo su autorova i ne odražavaju nužno službena stajališta </w:t>
    </w:r>
  </w:p>
  <w:p w14:paraId="660E3F8D" w14:textId="77777777" w:rsidR="002830CC" w:rsidRPr="00637174" w:rsidRDefault="00000000">
    <w:pPr>
      <w:spacing w:after="0" w:line="256" w:lineRule="auto"/>
      <w:ind w:left="3321" w:hanging="2753"/>
      <w:rPr>
        <w:lang w:val="fr-FR"/>
      </w:rPr>
    </w:pPr>
    <w:r w:rsidRPr="00637174">
      <w:rPr>
        <w:rFonts w:ascii="Calibri" w:eastAsia="Calibri" w:hAnsi="Calibri" w:cs="Calibri"/>
        <w:color w:val="808080"/>
        <w:lang w:val="fr-FR"/>
      </w:rPr>
      <w:t xml:space="preserve">Europske unije ili Europske komisije. Ni Europska unija ni Europska komisija ne mogu se smatrati odgovornima za njih.“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1E13C" w14:textId="77777777" w:rsidR="00615E4C" w:rsidRDefault="00615E4C">
      <w:pPr>
        <w:spacing w:after="0" w:line="240" w:lineRule="auto"/>
      </w:pPr>
      <w:r>
        <w:separator/>
      </w:r>
    </w:p>
  </w:footnote>
  <w:footnote w:type="continuationSeparator" w:id="0">
    <w:p w14:paraId="72DE9B41" w14:textId="77777777" w:rsidR="00615E4C" w:rsidRDefault="00615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F13DA" w14:textId="77777777" w:rsidR="002830CC" w:rsidRDefault="00000000">
    <w:pPr>
      <w:spacing w:after="0" w:line="259" w:lineRule="auto"/>
      <w:ind w:left="203" w:right="3804" w:firstLine="0"/>
      <w:jc w:val="left"/>
    </w:pPr>
    <w:r>
      <w:drawing>
        <wp:anchor distT="0" distB="0" distL="114300" distR="114300" simplePos="0" relativeHeight="251659264" behindDoc="0" locked="0" layoutInCell="1" allowOverlap="0" wp14:anchorId="2B303CE5" wp14:editId="749CF3E1">
          <wp:simplePos x="0" y="0"/>
          <wp:positionH relativeFrom="page">
            <wp:posOffset>5899150</wp:posOffset>
          </wp:positionH>
          <wp:positionV relativeFrom="page">
            <wp:posOffset>539750</wp:posOffset>
          </wp:positionV>
          <wp:extent cx="940206" cy="572770"/>
          <wp:effectExtent l="0" t="0" r="0" b="0"/>
          <wp:wrapSquare wrapText="bothSides"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40206" cy="572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0288" behindDoc="0" locked="0" layoutInCell="1" allowOverlap="0" wp14:anchorId="44450503" wp14:editId="26DE0AC0">
          <wp:simplePos x="0" y="0"/>
          <wp:positionH relativeFrom="page">
            <wp:posOffset>847725</wp:posOffset>
          </wp:positionH>
          <wp:positionV relativeFrom="page">
            <wp:posOffset>542925</wp:posOffset>
          </wp:positionV>
          <wp:extent cx="428180" cy="561340"/>
          <wp:effectExtent l="0" t="0" r="0" b="0"/>
          <wp:wrapSquare wrapText="bothSides"/>
          <wp:docPr id="25" name="Pictur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28180" cy="561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1312" behindDoc="0" locked="0" layoutInCell="1" allowOverlap="0" wp14:anchorId="2F4F263E" wp14:editId="0A7ADEBC">
          <wp:simplePos x="0" y="0"/>
          <wp:positionH relativeFrom="page">
            <wp:posOffset>3132455</wp:posOffset>
          </wp:positionH>
          <wp:positionV relativeFrom="page">
            <wp:posOffset>85725</wp:posOffset>
          </wp:positionV>
          <wp:extent cx="1295400" cy="1295400"/>
          <wp:effectExtent l="0" t="0" r="0" b="0"/>
          <wp:wrapSquare wrapText="bothSides"/>
          <wp:docPr id="27" name="Picture 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295400" cy="1295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OPĆINA </w:t>
    </w:r>
  </w:p>
  <w:p w14:paraId="03798AAF" w14:textId="77777777" w:rsidR="002830CC" w:rsidRDefault="00000000">
    <w:pPr>
      <w:spacing w:after="0" w:line="259" w:lineRule="auto"/>
      <w:ind w:left="203" w:right="3804" w:firstLine="0"/>
      <w:jc w:val="left"/>
    </w:pPr>
    <w:r>
      <w:rPr>
        <w:rFonts w:ascii="Calibri" w:eastAsia="Calibri" w:hAnsi="Calibri" w:cs="Calibri"/>
      </w:rPr>
      <w:t xml:space="preserve">VIŠKOVCI </w:t>
    </w:r>
  </w:p>
  <w:p w14:paraId="68CA120C" w14:textId="77777777" w:rsidR="002830CC" w:rsidRDefault="00000000">
    <w:pPr>
      <w:spacing w:after="178" w:line="259" w:lineRule="auto"/>
      <w:ind w:left="3801" w:right="-45" w:firstLine="0"/>
      <w:jc w:val="right"/>
    </w:pPr>
    <w:r>
      <w:rPr>
        <w:rFonts w:ascii="Calibri" w:eastAsia="Calibri" w:hAnsi="Calibri" w:cs="Calibri"/>
        <w:sz w:val="22"/>
      </w:rPr>
      <w:t xml:space="preserve">  </w:t>
    </w:r>
  </w:p>
  <w:p w14:paraId="2B233239" w14:textId="77777777" w:rsidR="002830CC" w:rsidRDefault="00000000">
    <w:pPr>
      <w:spacing w:after="0" w:line="259" w:lineRule="auto"/>
      <w:ind w:left="187" w:firstLine="0"/>
      <w:jc w:val="center"/>
    </w:pPr>
    <w:r>
      <w:rPr>
        <w:rFonts w:ascii="Calibri" w:eastAsia="Calibri" w:hAnsi="Calibri" w:cs="Calibri"/>
      </w:rPr>
      <w:t xml:space="preserve">„Sufinancirano sredstvima Europske unije“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536F7" w14:textId="77777777" w:rsidR="002830CC" w:rsidRPr="00637174" w:rsidRDefault="00000000" w:rsidP="00637174">
    <w:pPr>
      <w:pStyle w:val="Zaglavlje"/>
    </w:pPr>
    <w:r w:rsidRPr="00637174">
      <w:rPr>
        <w:rFonts w:eastAsia="Calibri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CE473" w14:textId="77777777" w:rsidR="002830CC" w:rsidRDefault="00000000">
    <w:pPr>
      <w:spacing w:after="0" w:line="259" w:lineRule="auto"/>
      <w:ind w:left="203" w:right="3804" w:firstLine="0"/>
      <w:jc w:val="left"/>
    </w:pPr>
    <w:r>
      <w:drawing>
        <wp:anchor distT="0" distB="0" distL="114300" distR="114300" simplePos="0" relativeHeight="251662336" behindDoc="0" locked="0" layoutInCell="1" allowOverlap="0" wp14:anchorId="56798A4A" wp14:editId="0FBB2CF3">
          <wp:simplePos x="0" y="0"/>
          <wp:positionH relativeFrom="page">
            <wp:posOffset>5899150</wp:posOffset>
          </wp:positionH>
          <wp:positionV relativeFrom="page">
            <wp:posOffset>539750</wp:posOffset>
          </wp:positionV>
          <wp:extent cx="940206" cy="572770"/>
          <wp:effectExtent l="0" t="0" r="0" b="0"/>
          <wp:wrapSquare wrapText="bothSides"/>
          <wp:docPr id="1098610432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40206" cy="572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3360" behindDoc="0" locked="0" layoutInCell="1" allowOverlap="0" wp14:anchorId="1AB8279E" wp14:editId="25D49ADD">
          <wp:simplePos x="0" y="0"/>
          <wp:positionH relativeFrom="page">
            <wp:posOffset>847725</wp:posOffset>
          </wp:positionH>
          <wp:positionV relativeFrom="page">
            <wp:posOffset>542925</wp:posOffset>
          </wp:positionV>
          <wp:extent cx="428180" cy="561340"/>
          <wp:effectExtent l="0" t="0" r="0" b="0"/>
          <wp:wrapSquare wrapText="bothSides"/>
          <wp:docPr id="1826242119" name="Pictur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28180" cy="561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4384" behindDoc="0" locked="0" layoutInCell="1" allowOverlap="0" wp14:anchorId="6845C82E" wp14:editId="581D79E1">
          <wp:simplePos x="0" y="0"/>
          <wp:positionH relativeFrom="page">
            <wp:posOffset>3132455</wp:posOffset>
          </wp:positionH>
          <wp:positionV relativeFrom="page">
            <wp:posOffset>85725</wp:posOffset>
          </wp:positionV>
          <wp:extent cx="1295400" cy="1295400"/>
          <wp:effectExtent l="0" t="0" r="0" b="0"/>
          <wp:wrapSquare wrapText="bothSides"/>
          <wp:docPr id="1182443486" name="Picture 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295400" cy="1295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OPĆINA </w:t>
    </w:r>
  </w:p>
  <w:p w14:paraId="7A14F993" w14:textId="77777777" w:rsidR="002830CC" w:rsidRDefault="00000000">
    <w:pPr>
      <w:spacing w:after="0" w:line="259" w:lineRule="auto"/>
      <w:ind w:left="203" w:right="3804" w:firstLine="0"/>
      <w:jc w:val="left"/>
    </w:pPr>
    <w:r>
      <w:rPr>
        <w:rFonts w:ascii="Calibri" w:eastAsia="Calibri" w:hAnsi="Calibri" w:cs="Calibri"/>
      </w:rPr>
      <w:t xml:space="preserve">VIŠKOVCI </w:t>
    </w:r>
  </w:p>
  <w:p w14:paraId="11B76887" w14:textId="77777777" w:rsidR="002830CC" w:rsidRDefault="00000000">
    <w:pPr>
      <w:spacing w:after="178" w:line="259" w:lineRule="auto"/>
      <w:ind w:left="3801" w:right="-45" w:firstLine="0"/>
      <w:jc w:val="right"/>
    </w:pPr>
    <w:r>
      <w:rPr>
        <w:rFonts w:ascii="Calibri" w:eastAsia="Calibri" w:hAnsi="Calibri" w:cs="Calibri"/>
        <w:sz w:val="22"/>
      </w:rPr>
      <w:t xml:space="preserve">  </w:t>
    </w:r>
  </w:p>
  <w:p w14:paraId="4431BAB7" w14:textId="77777777" w:rsidR="002830CC" w:rsidRDefault="00000000">
    <w:pPr>
      <w:spacing w:after="0" w:line="259" w:lineRule="auto"/>
      <w:ind w:left="187" w:firstLine="0"/>
      <w:jc w:val="center"/>
    </w:pPr>
    <w:r>
      <w:rPr>
        <w:rFonts w:ascii="Calibri" w:eastAsia="Calibri" w:hAnsi="Calibri" w:cs="Calibri"/>
      </w:rPr>
      <w:t xml:space="preserve">„Sufinancirano sredstvima Europske unije“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44F72"/>
    <w:multiLevelType w:val="hybridMultilevel"/>
    <w:tmpl w:val="0C64B8E8"/>
    <w:lvl w:ilvl="0" w:tplc="B680045A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45850F2"/>
    <w:multiLevelType w:val="hybridMultilevel"/>
    <w:tmpl w:val="2172749A"/>
    <w:lvl w:ilvl="0" w:tplc="B680045A">
      <w:start w:val="1"/>
      <w:numFmt w:val="bullet"/>
      <w:lvlText w:val="-"/>
      <w:lvlJc w:val="left"/>
      <w:pPr>
        <w:ind w:left="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CAB788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E2DFF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A68AB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72234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6A9F2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206C9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409FB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3EDC4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2C65871"/>
    <w:multiLevelType w:val="hybridMultilevel"/>
    <w:tmpl w:val="50F41A66"/>
    <w:lvl w:ilvl="0" w:tplc="10D4109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463FAC">
      <w:start w:val="1"/>
      <w:numFmt w:val="decimal"/>
      <w:lvlText w:val="%2.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E285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E064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527C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E2FC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5C8F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24E5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B8CC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4107816">
    <w:abstractNumId w:val="1"/>
  </w:num>
  <w:num w:numId="2" w16cid:durableId="417405710">
    <w:abstractNumId w:val="2"/>
  </w:num>
  <w:num w:numId="3" w16cid:durableId="1995209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B21"/>
    <w:rsid w:val="000F1B21"/>
    <w:rsid w:val="001342BA"/>
    <w:rsid w:val="001F14A2"/>
    <w:rsid w:val="00205174"/>
    <w:rsid w:val="002830CC"/>
    <w:rsid w:val="003A5DE3"/>
    <w:rsid w:val="00501E21"/>
    <w:rsid w:val="00615E4C"/>
    <w:rsid w:val="0082592F"/>
    <w:rsid w:val="00924D26"/>
    <w:rsid w:val="00A8152F"/>
    <w:rsid w:val="00BB2D87"/>
    <w:rsid w:val="00C51544"/>
    <w:rsid w:val="00D1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8CDD4"/>
  <w15:chartTrackingRefBased/>
  <w15:docId w15:val="{78727160-8567-472B-9366-A02D20420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E21"/>
    <w:pPr>
      <w:spacing w:after="9" w:line="247" w:lineRule="auto"/>
      <w:ind w:left="10" w:hanging="10"/>
      <w:jc w:val="both"/>
    </w:pPr>
    <w:rPr>
      <w:rFonts w:ascii="Times New Roman" w:eastAsia="Times New Roman" w:hAnsi="Times New Roman" w:cs="Times New Roman"/>
      <w:noProof/>
      <w:color w:val="000000"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501E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501E21"/>
    <w:rPr>
      <w:rFonts w:ascii="Times New Roman" w:eastAsia="Times New Roman" w:hAnsi="Times New Roman" w:cs="Times New Roman"/>
      <w:noProof/>
      <w:color w:val="000000"/>
      <w:sz w:val="24"/>
      <w:lang w:val="hr-HR"/>
    </w:rPr>
  </w:style>
  <w:style w:type="paragraph" w:styleId="Podnoje">
    <w:name w:val="footer"/>
    <w:basedOn w:val="Normal"/>
    <w:link w:val="PodnojeChar"/>
    <w:uiPriority w:val="99"/>
    <w:semiHidden/>
    <w:unhideWhenUsed/>
    <w:rsid w:val="00501E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501E21"/>
    <w:rPr>
      <w:rFonts w:ascii="Times New Roman" w:eastAsia="Times New Roman" w:hAnsi="Times New Roman" w:cs="Times New Roman"/>
      <w:noProof/>
      <w:color w:val="000000"/>
      <w:sz w:val="24"/>
      <w:lang w:val="hr-HR"/>
    </w:rPr>
  </w:style>
  <w:style w:type="paragraph" w:styleId="Bezproreda">
    <w:name w:val="No Spacing"/>
    <w:rsid w:val="00501E21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val="hr-HR" w:eastAsia="hr-HR"/>
      <w14:ligatures w14:val="none"/>
    </w:rPr>
  </w:style>
  <w:style w:type="character" w:styleId="Hiperveza">
    <w:name w:val="Hyperlink"/>
    <w:basedOn w:val="Zadanifontodlomka"/>
    <w:uiPriority w:val="99"/>
    <w:unhideWhenUsed/>
    <w:rsid w:val="00501E21"/>
    <w:rPr>
      <w:color w:val="0563C1" w:themeColor="hyperlink"/>
      <w:u w:val="single"/>
    </w:rPr>
  </w:style>
  <w:style w:type="paragraph" w:customStyle="1" w:styleId="tekst">
    <w:name w:val="tekst"/>
    <w:basedOn w:val="Normal"/>
    <w:rsid w:val="00501E21"/>
    <w:pPr>
      <w:spacing w:before="100" w:beforeAutospacing="1" w:after="100" w:afterAutospacing="1" w:line="240" w:lineRule="auto"/>
      <w:ind w:left="0" w:firstLine="0"/>
      <w:jc w:val="left"/>
    </w:pPr>
    <w:rPr>
      <w:noProof w:val="0"/>
      <w:color w:val="auto"/>
      <w:kern w:val="0"/>
      <w:szCs w:val="24"/>
      <w:lang w:eastAsia="hr-HR"/>
      <w14:ligatures w14:val="none"/>
    </w:rPr>
  </w:style>
  <w:style w:type="character" w:customStyle="1" w:styleId="bold">
    <w:name w:val="bold"/>
    <w:basedOn w:val="Zadanifontodlomka"/>
    <w:rsid w:val="00501E21"/>
  </w:style>
  <w:style w:type="paragraph" w:customStyle="1" w:styleId="p15ft0">
    <w:name w:val="p15 ft0"/>
    <w:basedOn w:val="Normal"/>
    <w:rsid w:val="00501E21"/>
    <w:pPr>
      <w:spacing w:before="100" w:beforeAutospacing="1" w:after="100" w:afterAutospacing="1" w:line="240" w:lineRule="auto"/>
      <w:ind w:left="0" w:firstLine="0"/>
      <w:jc w:val="left"/>
    </w:pPr>
    <w:rPr>
      <w:noProof w:val="0"/>
      <w:color w:val="auto"/>
      <w:kern w:val="0"/>
      <w:szCs w:val="24"/>
      <w:lang w:eastAsia="hr-HR"/>
      <w14:ligatures w14:val="none"/>
    </w:rPr>
  </w:style>
  <w:style w:type="paragraph" w:customStyle="1" w:styleId="box8330790">
    <w:name w:val="box_8330790"/>
    <w:basedOn w:val="Normal"/>
    <w:rsid w:val="00501E21"/>
    <w:pPr>
      <w:spacing w:before="100" w:beforeAutospacing="1" w:after="100" w:afterAutospacing="1" w:line="240" w:lineRule="auto"/>
      <w:ind w:left="0" w:firstLine="0"/>
      <w:jc w:val="left"/>
    </w:pPr>
    <w:rPr>
      <w:noProof w:val="0"/>
      <w:color w:val="auto"/>
      <w:kern w:val="0"/>
      <w:szCs w:val="24"/>
      <w:lang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8259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google.hr/url?sa=i&amp;rct=j&amp;q=&amp;esrc=s&amp;frm=1&amp;source=images&amp;cd=&amp;cad=rja&amp;docid=d6b20ZDJXpJOLM&amp;tbnid=7mB7cMwrLgV2PM:&amp;ved=&amp;url=http://hr.wikipedia.org/wiki/Grb_Republike_Hrvatske&amp;ei=3QdAUu_0OZHIswaBwYCADw&amp;bvm=bv.52434380,d.Yms&amp;psig=AFQjCNH22SpvqdMkXZkGm6iWGHsG5eZKHw&amp;ust=1380014430421142" TargetMode="External"/><Relationship Id="rId12" Type="http://schemas.openxmlformats.org/officeDocument/2006/relationships/hyperlink" Target="http://www.donji-kukuruzari.hr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onji-kukuruzari.hr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1621</Words>
  <Characters>9241</Characters>
  <Application>Microsoft Office Word</Application>
  <DocSecurity>0</DocSecurity>
  <Lines>77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Donji Kukuruzari</dc:creator>
  <cp:keywords/>
  <dc:description/>
  <cp:lastModifiedBy>Donji Kukuruzari</cp:lastModifiedBy>
  <cp:revision>7</cp:revision>
  <dcterms:created xsi:type="dcterms:W3CDTF">2024-03-22T10:52:00Z</dcterms:created>
  <dcterms:modified xsi:type="dcterms:W3CDTF">2024-03-26T13:41:00Z</dcterms:modified>
</cp:coreProperties>
</file>