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D3D5" w14:textId="77777777" w:rsidR="006B79B1" w:rsidRDefault="006B79B1" w:rsidP="006B79B1">
      <w:pPr>
        <w:jc w:val="center"/>
        <w:rPr>
          <w:lang w:val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6B79B1" w:rsidRPr="0080056B" w14:paraId="1381B02B" w14:textId="77777777" w:rsidTr="008230D9">
        <w:tc>
          <w:tcPr>
            <w:tcW w:w="4928" w:type="dxa"/>
          </w:tcPr>
          <w:p w14:paraId="67737E5A" w14:textId="77777777" w:rsidR="006B79B1" w:rsidRDefault="006B79B1" w:rsidP="008230D9">
            <w:pPr>
              <w:rPr>
                <w:lang w:val="hr-HR"/>
              </w:rPr>
            </w:pPr>
            <w:r>
              <w:rPr>
                <w:lang w:val="hr-HR"/>
              </w:rPr>
              <w:t xml:space="preserve">       </w:t>
            </w:r>
            <w:r w:rsidRPr="00FE7196">
              <w:rPr>
                <w:lang w:val="hr-HR"/>
              </w:rPr>
              <w:object w:dxaOrig="720" w:dyaOrig="720" w14:anchorId="0075DD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7.75pt" o:ole="" fillcolor="window">
                  <v:imagedata r:id="rId5" o:title=""/>
                </v:shape>
                <o:OLEObject Type="Embed" ProgID="CorelDraw.Graphic.8" ShapeID="_x0000_i1025" DrawAspect="Content" ObjectID="_1758434723" r:id="rId6"/>
              </w:object>
            </w:r>
          </w:p>
          <w:p w14:paraId="54C31E2F" w14:textId="77777777" w:rsidR="006B79B1" w:rsidRDefault="006B79B1" w:rsidP="008230D9">
            <w:pPr>
              <w:rPr>
                <w:lang w:val="hr-HR"/>
              </w:rPr>
            </w:pPr>
          </w:p>
          <w:p w14:paraId="5C69C298" w14:textId="77777777" w:rsidR="006B79B1" w:rsidRPr="00A80D5E" w:rsidRDefault="006B79B1" w:rsidP="008230D9">
            <w:pPr>
              <w:rPr>
                <w:b/>
                <w:lang w:val="hr-HR"/>
              </w:rPr>
            </w:pPr>
            <w:r w:rsidRPr="00A80D5E">
              <w:rPr>
                <w:b/>
                <w:lang w:val="hr-HR"/>
              </w:rPr>
              <w:t xml:space="preserve">REPUBLIKA HRVATSKA </w:t>
            </w:r>
          </w:p>
          <w:p w14:paraId="605B3308" w14:textId="77777777" w:rsidR="006B79B1" w:rsidRPr="00A80D5E" w:rsidRDefault="006B79B1" w:rsidP="008230D9">
            <w:pPr>
              <w:rPr>
                <w:b/>
                <w:lang w:val="hr-HR"/>
              </w:rPr>
            </w:pPr>
            <w:r w:rsidRPr="00A80D5E">
              <w:rPr>
                <w:b/>
                <w:lang w:val="hr-HR"/>
              </w:rPr>
              <w:t xml:space="preserve">SISAČKO-MOSLAVAČKA ŽUPANIJA </w:t>
            </w:r>
          </w:p>
          <w:p w14:paraId="25C1B6BD" w14:textId="77777777" w:rsidR="006B79B1" w:rsidRPr="00A80D5E" w:rsidRDefault="006B79B1" w:rsidP="008230D9">
            <w:pPr>
              <w:rPr>
                <w:b/>
                <w:lang w:val="hr-HR"/>
              </w:rPr>
            </w:pPr>
            <w:r w:rsidRPr="00A80D5E">
              <w:rPr>
                <w:b/>
                <w:lang w:val="hr-HR"/>
              </w:rPr>
              <w:t xml:space="preserve">OPĆINA DONJI KUKURUZARI </w:t>
            </w:r>
          </w:p>
          <w:p w14:paraId="138C3BAB" w14:textId="77777777" w:rsidR="006B79B1" w:rsidRPr="00A80D5E" w:rsidRDefault="006B79B1" w:rsidP="008230D9">
            <w:pPr>
              <w:rPr>
                <w:b/>
                <w:lang w:val="hr-HR"/>
              </w:rPr>
            </w:pPr>
            <w:r w:rsidRPr="00A80D5E">
              <w:rPr>
                <w:b/>
                <w:lang w:val="hr-HR"/>
              </w:rPr>
              <w:t>OPĆINSKA NAČELNICA</w:t>
            </w:r>
          </w:p>
          <w:p w14:paraId="05D9BBC8" w14:textId="77777777" w:rsidR="006B79B1" w:rsidRPr="00A80D5E" w:rsidRDefault="006B79B1" w:rsidP="008230D9">
            <w:pPr>
              <w:rPr>
                <w:b/>
                <w:lang w:val="hr-HR"/>
              </w:rPr>
            </w:pPr>
          </w:p>
          <w:p w14:paraId="0D05A507" w14:textId="48305E99" w:rsidR="006B79B1" w:rsidRPr="00A80D5E" w:rsidRDefault="006B79B1" w:rsidP="008230D9">
            <w:pPr>
              <w:rPr>
                <w:lang w:val="hr-HR"/>
              </w:rPr>
            </w:pPr>
            <w:r w:rsidRPr="00A80D5E">
              <w:rPr>
                <w:lang w:val="hr-HR"/>
              </w:rPr>
              <w:t>KLASA   : 112-0</w:t>
            </w:r>
            <w:r>
              <w:rPr>
                <w:lang w:val="hr-HR"/>
              </w:rPr>
              <w:t>1</w:t>
            </w:r>
            <w:r w:rsidRPr="00A80D5E">
              <w:rPr>
                <w:lang w:val="hr-HR"/>
              </w:rPr>
              <w:t>/23-01/0</w:t>
            </w:r>
            <w:r w:rsidR="002247C9">
              <w:rPr>
                <w:lang w:val="hr-HR"/>
              </w:rPr>
              <w:t>3</w:t>
            </w:r>
          </w:p>
          <w:p w14:paraId="2C98A7F4" w14:textId="77777777" w:rsidR="006B79B1" w:rsidRPr="00A80D5E" w:rsidRDefault="006B79B1" w:rsidP="008230D9">
            <w:pPr>
              <w:rPr>
                <w:lang w:val="hr-HR"/>
              </w:rPr>
            </w:pPr>
            <w:r w:rsidRPr="00A80D5E">
              <w:rPr>
                <w:lang w:val="hr-HR"/>
              </w:rPr>
              <w:t>URBROJ : 2176/07-03/1-23-1</w:t>
            </w:r>
          </w:p>
          <w:p w14:paraId="77700E22" w14:textId="4F8D65CE" w:rsidR="006B79B1" w:rsidRPr="00A80D5E" w:rsidRDefault="006B79B1" w:rsidP="008230D9">
            <w:pPr>
              <w:rPr>
                <w:lang w:val="hr-HR"/>
              </w:rPr>
            </w:pPr>
            <w:r w:rsidRPr="00A80D5E">
              <w:rPr>
                <w:lang w:val="hr-HR"/>
              </w:rPr>
              <w:t>Donji Kukuruzari, 1</w:t>
            </w:r>
            <w:r w:rsidR="002247C9">
              <w:rPr>
                <w:lang w:val="hr-HR"/>
              </w:rPr>
              <w:t>0</w:t>
            </w:r>
            <w:r w:rsidRPr="00A80D5E">
              <w:rPr>
                <w:lang w:val="hr-HR"/>
              </w:rPr>
              <w:t xml:space="preserve">. </w:t>
            </w:r>
            <w:r w:rsidR="002247C9">
              <w:rPr>
                <w:lang w:val="hr-HR"/>
              </w:rPr>
              <w:t>listopada</w:t>
            </w:r>
            <w:r w:rsidRPr="00A80D5E">
              <w:rPr>
                <w:lang w:val="hr-HR"/>
              </w:rPr>
              <w:t xml:space="preserve"> 2023. godine</w:t>
            </w:r>
          </w:p>
          <w:p w14:paraId="20DB2E08" w14:textId="77777777" w:rsidR="006B79B1" w:rsidRPr="00FE7196" w:rsidRDefault="006B79B1" w:rsidP="008230D9">
            <w:pPr>
              <w:rPr>
                <w:lang w:val="hr-HR"/>
              </w:rPr>
            </w:pPr>
          </w:p>
        </w:tc>
      </w:tr>
    </w:tbl>
    <w:p w14:paraId="71500B21" w14:textId="77777777" w:rsidR="006B79B1" w:rsidRPr="00FE7196" w:rsidRDefault="006B79B1" w:rsidP="006B79B1">
      <w:pPr>
        <w:rPr>
          <w:lang w:val="hr-HR"/>
        </w:rPr>
      </w:pPr>
    </w:p>
    <w:p w14:paraId="26C7E2F5" w14:textId="77777777" w:rsidR="006B79B1" w:rsidRPr="00FE7196" w:rsidRDefault="006B79B1" w:rsidP="006B79B1">
      <w:pPr>
        <w:ind w:firstLine="720"/>
        <w:jc w:val="both"/>
        <w:rPr>
          <w:lang w:val="hr-HR"/>
        </w:rPr>
      </w:pPr>
      <w:r>
        <w:rPr>
          <w:lang w:val="hr-HR"/>
        </w:rPr>
        <w:t>Na temelju</w:t>
      </w:r>
      <w:r w:rsidRPr="00FE7196">
        <w:rPr>
          <w:lang w:val="hr-HR"/>
        </w:rPr>
        <w:t xml:space="preserve"> članka</w:t>
      </w:r>
      <w:r>
        <w:rPr>
          <w:lang w:val="hr-HR"/>
        </w:rPr>
        <w:t xml:space="preserve"> </w:t>
      </w:r>
      <w:r w:rsidRPr="00FE7196">
        <w:rPr>
          <w:lang w:val="hr-HR"/>
        </w:rPr>
        <w:t>19.</w:t>
      </w:r>
      <w:r>
        <w:rPr>
          <w:lang w:val="hr-HR"/>
        </w:rPr>
        <w:t xml:space="preserve"> stavak 2.</w:t>
      </w:r>
      <w:r w:rsidRPr="00FE7196">
        <w:rPr>
          <w:lang w:val="hr-HR"/>
        </w:rPr>
        <w:t xml:space="preserve"> Zakona o službenicima i namještenicima u lokalnoj i područnoj (regionalnoj) samoupravi („Narodne novine“, broj 86/08, 61/11, 4/18 i 112/19, u nastavku teksta: Zakon)</w:t>
      </w:r>
      <w:r>
        <w:rPr>
          <w:lang w:val="hr-HR"/>
        </w:rPr>
        <w:t xml:space="preserve">, Općinska načelnica </w:t>
      </w:r>
      <w:r w:rsidRPr="00FE7196">
        <w:rPr>
          <w:lang w:val="hr-HR"/>
        </w:rPr>
        <w:t xml:space="preserve">Općine </w:t>
      </w:r>
      <w:r>
        <w:rPr>
          <w:lang w:val="hr-HR"/>
        </w:rPr>
        <w:t>Donji Kukuruzari</w:t>
      </w:r>
      <w:r w:rsidRPr="00FE7196">
        <w:rPr>
          <w:lang w:val="hr-HR"/>
        </w:rPr>
        <w:t xml:space="preserve"> </w:t>
      </w:r>
      <w:r>
        <w:rPr>
          <w:lang w:val="hr-HR"/>
        </w:rPr>
        <w:t>raspisuje</w:t>
      </w:r>
    </w:p>
    <w:p w14:paraId="5D5A8F1E" w14:textId="77777777" w:rsidR="006B79B1" w:rsidRPr="00FE7196" w:rsidRDefault="006B79B1" w:rsidP="006B79B1">
      <w:pPr>
        <w:rPr>
          <w:lang w:val="hr-HR"/>
        </w:rPr>
      </w:pPr>
    </w:p>
    <w:p w14:paraId="763161FD" w14:textId="77777777" w:rsidR="006B79B1" w:rsidRPr="00FE7196" w:rsidRDefault="006B79B1" w:rsidP="006B79B1">
      <w:pPr>
        <w:jc w:val="center"/>
        <w:rPr>
          <w:b/>
          <w:lang w:val="hr-HR"/>
        </w:rPr>
      </w:pPr>
      <w:r w:rsidRPr="00FE7196">
        <w:rPr>
          <w:b/>
          <w:lang w:val="hr-HR"/>
        </w:rPr>
        <w:t>JAVNI NATJEČAJ</w:t>
      </w:r>
    </w:p>
    <w:p w14:paraId="210C757C" w14:textId="2A515F03" w:rsidR="006B79B1" w:rsidRPr="00FE7196" w:rsidRDefault="006B79B1" w:rsidP="002247C9">
      <w:pPr>
        <w:jc w:val="center"/>
        <w:rPr>
          <w:lang w:val="hr-HR"/>
        </w:rPr>
      </w:pPr>
      <w:r w:rsidRPr="00FE7196">
        <w:rPr>
          <w:lang w:val="hr-HR"/>
        </w:rPr>
        <w:t xml:space="preserve">za </w:t>
      </w:r>
      <w:r w:rsidR="002247C9">
        <w:rPr>
          <w:lang w:val="hr-HR"/>
        </w:rPr>
        <w:t xml:space="preserve">prijam u službu </w:t>
      </w:r>
      <w:r w:rsidR="002247C9" w:rsidRPr="002247C9">
        <w:rPr>
          <w:b/>
          <w:bCs/>
          <w:lang w:val="hr-HR"/>
        </w:rPr>
        <w:t>REFERENT</w:t>
      </w:r>
      <w:r w:rsidR="002247C9">
        <w:rPr>
          <w:b/>
          <w:bCs/>
          <w:lang w:val="hr-HR"/>
        </w:rPr>
        <w:t>A</w:t>
      </w:r>
      <w:r w:rsidR="002247C9" w:rsidRPr="002247C9">
        <w:rPr>
          <w:b/>
          <w:bCs/>
          <w:lang w:val="hr-HR"/>
        </w:rPr>
        <w:t xml:space="preserve"> -KOMUNALN</w:t>
      </w:r>
      <w:r w:rsidR="002247C9">
        <w:rPr>
          <w:b/>
          <w:bCs/>
          <w:lang w:val="hr-HR"/>
        </w:rPr>
        <w:t>OG</w:t>
      </w:r>
      <w:r w:rsidR="002247C9" w:rsidRPr="002247C9">
        <w:rPr>
          <w:b/>
          <w:bCs/>
          <w:lang w:val="hr-HR"/>
        </w:rPr>
        <w:t xml:space="preserve"> REDAR</w:t>
      </w:r>
      <w:r w:rsidR="002247C9">
        <w:rPr>
          <w:b/>
          <w:bCs/>
          <w:lang w:val="hr-HR"/>
        </w:rPr>
        <w:t>A</w:t>
      </w:r>
      <w:r w:rsidR="002247C9">
        <w:rPr>
          <w:lang w:val="hr-HR"/>
        </w:rPr>
        <w:t xml:space="preserve"> u Jedinstvenom upravnom odjelu Općine Donji Kukuruzari</w:t>
      </w:r>
      <w:r w:rsidRPr="00FE7196">
        <w:rPr>
          <w:lang w:val="hr-HR"/>
        </w:rPr>
        <w:t xml:space="preserve"> </w:t>
      </w:r>
    </w:p>
    <w:p w14:paraId="2D390FA7" w14:textId="77777777" w:rsidR="00CA3738" w:rsidRPr="00FE7196" w:rsidRDefault="00CA3738" w:rsidP="00CA3738">
      <w:pPr>
        <w:jc w:val="center"/>
        <w:rPr>
          <w:lang w:val="hr-HR"/>
        </w:rPr>
      </w:pPr>
      <w:r w:rsidRPr="00FE7196">
        <w:rPr>
          <w:lang w:val="hr-HR"/>
        </w:rPr>
        <w:t xml:space="preserve">1 izvršitelj / izvršiteljica na neodređeno vrijeme </w:t>
      </w:r>
    </w:p>
    <w:p w14:paraId="011A4E44" w14:textId="77777777" w:rsidR="00CA3738" w:rsidRDefault="00CA3738" w:rsidP="00CA3738">
      <w:pPr>
        <w:jc w:val="center"/>
        <w:rPr>
          <w:lang w:val="hr-HR"/>
        </w:rPr>
      </w:pPr>
      <w:r w:rsidRPr="00FE7196">
        <w:rPr>
          <w:lang w:val="hr-HR"/>
        </w:rPr>
        <w:t>uz obvezni probni rad u trajanju od tri mjeseca</w:t>
      </w:r>
    </w:p>
    <w:p w14:paraId="0B11C2F3" w14:textId="77777777" w:rsidR="006B79B1" w:rsidRDefault="006B79B1" w:rsidP="006B79B1">
      <w:pPr>
        <w:jc w:val="center"/>
        <w:rPr>
          <w:lang w:val="hr-HR"/>
        </w:rPr>
      </w:pPr>
    </w:p>
    <w:p w14:paraId="51861844" w14:textId="77777777" w:rsidR="006B79B1" w:rsidRDefault="006B79B1" w:rsidP="002247C9">
      <w:pPr>
        <w:rPr>
          <w:lang w:val="hr-HR"/>
        </w:rPr>
      </w:pPr>
    </w:p>
    <w:p w14:paraId="205DD7F9" w14:textId="73A2C48A" w:rsidR="006B79B1" w:rsidRPr="003F5411" w:rsidRDefault="006B79B1" w:rsidP="006B79B1">
      <w:pPr>
        <w:ind w:firstLine="709"/>
        <w:jc w:val="both"/>
        <w:rPr>
          <w:lang w:val="hr-HR"/>
        </w:rPr>
      </w:pPr>
      <w:r w:rsidRPr="003F5411">
        <w:rPr>
          <w:lang w:val="hr-HR"/>
        </w:rPr>
        <w:t xml:space="preserve">Na javni natječaj za prijam </w:t>
      </w:r>
      <w:r w:rsidR="002247C9">
        <w:rPr>
          <w:lang w:val="hr-HR"/>
        </w:rPr>
        <w:t>referenta – komunalnog redara</w:t>
      </w:r>
      <w:r w:rsidRPr="003F5411">
        <w:rPr>
          <w:lang w:val="hr-HR"/>
        </w:rPr>
        <w:t xml:space="preserve"> Jedinstvenog upravnog odjela Općine Donji Kukuruzari </w:t>
      </w:r>
      <w:r w:rsidRPr="00A80D5E">
        <w:rPr>
          <w:shd w:val="clear" w:color="auto" w:fill="FFFFFF"/>
          <w:lang w:val="hr-HR"/>
        </w:rPr>
        <w:t>mogu se ravnopravno prijaviti kandidati oba spola, a riječi i pojmovi koji imaju rodno značenje korišteni u ovom Javnom natječaju odnose se jednako na muški i ženski rod, bez obzira na to jesu li korišteni u muškom ili ženskom rodu.</w:t>
      </w:r>
    </w:p>
    <w:p w14:paraId="4B333B2E" w14:textId="77777777" w:rsidR="006B79B1" w:rsidRPr="00FE7196" w:rsidRDefault="006B79B1" w:rsidP="006B79B1">
      <w:pPr>
        <w:rPr>
          <w:lang w:val="hr-HR"/>
        </w:rPr>
      </w:pPr>
    </w:p>
    <w:p w14:paraId="077237BE" w14:textId="77777777" w:rsidR="006B79B1" w:rsidRPr="00FE7196" w:rsidRDefault="006B79B1" w:rsidP="006B79B1">
      <w:pPr>
        <w:rPr>
          <w:lang w:val="hr-HR"/>
        </w:rPr>
      </w:pPr>
    </w:p>
    <w:p w14:paraId="43D13A4E" w14:textId="77777777" w:rsidR="006B79B1" w:rsidRPr="00FE7196" w:rsidRDefault="006B79B1" w:rsidP="006B79B1">
      <w:pPr>
        <w:tabs>
          <w:tab w:val="left" w:pos="540"/>
        </w:tabs>
        <w:jc w:val="both"/>
        <w:rPr>
          <w:b/>
          <w:lang w:val="hr-HR"/>
        </w:rPr>
      </w:pPr>
      <w:r w:rsidRPr="00FE7196">
        <w:rPr>
          <w:b/>
          <w:lang w:val="hr-HR"/>
        </w:rPr>
        <w:t xml:space="preserve">Opći uvjeti za prijam u službu su: </w:t>
      </w:r>
    </w:p>
    <w:p w14:paraId="4CB6AAB6" w14:textId="77777777" w:rsidR="006B79B1" w:rsidRPr="00FE7196" w:rsidRDefault="006B79B1" w:rsidP="006B79B1">
      <w:pPr>
        <w:pStyle w:val="ListParagraph1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 w:rsidRPr="00FE7196">
        <w:rPr>
          <w:szCs w:val="24"/>
        </w:rPr>
        <w:t>punoljetnost,</w:t>
      </w:r>
    </w:p>
    <w:p w14:paraId="16BFE2EF" w14:textId="77777777" w:rsidR="006B79B1" w:rsidRPr="00FE7196" w:rsidRDefault="006B79B1" w:rsidP="006B79B1">
      <w:pPr>
        <w:pStyle w:val="ListParagraph1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 w:rsidRPr="00FE7196">
        <w:rPr>
          <w:szCs w:val="24"/>
        </w:rPr>
        <w:t>hrvatsko državljanstvo,</w:t>
      </w:r>
    </w:p>
    <w:p w14:paraId="5A71A3FE" w14:textId="77777777" w:rsidR="006B79B1" w:rsidRPr="00FE7196" w:rsidRDefault="006B79B1" w:rsidP="006B79B1">
      <w:pPr>
        <w:pStyle w:val="ListParagraph1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 w:rsidRPr="00FE7196">
        <w:rPr>
          <w:szCs w:val="24"/>
        </w:rPr>
        <w:t>zdravstvena sposobnost za obavljanje poslova radnog mjesta na koje se osoba prima.</w:t>
      </w:r>
    </w:p>
    <w:p w14:paraId="54AD37D1" w14:textId="77777777" w:rsidR="006B79B1" w:rsidRPr="00FE7196" w:rsidRDefault="006B79B1" w:rsidP="006B79B1">
      <w:pPr>
        <w:jc w:val="both"/>
        <w:rPr>
          <w:lang w:val="hr-HR"/>
        </w:rPr>
      </w:pPr>
    </w:p>
    <w:p w14:paraId="14432006" w14:textId="77777777" w:rsidR="006B79B1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 xml:space="preserve">Osim općih uvjeta za prijam u službu kandidati moraju ispunjavati sljedeće </w:t>
      </w:r>
      <w:r w:rsidRPr="00FE7196">
        <w:rPr>
          <w:b/>
          <w:lang w:val="hr-HR"/>
        </w:rPr>
        <w:t>posebne uvjete za prijam u službu</w:t>
      </w:r>
      <w:r w:rsidRPr="00FE7196">
        <w:rPr>
          <w:lang w:val="hr-HR"/>
        </w:rPr>
        <w:t>:</w:t>
      </w:r>
    </w:p>
    <w:p w14:paraId="02F370E2" w14:textId="77777777" w:rsidR="00EB0ADA" w:rsidRDefault="00EB0ADA" w:rsidP="006B79B1">
      <w:pPr>
        <w:jc w:val="both"/>
        <w:rPr>
          <w:lang w:val="hr-HR"/>
        </w:rPr>
      </w:pPr>
    </w:p>
    <w:p w14:paraId="425CE89F" w14:textId="77777777" w:rsidR="00EB0ADA" w:rsidRPr="00880DC1" w:rsidRDefault="00EB0ADA" w:rsidP="00EB0ADA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80DC1">
        <w:rPr>
          <w:rFonts w:ascii="Times New Roman" w:hAnsi="Times New Roman"/>
          <w:sz w:val="24"/>
          <w:szCs w:val="24"/>
        </w:rPr>
        <w:t>srednja stručna sprema - gimnazijsko srednjoškolsko obrazovanje ili četverogodišnje strukovno obrazovanje upravne ili ekonomske struke</w:t>
      </w:r>
    </w:p>
    <w:p w14:paraId="0154E3EC" w14:textId="6469B1A0" w:rsidR="00EB0ADA" w:rsidRPr="00313E9D" w:rsidRDefault="00EB0ADA" w:rsidP="00EB0ADA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položen državni </w:t>
      </w:r>
      <w:r w:rsidRPr="00313E9D">
        <w:rPr>
          <w:rFonts w:ascii="Times New Roman" w:hAnsi="Times New Roman"/>
          <w:sz w:val="24"/>
          <w:szCs w:val="24"/>
        </w:rPr>
        <w:t>ispit</w:t>
      </w:r>
    </w:p>
    <w:p w14:paraId="30B88524" w14:textId="53A2FD7A" w:rsidR="00EB0ADA" w:rsidRPr="00313E9D" w:rsidRDefault="00EB0ADA" w:rsidP="00EB0ADA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13E9D">
        <w:rPr>
          <w:rFonts w:ascii="Times New Roman" w:hAnsi="Times New Roman"/>
          <w:sz w:val="24"/>
          <w:szCs w:val="24"/>
        </w:rPr>
        <w:t>najmanje jedna  godina radnog iskustva na odgovarajućim poslovima</w:t>
      </w:r>
    </w:p>
    <w:p w14:paraId="31D87698" w14:textId="5BBC33D2" w:rsidR="00EB0ADA" w:rsidRPr="00313E9D" w:rsidRDefault="00EB0ADA" w:rsidP="00EB0ADA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13E9D">
        <w:rPr>
          <w:rFonts w:ascii="Times New Roman" w:hAnsi="Times New Roman"/>
          <w:sz w:val="24"/>
          <w:szCs w:val="24"/>
        </w:rPr>
        <w:t>poznavanje rada na računalu</w:t>
      </w:r>
    </w:p>
    <w:p w14:paraId="7D3055EA" w14:textId="77777777" w:rsidR="00EB0ADA" w:rsidRPr="00FE7196" w:rsidRDefault="00EB0ADA" w:rsidP="006B79B1">
      <w:pPr>
        <w:jc w:val="both"/>
        <w:rPr>
          <w:lang w:val="hr-HR"/>
        </w:rPr>
      </w:pPr>
    </w:p>
    <w:p w14:paraId="1ED83097" w14:textId="77777777" w:rsidR="00EB0ADA" w:rsidRDefault="00EB0ADA" w:rsidP="00EB0ADA">
      <w:pPr>
        <w:pStyle w:val="ListParagraph1"/>
        <w:ind w:left="0"/>
      </w:pPr>
    </w:p>
    <w:p w14:paraId="47B5D3C3" w14:textId="5A891C06" w:rsidR="006B79B1" w:rsidRDefault="00EB0ADA" w:rsidP="00EB0ADA">
      <w:pPr>
        <w:pStyle w:val="ListParagraph1"/>
        <w:ind w:left="0"/>
      </w:pPr>
      <w:r>
        <w:t xml:space="preserve">Služba se zasniva na neodređeno vrijeme uz obvezni probni rad od 3 mjeseca. Mjesto rada je u Općini Donji Kukuruzari, </w:t>
      </w:r>
      <w:r w:rsidR="009C69CE">
        <w:t>Don Ante Lizatovića 2, Donji Kukuruzari</w:t>
      </w:r>
      <w:r>
        <w:t>.</w:t>
      </w:r>
    </w:p>
    <w:p w14:paraId="2D01CBF0" w14:textId="77777777" w:rsidR="009C69CE" w:rsidRDefault="009C69CE" w:rsidP="00EB0ADA">
      <w:pPr>
        <w:pStyle w:val="ListParagraph1"/>
        <w:ind w:left="0"/>
        <w:rPr>
          <w:szCs w:val="24"/>
        </w:rPr>
      </w:pPr>
    </w:p>
    <w:p w14:paraId="3673CFF3" w14:textId="77777777" w:rsidR="006B79B1" w:rsidRPr="00FE7196" w:rsidRDefault="006B79B1" w:rsidP="006B79B1">
      <w:pPr>
        <w:ind w:firstLine="709"/>
        <w:jc w:val="both"/>
        <w:rPr>
          <w:lang w:val="hr-HR"/>
        </w:rPr>
      </w:pPr>
      <w:r w:rsidRPr="0022526A">
        <w:rPr>
          <w:lang w:val="hr-HR"/>
        </w:rPr>
        <w:t>Osim navedenih stručnih uvjeta kandidati moraju ispunjavati i uvjete utvrđene člancima 12., 13. i 14., Zakona.</w:t>
      </w:r>
      <w:r w:rsidRPr="00FE7196">
        <w:rPr>
          <w:lang w:val="hr-HR"/>
        </w:rPr>
        <w:t xml:space="preserve"> </w:t>
      </w:r>
    </w:p>
    <w:p w14:paraId="13FD76F8" w14:textId="77777777" w:rsidR="006B79B1" w:rsidRPr="00FE7196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ab/>
        <w:t xml:space="preserve">Radnim iskustvom na odgovarajućim poslovima podrazumijeva se radno iskustvo ostvareno na poslovima odgovarajuće stručne spreme i struke, sukladno članku 13. Zakona. Ravnopravno se mogu natjecati i osobe koje su stekle potrebno radno iskustvo na odgovarajućim poslovima, a nemaju položen državni ispit uz obvezu da ispit polože u roku od godine dana od dana </w:t>
      </w:r>
      <w:r>
        <w:rPr>
          <w:lang w:val="hr-HR"/>
        </w:rPr>
        <w:t>imenovanja</w:t>
      </w:r>
      <w:r w:rsidRPr="00FE7196">
        <w:rPr>
          <w:lang w:val="hr-HR"/>
        </w:rPr>
        <w:t>.</w:t>
      </w:r>
    </w:p>
    <w:p w14:paraId="7DC9CBD3" w14:textId="77777777" w:rsidR="006B79B1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ab/>
        <w:t>U službu ne mogu biti primljene osobe za koje postoje zapreke iz članka 15. i članka 16. Zakona.</w:t>
      </w:r>
    </w:p>
    <w:p w14:paraId="419D65A6" w14:textId="77777777" w:rsidR="006B79B1" w:rsidRDefault="006B79B1" w:rsidP="006B79B1">
      <w:pPr>
        <w:jc w:val="both"/>
        <w:rPr>
          <w:lang w:val="hr-HR"/>
        </w:rPr>
      </w:pPr>
    </w:p>
    <w:p w14:paraId="4E515EDB" w14:textId="77777777" w:rsidR="006B79B1" w:rsidRPr="00110B95" w:rsidRDefault="006B79B1" w:rsidP="006B79B1">
      <w:pPr>
        <w:ind w:firstLine="709"/>
        <w:jc w:val="both"/>
        <w:rPr>
          <w:lang w:val="hr-HR"/>
        </w:rPr>
      </w:pPr>
      <w:r w:rsidRPr="00A80D5E">
        <w:rPr>
          <w:lang w:val="hr-HR"/>
        </w:rPr>
        <w:t>Ako kandidat ostvaruje pravo prednosti pri zapošljavanju prema posebnom zakonu, dužan je u prijavi na javni natječaj pozvati se na to pravo i ima prednost u odnosu na ostale kandidate samo pod jednakim uvjetima. Kandidat koji se pozove na pravo prednosti dužan je uz prijavu na javni natječaj priložiti sve dokaze o ostvarivanju traženih uvjeta iz javnog natječaja kao i sve dokaze predviđene posebnim zakonom na osnovi kojega ostvaruje pravo prednosti na koje se poziva:</w:t>
      </w:r>
    </w:p>
    <w:p w14:paraId="22B0D153" w14:textId="77777777" w:rsidR="006B79B1" w:rsidRDefault="006B79B1" w:rsidP="006B79B1">
      <w:pPr>
        <w:pStyle w:val="box8330790"/>
        <w:shd w:val="clear" w:color="auto" w:fill="FFFFFF"/>
        <w:spacing w:before="300" w:beforeAutospacing="0" w:after="0" w:afterAutospacing="0"/>
        <w:ind w:firstLine="709"/>
        <w:jc w:val="both"/>
        <w:rPr>
          <w:rStyle w:val="Hiperveza"/>
        </w:rPr>
      </w:pPr>
      <w:r>
        <w:t>Kandidat</w:t>
      </w:r>
      <w:r w:rsidRPr="00751BBC">
        <w:t xml:space="preserve"> koji </w:t>
      </w:r>
      <w:r>
        <w:t xml:space="preserve">se poziva na </w:t>
      </w:r>
      <w:r w:rsidRPr="00751BBC">
        <w:t xml:space="preserve"> pred</w:t>
      </w:r>
      <w:r>
        <w:t>nost</w:t>
      </w:r>
      <w:r w:rsidRPr="00751BBC">
        <w:t xml:space="preserve"> pri zapošljavanju </w:t>
      </w:r>
      <w:r>
        <w:t>sukladno članku</w:t>
      </w:r>
      <w:r w:rsidRPr="00751BBC">
        <w:t xml:space="preserve"> 101. Zakona o hrvatskim braniteljima iz Domovinskog rata i članovima njihovih obitel</w:t>
      </w:r>
      <w:r>
        <w:t>ji („Narodne novine“ broj 121/17,</w:t>
      </w:r>
      <w:r w:rsidRPr="00751BBC">
        <w:t xml:space="preserve"> 98/19</w:t>
      </w:r>
      <w:r>
        <w:t xml:space="preserve"> i 84/21</w:t>
      </w:r>
      <w:r w:rsidRPr="003F5411">
        <w:t>),</w:t>
      </w:r>
      <w:r w:rsidRPr="003F5411">
        <w:rPr>
          <w:shd w:val="clear" w:color="auto" w:fill="FFFFFF"/>
        </w:rPr>
        <w:t xml:space="preserve"> uz prijavu na javni natječaj, osim dokaza o ispunjavanju traženih uvjeta iz </w:t>
      </w:r>
      <w:r>
        <w:rPr>
          <w:shd w:val="clear" w:color="auto" w:fill="FFFFFF"/>
        </w:rPr>
        <w:t xml:space="preserve">javnog </w:t>
      </w:r>
      <w:r w:rsidRPr="003F5411">
        <w:rPr>
          <w:shd w:val="clear" w:color="auto" w:fill="FFFFFF"/>
        </w:rPr>
        <w:t>natječaja, dužan je priložiti dokaze o ispunjavanju uvjeta prednosti prema popisu na web-stranici Ministarstva hrvatskih branitelja putem sljedeće poveznice</w:t>
      </w:r>
      <w:r w:rsidRPr="003F5411">
        <w:t>: </w:t>
      </w:r>
      <w:hyperlink r:id="rId7" w:history="1">
        <w:r w:rsidRPr="00222E2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45B27DA" w14:textId="77777777" w:rsidR="006B79B1" w:rsidRDefault="006B79B1" w:rsidP="006B79B1">
      <w:pPr>
        <w:pStyle w:val="box8330790"/>
        <w:shd w:val="clear" w:color="auto" w:fill="FFFFFF"/>
        <w:spacing w:before="300" w:beforeAutospacing="0" w:after="0" w:afterAutospacing="0"/>
        <w:ind w:firstLine="708"/>
        <w:jc w:val="both"/>
      </w:pPr>
      <w:r>
        <w:t>Kandidat koji se poziva na pravo prednosti pri zapošljavanju sukladno članku 9. Zakona o profesionalnoj rehabilitaciji i zapošljavanju osoba s invaliditetom(„Narodne novine“, broj: 157/13, 152/14, 39/18. i 32/20.), uz prijavu na javni natječaj, osim dokaza o ispunjavanju traženih uvjeta, dužan je priložiti dokaz o utvrđenom statusu osobe s invaliditetom.</w:t>
      </w:r>
    </w:p>
    <w:p w14:paraId="6814DA11" w14:textId="77777777" w:rsidR="006B79B1" w:rsidRDefault="006B79B1" w:rsidP="006B79B1">
      <w:pPr>
        <w:pStyle w:val="box8330790"/>
        <w:shd w:val="clear" w:color="auto" w:fill="FFFFFF"/>
        <w:spacing w:before="300" w:beforeAutospacing="0" w:after="0" w:afterAutospacing="0"/>
        <w:ind w:firstLine="708"/>
        <w:jc w:val="both"/>
      </w:pPr>
      <w:r>
        <w:t>Kandidat koji se poziva na pravo prednosti pri zapošljavanju  sukladno članku 47. Zakona o civilnim stradalnicima iz Domovinskog rata („Narodne novine“, broj 84/21)</w:t>
      </w:r>
      <w:r w:rsidRPr="00751BBC">
        <w:t xml:space="preserve">, </w:t>
      </w:r>
      <w:r>
        <w:t xml:space="preserve">uz </w:t>
      </w:r>
      <w:r w:rsidRPr="003F5411">
        <w:t xml:space="preserve">prijavu na javni natječaj, osim dokaza o ispunjavanju traženih uvjeta iz javnog natječaja, </w:t>
      </w:r>
      <w:r w:rsidRPr="003F5411">
        <w:rPr>
          <w:shd w:val="clear" w:color="auto" w:fill="FFFFFF"/>
        </w:rPr>
        <w:t>dužan je priložiti i rješenje odnosno potvrdu iz koje je vidljivo to pravo</w:t>
      </w:r>
      <w:r>
        <w:rPr>
          <w:rFonts w:ascii="Arial" w:hAnsi="Arial" w:cs="Arial"/>
          <w:color w:val="444343"/>
          <w:shd w:val="clear" w:color="auto" w:fill="FFFFFF"/>
        </w:rPr>
        <w:t xml:space="preserve"> </w:t>
      </w:r>
      <w:r>
        <w:t>prema popisu na web stranici Ministarstva hrvatskih branitelja putem sljedeće poveznice</w:t>
      </w:r>
      <w:r w:rsidRPr="00751BBC">
        <w:t>:</w:t>
      </w:r>
      <w:hyperlink r:id="rId8" w:history="1">
        <w:r w:rsidRPr="00222E20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2FEB265" w14:textId="1CEA588F" w:rsidR="006B79B1" w:rsidRDefault="006B79B1" w:rsidP="006B79B1">
      <w:pPr>
        <w:pStyle w:val="box8330790"/>
        <w:shd w:val="clear" w:color="auto" w:fill="FFFFFF"/>
        <w:spacing w:before="300" w:beforeAutospacing="0" w:after="240" w:afterAutospacing="0"/>
        <w:ind w:firstLine="708"/>
        <w:jc w:val="both"/>
      </w:pPr>
      <w:r w:rsidRPr="00751BBC">
        <w:lastRenderedPageBreak/>
        <w:t xml:space="preserve">Kandidat koji </w:t>
      </w:r>
      <w:r>
        <w:t>se poziva na pravo prednosti</w:t>
      </w:r>
      <w:r w:rsidRPr="00751BBC">
        <w:t xml:space="preserve"> pri zapošljavanju </w:t>
      </w:r>
      <w:r>
        <w:t>sukladno članku</w:t>
      </w:r>
      <w:r w:rsidRPr="00751BBC">
        <w:t xml:space="preserve"> 48. Zakona o zaštiti vojnih i civilnih invalida rata (Narodne novine broj 33/92, 57/92, 77/92, 27/93, 58/93, 2/94, 76/94, 108/95, 108/96, 82/01, 103/03, 148/13 i 98/19), </w:t>
      </w:r>
      <w:r>
        <w:t>uz prijavu na javni natječaj, osim dokaza o ispunjavanju traženih uvjeta iz javnog natječaja, dužan je priložiti i rješenje odnosnu potvrdu iz koje je vidljivo to pravo.</w:t>
      </w:r>
    </w:p>
    <w:p w14:paraId="000E759B" w14:textId="77777777" w:rsidR="006B79B1" w:rsidRPr="00FE7196" w:rsidRDefault="006B79B1" w:rsidP="006B79B1">
      <w:pPr>
        <w:pStyle w:val="box8330790"/>
        <w:shd w:val="clear" w:color="auto" w:fill="FFFFFF"/>
        <w:spacing w:before="300" w:beforeAutospacing="0" w:after="240" w:afterAutospacing="0"/>
        <w:ind w:firstLine="708"/>
        <w:jc w:val="both"/>
      </w:pPr>
      <w:r w:rsidRPr="00022E7B">
        <w:rPr>
          <w:shd w:val="clear" w:color="auto" w:fill="FFFFFF"/>
        </w:rPr>
        <w:t xml:space="preserve">Kandidat pripadnik nacionalne manjine ima pravo pozvati </w:t>
      </w:r>
      <w:r>
        <w:rPr>
          <w:shd w:val="clear" w:color="auto" w:fill="FFFFFF"/>
        </w:rPr>
        <w:t xml:space="preserve">se </w:t>
      </w:r>
      <w:r w:rsidRPr="00022E7B">
        <w:rPr>
          <w:shd w:val="clear" w:color="auto" w:fill="FFFFFF"/>
        </w:rPr>
        <w:t>na prednost pri zapošljavanju na temelju članka 22. Ustavnog zakona o pravima nacionalnih manjina („Narodne novine“, broj 155/02, 47/10, 80/10 i 93/11), uz dokaze o ispunjavanju traženih uvjeta nije dužan dostaviti dokaze o nacionalnoj pripadnosti</w:t>
      </w:r>
      <w:r>
        <w:t>.</w:t>
      </w:r>
    </w:p>
    <w:p w14:paraId="45C27588" w14:textId="77777777" w:rsidR="006B79B1" w:rsidRPr="00FE7196" w:rsidRDefault="006B79B1" w:rsidP="006B79B1">
      <w:pPr>
        <w:tabs>
          <w:tab w:val="left" w:pos="3150"/>
        </w:tabs>
        <w:jc w:val="both"/>
        <w:rPr>
          <w:lang w:val="hr-HR"/>
        </w:rPr>
      </w:pPr>
    </w:p>
    <w:p w14:paraId="5023B20C" w14:textId="77777777" w:rsidR="006B79B1" w:rsidRPr="00FE7196" w:rsidRDefault="006B79B1" w:rsidP="006B79B1">
      <w:pPr>
        <w:tabs>
          <w:tab w:val="left" w:pos="3150"/>
        </w:tabs>
        <w:jc w:val="both"/>
        <w:rPr>
          <w:b/>
          <w:lang w:val="hr-HR"/>
        </w:rPr>
      </w:pPr>
      <w:r w:rsidRPr="00FE7196">
        <w:rPr>
          <w:b/>
          <w:lang w:val="hr-HR"/>
        </w:rPr>
        <w:t xml:space="preserve">Uz prijavu na </w:t>
      </w:r>
      <w:r>
        <w:rPr>
          <w:b/>
          <w:lang w:val="hr-HR"/>
        </w:rPr>
        <w:t xml:space="preserve">javni </w:t>
      </w:r>
      <w:r w:rsidRPr="00FE7196">
        <w:rPr>
          <w:b/>
          <w:lang w:val="hr-HR"/>
        </w:rPr>
        <w:t xml:space="preserve">natječaj kandidati su dužni priložiti sljedeće priloge: </w:t>
      </w:r>
    </w:p>
    <w:p w14:paraId="047268DB" w14:textId="77777777" w:rsidR="006B79B1" w:rsidRPr="00FE7196" w:rsidRDefault="006B79B1" w:rsidP="006B79B1">
      <w:pPr>
        <w:pStyle w:val="ListParagraph1"/>
        <w:numPr>
          <w:ilvl w:val="0"/>
          <w:numId w:val="2"/>
        </w:numPr>
        <w:jc w:val="both"/>
        <w:rPr>
          <w:szCs w:val="24"/>
        </w:rPr>
      </w:pPr>
      <w:r w:rsidRPr="00FE7196">
        <w:rPr>
          <w:szCs w:val="24"/>
        </w:rPr>
        <w:t>životopis,</w:t>
      </w:r>
    </w:p>
    <w:p w14:paraId="342D3BA7" w14:textId="77777777" w:rsidR="006B79B1" w:rsidRPr="00FE7196" w:rsidRDefault="006B79B1" w:rsidP="006B79B1">
      <w:pPr>
        <w:pStyle w:val="ListParagraph1"/>
        <w:numPr>
          <w:ilvl w:val="0"/>
          <w:numId w:val="2"/>
        </w:numPr>
        <w:jc w:val="both"/>
        <w:rPr>
          <w:szCs w:val="24"/>
        </w:rPr>
      </w:pPr>
      <w:r w:rsidRPr="00FE7196">
        <w:rPr>
          <w:szCs w:val="24"/>
        </w:rPr>
        <w:t>dokaz o hrvatskom državljanstvu (preslika domovnice</w:t>
      </w:r>
      <w:r>
        <w:rPr>
          <w:szCs w:val="24"/>
        </w:rPr>
        <w:t>, putovnice, vojne iskaznice ili osobne iskaznice</w:t>
      </w:r>
      <w:r w:rsidRPr="00FE7196">
        <w:rPr>
          <w:szCs w:val="24"/>
        </w:rPr>
        <w:t>),</w:t>
      </w:r>
    </w:p>
    <w:p w14:paraId="465641F2" w14:textId="77777777" w:rsidR="006B79B1" w:rsidRPr="00FE7196" w:rsidRDefault="006B79B1" w:rsidP="006B79B1">
      <w:pPr>
        <w:pStyle w:val="ListParagraph1"/>
        <w:numPr>
          <w:ilvl w:val="0"/>
          <w:numId w:val="2"/>
        </w:numPr>
        <w:jc w:val="both"/>
        <w:rPr>
          <w:szCs w:val="24"/>
        </w:rPr>
      </w:pPr>
      <w:r w:rsidRPr="00FE7196">
        <w:rPr>
          <w:szCs w:val="24"/>
        </w:rPr>
        <w:t xml:space="preserve">dokaz o stručnoj spremi (presliku diplome kojom se potvrđuje ispunjavanje uvjeta stupnja obrazovanja (stručne spreme) i struke određene ovim </w:t>
      </w:r>
      <w:r>
        <w:rPr>
          <w:szCs w:val="24"/>
        </w:rPr>
        <w:t>javnim n</w:t>
      </w:r>
      <w:r w:rsidRPr="00FE7196">
        <w:rPr>
          <w:szCs w:val="24"/>
        </w:rPr>
        <w:t>atječajem),</w:t>
      </w:r>
    </w:p>
    <w:p w14:paraId="762CB74E" w14:textId="77777777" w:rsidR="006B79B1" w:rsidRPr="00FE7196" w:rsidRDefault="006B79B1" w:rsidP="006B79B1">
      <w:pPr>
        <w:pStyle w:val="ListParagraph1"/>
        <w:numPr>
          <w:ilvl w:val="0"/>
          <w:numId w:val="2"/>
        </w:numPr>
        <w:jc w:val="both"/>
        <w:rPr>
          <w:szCs w:val="24"/>
        </w:rPr>
      </w:pPr>
      <w:r w:rsidRPr="00FE7196">
        <w:rPr>
          <w:szCs w:val="24"/>
        </w:rPr>
        <w:t xml:space="preserve">dokaz o radnom iskustvu na odgovarajućim poslovima (preslika rješenja, ugovora, potvrde poslodavca ili sl., a koja mora sadržavati vrstu poslova koju je obavljao i razdoblja u kojem je kandidat obavljao navedene poslove) a koje je evidentirano u matičnoj evidenciji Hrvatskog zavoda za mirovinsko osiguranje, </w:t>
      </w:r>
    </w:p>
    <w:p w14:paraId="2C8115BC" w14:textId="77777777" w:rsidR="006B79B1" w:rsidRPr="00FE7196" w:rsidRDefault="006B79B1" w:rsidP="006B79B1">
      <w:pPr>
        <w:numPr>
          <w:ilvl w:val="0"/>
          <w:numId w:val="2"/>
        </w:numPr>
        <w:tabs>
          <w:tab w:val="left" w:pos="720"/>
        </w:tabs>
        <w:jc w:val="both"/>
        <w:rPr>
          <w:lang w:val="hr-HR"/>
        </w:rPr>
      </w:pPr>
      <w:r w:rsidRPr="00FE7196">
        <w:rPr>
          <w:lang w:val="hr-HR"/>
        </w:rPr>
        <w:t xml:space="preserve">dokaz o ukupnom radnom iskustvu (presliku potvrde ili elektronički zapis o podacima evidentiranim u matičnoj evidenciji Hrvatskog zavoda za mirovinsko osiguranje), </w:t>
      </w:r>
    </w:p>
    <w:p w14:paraId="6F2BA470" w14:textId="1B5D628D" w:rsidR="006B79B1" w:rsidRPr="00FE7196" w:rsidRDefault="006B79B1" w:rsidP="006B79B1">
      <w:pPr>
        <w:pStyle w:val="ListParagraph1"/>
        <w:numPr>
          <w:ilvl w:val="0"/>
          <w:numId w:val="2"/>
        </w:numPr>
        <w:jc w:val="both"/>
        <w:rPr>
          <w:szCs w:val="24"/>
        </w:rPr>
      </w:pPr>
      <w:r w:rsidRPr="00FE7196">
        <w:rPr>
          <w:szCs w:val="24"/>
        </w:rPr>
        <w:t xml:space="preserve">uvjerenje Općinskog suda da se protiv kandidata ne vodi kazneni postupak, ne starije </w:t>
      </w:r>
      <w:r w:rsidRPr="004F0BC1">
        <w:rPr>
          <w:szCs w:val="24"/>
        </w:rPr>
        <w:t xml:space="preserve">od </w:t>
      </w:r>
      <w:r w:rsidR="009C69CE">
        <w:rPr>
          <w:szCs w:val="24"/>
        </w:rPr>
        <w:t>3</w:t>
      </w:r>
      <w:r w:rsidRPr="004F0BC1">
        <w:rPr>
          <w:szCs w:val="24"/>
        </w:rPr>
        <w:t xml:space="preserve"> (</w:t>
      </w:r>
      <w:r w:rsidR="009C69CE">
        <w:rPr>
          <w:szCs w:val="24"/>
        </w:rPr>
        <w:t>tri</w:t>
      </w:r>
      <w:r w:rsidRPr="004F0BC1">
        <w:rPr>
          <w:szCs w:val="24"/>
        </w:rPr>
        <w:t>) mjeseca od dana objave ovog javnog natječaja,</w:t>
      </w:r>
    </w:p>
    <w:p w14:paraId="7850400A" w14:textId="77777777" w:rsidR="006B79B1" w:rsidRPr="00FE7196" w:rsidRDefault="006B79B1" w:rsidP="006B79B1">
      <w:pPr>
        <w:numPr>
          <w:ilvl w:val="0"/>
          <w:numId w:val="2"/>
        </w:numPr>
        <w:jc w:val="both"/>
        <w:rPr>
          <w:lang w:val="hr-HR"/>
        </w:rPr>
      </w:pPr>
      <w:r w:rsidRPr="00FE7196">
        <w:rPr>
          <w:lang w:val="hr-HR"/>
        </w:rPr>
        <w:t>vlastoručno potpisanu izjavu da za prijam u službu ne postoje zapreke iz članka 15. i 16. Zakona,</w:t>
      </w:r>
    </w:p>
    <w:p w14:paraId="39B5BA71" w14:textId="77777777" w:rsidR="006B79B1" w:rsidRPr="00FE7196" w:rsidRDefault="006B79B1" w:rsidP="006B79B1">
      <w:pPr>
        <w:numPr>
          <w:ilvl w:val="0"/>
          <w:numId w:val="2"/>
        </w:numPr>
        <w:jc w:val="both"/>
        <w:rPr>
          <w:lang w:val="hr-HR"/>
        </w:rPr>
      </w:pPr>
      <w:r w:rsidRPr="00FE7196">
        <w:rPr>
          <w:lang w:val="hr-HR"/>
        </w:rPr>
        <w:t>dokaz o poznavanju rada na računalu (presliku potvrde o polaženju tečaja informatike, presliku svjedodžbe ako je polagao predmet informatiku ili vlastoručno potpisana izjava),</w:t>
      </w:r>
    </w:p>
    <w:p w14:paraId="0BBE4FCE" w14:textId="77777777" w:rsidR="006B79B1" w:rsidRPr="00FE7196" w:rsidRDefault="006B79B1" w:rsidP="006B79B1">
      <w:pPr>
        <w:pStyle w:val="Default"/>
        <w:numPr>
          <w:ilvl w:val="0"/>
          <w:numId w:val="2"/>
        </w:numPr>
        <w:spacing w:after="25"/>
      </w:pPr>
      <w:r w:rsidRPr="00FE7196">
        <w:t>dokaz o položenom državnom ispitu</w:t>
      </w:r>
      <w:r>
        <w:t xml:space="preserve"> (ako kandidat ima isti položen),</w:t>
      </w:r>
      <w:r w:rsidRPr="00FE7196">
        <w:t xml:space="preserve"> </w:t>
      </w:r>
    </w:p>
    <w:p w14:paraId="1F0841A4" w14:textId="77777777" w:rsidR="006B79B1" w:rsidRPr="00FE7196" w:rsidRDefault="006B79B1" w:rsidP="006B79B1">
      <w:pPr>
        <w:pStyle w:val="Default"/>
        <w:numPr>
          <w:ilvl w:val="0"/>
          <w:numId w:val="2"/>
        </w:numPr>
      </w:pPr>
      <w:r w:rsidRPr="00FE7196">
        <w:t>dokaz</w:t>
      </w:r>
      <w:r>
        <w:t>(</w:t>
      </w:r>
      <w:r w:rsidRPr="00FE7196">
        <w:t>i</w:t>
      </w:r>
      <w:r>
        <w:t>)</w:t>
      </w:r>
      <w:r w:rsidRPr="00FE7196">
        <w:t xml:space="preserve"> o ostvarivanju prava prvenstva</w:t>
      </w:r>
      <w:r>
        <w:t xml:space="preserve"> (ako se kandidat na iste poziva)</w:t>
      </w:r>
      <w:r w:rsidRPr="00FE7196">
        <w:t xml:space="preserve">. </w:t>
      </w:r>
    </w:p>
    <w:p w14:paraId="1ACB0613" w14:textId="77777777" w:rsidR="006B79B1" w:rsidRPr="00FE7196" w:rsidRDefault="006B79B1" w:rsidP="006B79B1">
      <w:pPr>
        <w:ind w:firstLine="708"/>
        <w:jc w:val="both"/>
        <w:rPr>
          <w:color w:val="000000"/>
          <w:lang w:val="hr-HR"/>
        </w:rPr>
      </w:pPr>
    </w:p>
    <w:p w14:paraId="79B4C40A" w14:textId="77777777" w:rsidR="006B79B1" w:rsidRPr="00FE7196" w:rsidRDefault="006B79B1" w:rsidP="006B79B1">
      <w:pPr>
        <w:ind w:firstLine="708"/>
        <w:jc w:val="both"/>
        <w:rPr>
          <w:color w:val="000000"/>
          <w:lang w:val="hr-HR"/>
        </w:rPr>
      </w:pPr>
      <w:r w:rsidRPr="00FE7196">
        <w:rPr>
          <w:color w:val="000000"/>
          <w:lang w:val="hr-HR"/>
        </w:rPr>
        <w:t>Isprave se mogu priložiti u neovjerenim preslikama te će izabrani kandidat predočit  izvornik isprava.</w:t>
      </w:r>
    </w:p>
    <w:p w14:paraId="26D1BC3B" w14:textId="77777777" w:rsidR="006B79B1" w:rsidRPr="00FE7196" w:rsidRDefault="006B79B1" w:rsidP="006B79B1">
      <w:pPr>
        <w:ind w:firstLine="708"/>
        <w:jc w:val="both"/>
        <w:rPr>
          <w:color w:val="000000"/>
          <w:lang w:val="hr-HR"/>
        </w:rPr>
      </w:pPr>
      <w:r w:rsidRPr="00FE7196">
        <w:rPr>
          <w:lang w:val="hr-HR"/>
        </w:rPr>
        <w:t>Dokaz o zdravstvenoj sposobnosti kandidati nisu du</w:t>
      </w:r>
      <w:r>
        <w:rPr>
          <w:lang w:val="hr-HR"/>
        </w:rPr>
        <w:t>ž</w:t>
      </w:r>
      <w:r w:rsidRPr="00FE7196">
        <w:rPr>
          <w:lang w:val="hr-HR"/>
        </w:rPr>
        <w:t>ni prilo</w:t>
      </w:r>
      <w:r>
        <w:rPr>
          <w:lang w:val="hr-HR"/>
        </w:rPr>
        <w:t>ž</w:t>
      </w:r>
      <w:r w:rsidRPr="00FE7196">
        <w:rPr>
          <w:lang w:val="hr-HR"/>
        </w:rPr>
        <w:t xml:space="preserve">iti uz prijavu na </w:t>
      </w:r>
      <w:r>
        <w:rPr>
          <w:lang w:val="hr-HR"/>
        </w:rPr>
        <w:t xml:space="preserve">javni natječaj </w:t>
      </w:r>
      <w:r w:rsidRPr="00FE7196">
        <w:rPr>
          <w:lang w:val="hr-HR"/>
        </w:rPr>
        <w:t>ve</w:t>
      </w:r>
      <w:r>
        <w:rPr>
          <w:lang w:val="hr-HR"/>
        </w:rPr>
        <w:t>ć</w:t>
      </w:r>
      <w:r w:rsidRPr="00FE7196">
        <w:rPr>
          <w:lang w:val="hr-HR"/>
        </w:rPr>
        <w:t xml:space="preserve"> </w:t>
      </w:r>
      <w:r>
        <w:rPr>
          <w:lang w:val="hr-HR"/>
        </w:rPr>
        <w:t>ć</w:t>
      </w:r>
      <w:r w:rsidRPr="00FE7196">
        <w:rPr>
          <w:lang w:val="hr-HR"/>
        </w:rPr>
        <w:t>e se ona ishoditi prije dono</w:t>
      </w:r>
      <w:r>
        <w:rPr>
          <w:lang w:val="hr-HR"/>
        </w:rPr>
        <w:t>š</w:t>
      </w:r>
      <w:r w:rsidRPr="00FE7196">
        <w:rPr>
          <w:lang w:val="hr-HR"/>
        </w:rPr>
        <w:t>enja rje</w:t>
      </w:r>
      <w:r>
        <w:rPr>
          <w:lang w:val="hr-HR"/>
        </w:rPr>
        <w:t>š</w:t>
      </w:r>
      <w:r w:rsidRPr="00FE7196">
        <w:rPr>
          <w:lang w:val="hr-HR"/>
        </w:rPr>
        <w:t xml:space="preserve">enja o </w:t>
      </w:r>
      <w:r>
        <w:rPr>
          <w:lang w:val="hr-HR"/>
        </w:rPr>
        <w:t>imenovanju</w:t>
      </w:r>
      <w:r w:rsidRPr="00FE7196">
        <w:rPr>
          <w:lang w:val="hr-HR"/>
        </w:rPr>
        <w:t>. Kandida</w:t>
      </w:r>
      <w:r>
        <w:rPr>
          <w:lang w:val="hr-HR"/>
        </w:rPr>
        <w:t xml:space="preserve">t je dužan </w:t>
      </w:r>
      <w:r w:rsidRPr="00FE7196">
        <w:rPr>
          <w:lang w:val="hr-HR"/>
        </w:rPr>
        <w:t>pristupiti zdravstvenom pregledu po pozivu jer se ina</w:t>
      </w:r>
      <w:r>
        <w:rPr>
          <w:lang w:val="hr-HR"/>
        </w:rPr>
        <w:t>č</w:t>
      </w:r>
      <w:r w:rsidRPr="00FE7196">
        <w:rPr>
          <w:lang w:val="hr-HR"/>
        </w:rPr>
        <w:t xml:space="preserve">e smatra da je povukao prijavu na </w:t>
      </w:r>
      <w:r>
        <w:rPr>
          <w:lang w:val="hr-HR"/>
        </w:rPr>
        <w:t>javni natječaj</w:t>
      </w:r>
      <w:r w:rsidRPr="00FE7196">
        <w:rPr>
          <w:lang w:val="hr-HR"/>
        </w:rPr>
        <w:t>.</w:t>
      </w:r>
    </w:p>
    <w:p w14:paraId="572EDC01" w14:textId="77777777" w:rsidR="006B79B1" w:rsidRPr="00FE7196" w:rsidRDefault="006B79B1" w:rsidP="006B79B1">
      <w:pPr>
        <w:ind w:firstLine="708"/>
        <w:jc w:val="both"/>
        <w:rPr>
          <w:lang w:val="hr-HR"/>
        </w:rPr>
      </w:pPr>
      <w:r w:rsidRPr="00FE7196">
        <w:rPr>
          <w:lang w:val="hr-HR"/>
        </w:rPr>
        <w:t xml:space="preserve">Urednom prijavom smatra se vlastoručno potpisana prijava koja sadrži sve podatke i priloge navedene u </w:t>
      </w:r>
      <w:r>
        <w:rPr>
          <w:lang w:val="hr-HR"/>
        </w:rPr>
        <w:t>javnom n</w:t>
      </w:r>
      <w:r w:rsidRPr="00FE7196">
        <w:rPr>
          <w:lang w:val="hr-HR"/>
        </w:rPr>
        <w:t>atječaju.</w:t>
      </w:r>
    </w:p>
    <w:p w14:paraId="3BBAF186" w14:textId="77777777" w:rsidR="006B79B1" w:rsidRPr="00FE7196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ab/>
        <w:t xml:space="preserve">Osoba koja nije podnijela pravodobnu i urednu prijavu ili ne ispunjava formalne uvjete iz </w:t>
      </w:r>
      <w:r>
        <w:rPr>
          <w:lang w:val="hr-HR"/>
        </w:rPr>
        <w:t>javnog n</w:t>
      </w:r>
      <w:r w:rsidRPr="00FE7196">
        <w:rPr>
          <w:lang w:val="hr-HR"/>
        </w:rPr>
        <w:t xml:space="preserve">atječaja, ne smatra se kandidatom prijavljenim na </w:t>
      </w:r>
      <w:r>
        <w:rPr>
          <w:lang w:val="hr-HR"/>
        </w:rPr>
        <w:t>javni n</w:t>
      </w:r>
      <w:r w:rsidRPr="00FE7196">
        <w:rPr>
          <w:lang w:val="hr-HR"/>
        </w:rPr>
        <w:t>atječaj.</w:t>
      </w:r>
    </w:p>
    <w:p w14:paraId="0DD06F62" w14:textId="77777777" w:rsidR="006B79B1" w:rsidRPr="00FE7196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ab/>
        <w:t>S kandidatima prijavljenim</w:t>
      </w:r>
      <w:r>
        <w:rPr>
          <w:lang w:val="hr-HR"/>
        </w:rPr>
        <w:t xml:space="preserve"> </w:t>
      </w:r>
      <w:r w:rsidRPr="009E6E1F">
        <w:rPr>
          <w:lang w:val="hr-HR"/>
        </w:rPr>
        <w:t>koji ispunjavaju formalne uvjete</w:t>
      </w:r>
      <w:r>
        <w:rPr>
          <w:lang w:val="hr-HR"/>
        </w:rPr>
        <w:t xml:space="preserve"> javnog n</w:t>
      </w:r>
      <w:r w:rsidRPr="009E6E1F">
        <w:rPr>
          <w:lang w:val="hr-HR"/>
        </w:rPr>
        <w:t>atječaja</w:t>
      </w:r>
      <w:r w:rsidRPr="00FE7196">
        <w:rPr>
          <w:lang w:val="hr-HR"/>
        </w:rPr>
        <w:t xml:space="preserve"> </w:t>
      </w:r>
      <w:r w:rsidRPr="009E6E1F">
        <w:rPr>
          <w:lang w:val="hr-HR"/>
        </w:rPr>
        <w:t>provest će se prethodna provjera znanja i sposobnosti putem pisanog testiranja i intervjua</w:t>
      </w:r>
      <w:r w:rsidRPr="00FE7196">
        <w:rPr>
          <w:lang w:val="hr-HR"/>
        </w:rPr>
        <w:t>, a po potrebi i provjera praktičnog rada, radi provjere znanja i sposobnosti bitnih za obavljanje poslova radnog mjesta za koje se primaju.</w:t>
      </w:r>
    </w:p>
    <w:p w14:paraId="104DC3F1" w14:textId="77777777" w:rsidR="006B79B1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lastRenderedPageBreak/>
        <w:tab/>
        <w:t xml:space="preserve">Ako kandidat ne pristupi prethodnoj provjeri znanja, smatra se da je povukao prijavu na </w:t>
      </w:r>
      <w:r>
        <w:rPr>
          <w:lang w:val="hr-HR"/>
        </w:rPr>
        <w:t>javni n</w:t>
      </w:r>
      <w:r w:rsidRPr="00FE7196">
        <w:rPr>
          <w:lang w:val="hr-HR"/>
        </w:rPr>
        <w:t>atječaj.</w:t>
      </w:r>
    </w:p>
    <w:p w14:paraId="1262B704" w14:textId="77777777" w:rsidR="006B79B1" w:rsidRPr="00FE7196" w:rsidRDefault="006B79B1" w:rsidP="006B79B1">
      <w:pPr>
        <w:shd w:val="clear" w:color="auto" w:fill="FFFFFF"/>
        <w:jc w:val="both"/>
        <w:rPr>
          <w:lang w:val="hr-HR"/>
        </w:rPr>
      </w:pPr>
    </w:p>
    <w:p w14:paraId="7013CC59" w14:textId="77777777" w:rsidR="006B79B1" w:rsidRDefault="006B79B1" w:rsidP="006B79B1">
      <w:pPr>
        <w:shd w:val="clear" w:color="auto" w:fill="FFFFFF"/>
        <w:jc w:val="both"/>
        <w:rPr>
          <w:rStyle w:val="Hiperveza"/>
          <w:lang w:val="hr-HR"/>
        </w:rPr>
      </w:pPr>
      <w:r w:rsidRPr="00FE7196">
        <w:rPr>
          <w:lang w:val="hr-HR"/>
        </w:rPr>
        <w:tab/>
        <w:t>Opis poslova i podaci o plaći radnog mjesta, način obavljanja prethodne provjere znanja i sposobnosti kandidata, područje provjere, te pravni i drugi izvori za pripremanje kandidata za pro</w:t>
      </w:r>
      <w:r>
        <w:rPr>
          <w:lang w:val="hr-HR"/>
        </w:rPr>
        <w:t xml:space="preserve">vjeru biti će objavljeni </w:t>
      </w:r>
      <w:r w:rsidRPr="00FE7196">
        <w:rPr>
          <w:lang w:val="hr-HR"/>
        </w:rPr>
        <w:t xml:space="preserve"> na mrežnoj stranici </w:t>
      </w:r>
      <w:r>
        <w:rPr>
          <w:lang w:val="hr-HR"/>
        </w:rPr>
        <w:t xml:space="preserve">Općine </w:t>
      </w:r>
      <w:hyperlink r:id="rId9" w:history="1">
        <w:r w:rsidRPr="00222E20">
          <w:rPr>
            <w:rStyle w:val="Hiperveza"/>
            <w:lang w:val="hr-HR"/>
          </w:rPr>
          <w:t>www.donji-kukuruzari.hr</w:t>
        </w:r>
      </w:hyperlink>
    </w:p>
    <w:p w14:paraId="67666CEC" w14:textId="77777777" w:rsidR="0099597B" w:rsidRDefault="0099597B" w:rsidP="006B79B1">
      <w:pPr>
        <w:shd w:val="clear" w:color="auto" w:fill="FFFFFF"/>
        <w:jc w:val="both"/>
        <w:rPr>
          <w:rStyle w:val="Hiperveza"/>
          <w:lang w:val="hr-HR"/>
        </w:rPr>
      </w:pPr>
    </w:p>
    <w:p w14:paraId="05E0759A" w14:textId="77777777" w:rsidR="0099597B" w:rsidRDefault="0099597B" w:rsidP="006B79B1">
      <w:pPr>
        <w:shd w:val="clear" w:color="auto" w:fill="FFFFFF"/>
        <w:jc w:val="both"/>
        <w:rPr>
          <w:lang w:val="hr-HR"/>
        </w:rPr>
      </w:pPr>
    </w:p>
    <w:p w14:paraId="42935F81" w14:textId="77777777" w:rsidR="006B79B1" w:rsidRDefault="006B79B1" w:rsidP="006B79B1">
      <w:pPr>
        <w:shd w:val="clear" w:color="auto" w:fill="FFFFFF"/>
        <w:ind w:firstLine="720"/>
        <w:jc w:val="both"/>
        <w:rPr>
          <w:lang w:val="hr-HR"/>
        </w:rPr>
      </w:pPr>
      <w:r w:rsidRPr="00FE7196">
        <w:rPr>
          <w:lang w:val="hr-HR"/>
        </w:rPr>
        <w:t xml:space="preserve">Na mrežnoj stranici  </w:t>
      </w:r>
      <w:r>
        <w:rPr>
          <w:lang w:val="hr-HR"/>
        </w:rPr>
        <w:t>Općine</w:t>
      </w:r>
      <w:r w:rsidRPr="00FE7196">
        <w:rPr>
          <w:lang w:val="hr-HR"/>
        </w:rPr>
        <w:t xml:space="preserve"> i na Oglasnoj ploči </w:t>
      </w:r>
      <w:r>
        <w:rPr>
          <w:lang w:val="hr-HR"/>
        </w:rPr>
        <w:t>Općine Donji Kukuruzari</w:t>
      </w:r>
      <w:r w:rsidRPr="00FE7196">
        <w:rPr>
          <w:lang w:val="hr-HR"/>
        </w:rPr>
        <w:t xml:space="preserve"> </w:t>
      </w:r>
      <w:r>
        <w:rPr>
          <w:lang w:val="hr-HR"/>
        </w:rPr>
        <w:t>(Don Ante Lizatovića 2, Donji Kukuruzari</w:t>
      </w:r>
      <w:r w:rsidRPr="00FE7196">
        <w:rPr>
          <w:lang w:val="hr-HR"/>
        </w:rPr>
        <w:t>, bit će objavljeno vrijeme i mjesto održavanja prethodne provjere znanja i sposobnosti kandidata, najmanje 5 (pet) dana prije održavanja provjere.</w:t>
      </w:r>
    </w:p>
    <w:p w14:paraId="2AC3A45E" w14:textId="77777777" w:rsidR="006B79B1" w:rsidRPr="00FE7196" w:rsidRDefault="006B79B1" w:rsidP="006B79B1">
      <w:pPr>
        <w:jc w:val="both"/>
        <w:rPr>
          <w:lang w:val="hr-HR"/>
        </w:rPr>
      </w:pPr>
      <w:r>
        <w:rPr>
          <w:lang w:val="hr-HR"/>
        </w:rPr>
        <w:tab/>
      </w:r>
      <w:r w:rsidRPr="00D14D6B">
        <w:rPr>
          <w:lang w:val="hr-HR"/>
        </w:rPr>
        <w:t xml:space="preserve">Kandidati podnošenjem prijave daju svoju suglasnost Općini </w:t>
      </w:r>
      <w:r>
        <w:rPr>
          <w:lang w:val="hr-HR"/>
        </w:rPr>
        <w:t>Donji Kukuruzari</w:t>
      </w:r>
      <w:r w:rsidRPr="00D14D6B">
        <w:rPr>
          <w:lang w:val="hr-HR"/>
        </w:rPr>
        <w:t xml:space="preserve"> da u njoj navedene osobne podatke prikuplja i obrađuje u svrhu zapošljavanja, te da ih može koristiti i u svrhu kontaktiranja i objave na internetskim stranicama i/ili u javnom glasilu Općine </w:t>
      </w:r>
      <w:r>
        <w:rPr>
          <w:lang w:val="hr-HR"/>
        </w:rPr>
        <w:t>Donji Kukuruzari</w:t>
      </w:r>
    </w:p>
    <w:p w14:paraId="2E856F15" w14:textId="77777777" w:rsidR="006B79B1" w:rsidRDefault="006B79B1" w:rsidP="006B79B1">
      <w:pPr>
        <w:ind w:firstLine="708"/>
        <w:jc w:val="both"/>
        <w:rPr>
          <w:lang w:val="hr-HR"/>
        </w:rPr>
      </w:pPr>
      <w:r>
        <w:rPr>
          <w:lang w:val="hr-HR"/>
        </w:rPr>
        <w:t>P</w:t>
      </w:r>
      <w:r w:rsidRPr="00FE7196">
        <w:rPr>
          <w:lang w:val="hr-HR"/>
        </w:rPr>
        <w:t>rijave na</w:t>
      </w:r>
      <w:r>
        <w:rPr>
          <w:lang w:val="hr-HR"/>
        </w:rPr>
        <w:t xml:space="preserve"> javni </w:t>
      </w:r>
      <w:r w:rsidRPr="00FE7196">
        <w:rPr>
          <w:lang w:val="hr-HR"/>
        </w:rPr>
        <w:t xml:space="preserve"> natječaj, vlastoručno potpisane od strane podnositelja prijave, s navedenom kontakt adresom i telefonskim brojem</w:t>
      </w:r>
      <w:r>
        <w:rPr>
          <w:lang w:val="hr-HR"/>
        </w:rPr>
        <w:t>,</w:t>
      </w:r>
      <w:r w:rsidRPr="00FE7196">
        <w:rPr>
          <w:lang w:val="hr-HR"/>
        </w:rPr>
        <w:t xml:space="preserve"> te s dokazima o ispunjavanju uvjeta, podnose se</w:t>
      </w:r>
      <w:r>
        <w:rPr>
          <w:lang w:val="hr-HR"/>
        </w:rPr>
        <w:t xml:space="preserve"> preporučenom pošiljkom </w:t>
      </w:r>
      <w:r w:rsidRPr="00FE7196">
        <w:rPr>
          <w:lang w:val="hr-HR"/>
        </w:rPr>
        <w:t xml:space="preserve">u roku od </w:t>
      </w:r>
      <w:r>
        <w:rPr>
          <w:lang w:val="hr-HR"/>
        </w:rPr>
        <w:t>osam</w:t>
      </w:r>
      <w:r w:rsidRPr="00FE7196">
        <w:rPr>
          <w:lang w:val="hr-HR"/>
        </w:rPr>
        <w:t xml:space="preserve"> dana od dana objav</w:t>
      </w:r>
      <w:r>
        <w:rPr>
          <w:lang w:val="hr-HR"/>
        </w:rPr>
        <w:t>e javnog natječaja u Narodnim novinama i na mrežnoj stranici Općine</w:t>
      </w:r>
      <w:r w:rsidRPr="00FE7196">
        <w:rPr>
          <w:lang w:val="hr-HR"/>
        </w:rPr>
        <w:t xml:space="preserve"> na adresu:</w:t>
      </w:r>
    </w:p>
    <w:p w14:paraId="500356AA" w14:textId="2289DB14" w:rsidR="006B79B1" w:rsidRDefault="006B79B1" w:rsidP="006B79B1">
      <w:pPr>
        <w:ind w:firstLine="708"/>
        <w:jc w:val="both"/>
        <w:rPr>
          <w:lang w:val="hr-HR"/>
        </w:rPr>
      </w:pPr>
      <w:r w:rsidRPr="00FE7196">
        <w:rPr>
          <w:lang w:val="hr-HR"/>
        </w:rPr>
        <w:t xml:space="preserve"> </w:t>
      </w:r>
      <w:r w:rsidRPr="00FE7196">
        <w:rPr>
          <w:b/>
          <w:lang w:val="hr-HR"/>
        </w:rPr>
        <w:t xml:space="preserve">Općina </w:t>
      </w:r>
      <w:r>
        <w:rPr>
          <w:b/>
          <w:lang w:val="hr-HR"/>
        </w:rPr>
        <w:t>Donji Kukuruzari, Don Ante Lizatovića 2, Donji Kukuruzari</w:t>
      </w:r>
      <w:r w:rsidRPr="00FE7196">
        <w:rPr>
          <w:b/>
          <w:lang w:val="hr-HR"/>
        </w:rPr>
        <w:t xml:space="preserve">, s naznakom „Javni natječaj za </w:t>
      </w:r>
      <w:r w:rsidR="009356C7">
        <w:rPr>
          <w:b/>
          <w:lang w:val="hr-HR"/>
        </w:rPr>
        <w:t>referenta – komunalnog redara</w:t>
      </w:r>
      <w:r w:rsidRPr="00FE7196">
        <w:rPr>
          <w:b/>
          <w:lang w:val="hr-HR"/>
        </w:rPr>
        <w:t xml:space="preserve"> Jedinstvenog upravn</w:t>
      </w:r>
      <w:r>
        <w:rPr>
          <w:b/>
          <w:lang w:val="hr-HR"/>
        </w:rPr>
        <w:t>og odjela Općine Donji Kukuruzari</w:t>
      </w:r>
      <w:r w:rsidRPr="00FE7196">
        <w:rPr>
          <w:b/>
          <w:lang w:val="hr-HR"/>
        </w:rPr>
        <w:t xml:space="preserve"> – NE OTVARAJ“</w:t>
      </w:r>
      <w:r w:rsidRPr="00FE7196">
        <w:rPr>
          <w:lang w:val="hr-HR"/>
        </w:rPr>
        <w:t>.</w:t>
      </w:r>
    </w:p>
    <w:p w14:paraId="2B209006" w14:textId="77777777" w:rsidR="006B79B1" w:rsidRDefault="006B79B1" w:rsidP="006B79B1">
      <w:pPr>
        <w:pStyle w:val="Tijeloteksta"/>
        <w:rPr>
          <w:noProof/>
        </w:rPr>
      </w:pPr>
    </w:p>
    <w:p w14:paraId="1B420EF9" w14:textId="77777777" w:rsidR="006B79B1" w:rsidRPr="00FE7196" w:rsidRDefault="006B79B1" w:rsidP="006B79B1">
      <w:pPr>
        <w:ind w:firstLine="708"/>
        <w:jc w:val="both"/>
        <w:rPr>
          <w:lang w:val="hr-HR"/>
        </w:rPr>
      </w:pPr>
    </w:p>
    <w:p w14:paraId="5045234C" w14:textId="77777777" w:rsidR="006B79B1" w:rsidRPr="00FE7196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ab/>
        <w:t xml:space="preserve">Kandidati će o rezultatima </w:t>
      </w:r>
      <w:r>
        <w:rPr>
          <w:lang w:val="hr-HR"/>
        </w:rPr>
        <w:t>javnog n</w:t>
      </w:r>
      <w:r w:rsidRPr="00FE7196">
        <w:rPr>
          <w:lang w:val="hr-HR"/>
        </w:rPr>
        <w:t>atječaja biti obaviješteni u zakonskom roku.</w:t>
      </w:r>
    </w:p>
    <w:p w14:paraId="07680756" w14:textId="77777777" w:rsidR="006B79B1" w:rsidRPr="00FE7196" w:rsidRDefault="006B79B1" w:rsidP="006B79B1">
      <w:pPr>
        <w:jc w:val="both"/>
        <w:rPr>
          <w:lang w:val="hr-HR"/>
        </w:rPr>
      </w:pPr>
    </w:p>
    <w:p w14:paraId="3CEE10DC" w14:textId="77777777" w:rsidR="006B79B1" w:rsidRDefault="006B79B1" w:rsidP="006B79B1">
      <w:pPr>
        <w:jc w:val="both"/>
        <w:rPr>
          <w:lang w:val="hr-HR"/>
        </w:rPr>
      </w:pPr>
    </w:p>
    <w:p w14:paraId="14099E9E" w14:textId="77777777" w:rsidR="006B79B1" w:rsidRPr="00FE7196" w:rsidRDefault="006B79B1" w:rsidP="006B79B1">
      <w:pPr>
        <w:jc w:val="both"/>
        <w:rPr>
          <w:lang w:val="hr-HR"/>
        </w:rPr>
      </w:pPr>
    </w:p>
    <w:p w14:paraId="5016CCF1" w14:textId="77777777" w:rsidR="006B79B1" w:rsidRPr="00FE7196" w:rsidRDefault="006B79B1" w:rsidP="006B79B1">
      <w:pPr>
        <w:tabs>
          <w:tab w:val="center" w:pos="7371"/>
        </w:tabs>
        <w:jc w:val="both"/>
        <w:rPr>
          <w:b/>
          <w:lang w:val="hr-HR"/>
        </w:rPr>
      </w:pPr>
      <w:r>
        <w:rPr>
          <w:b/>
          <w:lang w:val="hr-HR"/>
        </w:rPr>
        <w:tab/>
        <w:t>OPĆINSKA NAČELNICA</w:t>
      </w:r>
    </w:p>
    <w:p w14:paraId="15C12693" w14:textId="63FC0A5F" w:rsidR="006B79B1" w:rsidRPr="00C00EA9" w:rsidRDefault="006B79B1" w:rsidP="006B79B1">
      <w:pPr>
        <w:tabs>
          <w:tab w:val="center" w:pos="7371"/>
        </w:tabs>
        <w:jc w:val="both"/>
        <w:rPr>
          <w:b/>
          <w:lang w:val="hr-HR"/>
        </w:rPr>
      </w:pPr>
      <w:r w:rsidRPr="00FE7196">
        <w:rPr>
          <w:b/>
          <w:lang w:val="hr-HR"/>
        </w:rPr>
        <w:tab/>
      </w:r>
      <w:r>
        <w:rPr>
          <w:b/>
          <w:lang w:val="hr-HR"/>
        </w:rPr>
        <w:t>Lucija Ma</w:t>
      </w:r>
      <w:r w:rsidR="009356C7">
        <w:rPr>
          <w:b/>
          <w:lang w:val="hr-HR"/>
        </w:rPr>
        <w:t>tuzo</w:t>
      </w:r>
      <w:r>
        <w:rPr>
          <w:b/>
          <w:lang w:val="hr-HR"/>
        </w:rPr>
        <w:t>vić</w:t>
      </w:r>
    </w:p>
    <w:p w14:paraId="2DF193E5" w14:textId="77777777" w:rsidR="006B79B1" w:rsidRPr="00FE7196" w:rsidRDefault="006B79B1" w:rsidP="006B79B1">
      <w:pPr>
        <w:jc w:val="center"/>
        <w:rPr>
          <w:lang w:val="hr-HR"/>
        </w:rPr>
      </w:pPr>
    </w:p>
    <w:p w14:paraId="3F50D6DD" w14:textId="77777777" w:rsidR="00A8152F" w:rsidRDefault="00A8152F"/>
    <w:sectPr w:rsidR="00A81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65DA0"/>
    <w:multiLevelType w:val="hybridMultilevel"/>
    <w:tmpl w:val="236C6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539B9"/>
    <w:multiLevelType w:val="hybridMultilevel"/>
    <w:tmpl w:val="9A845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4D3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14E80"/>
    <w:multiLevelType w:val="hybridMultilevel"/>
    <w:tmpl w:val="3F0626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12199"/>
    <w:multiLevelType w:val="hybridMultilevel"/>
    <w:tmpl w:val="55D8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72CA8"/>
    <w:multiLevelType w:val="hybridMultilevel"/>
    <w:tmpl w:val="B61E2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895657">
    <w:abstractNumId w:val="0"/>
  </w:num>
  <w:num w:numId="2" w16cid:durableId="52657518">
    <w:abstractNumId w:val="2"/>
  </w:num>
  <w:num w:numId="3" w16cid:durableId="998076671">
    <w:abstractNumId w:val="4"/>
  </w:num>
  <w:num w:numId="4" w16cid:durableId="1147623206">
    <w:abstractNumId w:val="1"/>
  </w:num>
  <w:num w:numId="5" w16cid:durableId="317460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24"/>
    <w:rsid w:val="002247C9"/>
    <w:rsid w:val="004F5B24"/>
    <w:rsid w:val="006B79B1"/>
    <w:rsid w:val="0080056B"/>
    <w:rsid w:val="009356C7"/>
    <w:rsid w:val="0099597B"/>
    <w:rsid w:val="009C69CE"/>
    <w:rsid w:val="00A8152F"/>
    <w:rsid w:val="00CA3738"/>
    <w:rsid w:val="00EB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5FF4"/>
  <w15:chartTrackingRefBased/>
  <w15:docId w15:val="{BE09D40E-F02E-4AF9-805A-9C148331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6B79B1"/>
    <w:rPr>
      <w:color w:val="0000FF"/>
      <w:u w:val="single"/>
    </w:rPr>
  </w:style>
  <w:style w:type="paragraph" w:customStyle="1" w:styleId="Default">
    <w:name w:val="Default"/>
    <w:rsid w:val="006B79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hr-HR" w:eastAsia="hr-HR"/>
      <w14:ligatures w14:val="none"/>
    </w:rPr>
  </w:style>
  <w:style w:type="paragraph" w:customStyle="1" w:styleId="ListParagraph1">
    <w:name w:val="List Paragraph1"/>
    <w:basedOn w:val="Normal"/>
    <w:rsid w:val="006B79B1"/>
    <w:pPr>
      <w:ind w:left="720"/>
    </w:pPr>
    <w:rPr>
      <w:szCs w:val="22"/>
      <w:lang w:val="hr-HR" w:eastAsia="hr-HR"/>
    </w:rPr>
  </w:style>
  <w:style w:type="paragraph" w:customStyle="1" w:styleId="box8330790">
    <w:name w:val="box_8330790"/>
    <w:basedOn w:val="Normal"/>
    <w:rsid w:val="006B79B1"/>
    <w:pPr>
      <w:spacing w:before="100" w:beforeAutospacing="1" w:after="100" w:afterAutospacing="1"/>
    </w:pPr>
    <w:rPr>
      <w:lang w:val="hr-HR" w:eastAsia="hr-HR"/>
    </w:rPr>
  </w:style>
  <w:style w:type="paragraph" w:customStyle="1" w:styleId="t-9-8">
    <w:name w:val="t-9-8"/>
    <w:basedOn w:val="Normal"/>
    <w:rsid w:val="006B79B1"/>
    <w:pPr>
      <w:spacing w:before="100" w:beforeAutospacing="1" w:after="100" w:afterAutospacing="1"/>
    </w:pPr>
    <w:rPr>
      <w:lang w:val="hr-HR" w:eastAsia="hr-HR"/>
    </w:rPr>
  </w:style>
  <w:style w:type="paragraph" w:styleId="Bezproreda">
    <w:name w:val="No Spacing"/>
    <w:uiPriority w:val="1"/>
    <w:qFormat/>
    <w:rsid w:val="006B79B1"/>
    <w:pPr>
      <w:autoSpaceDN w:val="0"/>
      <w:spacing w:after="0" w:line="240" w:lineRule="auto"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rsid w:val="006B79B1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6B79B1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nji-kukuruzar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Donji Kukuruzari</dc:creator>
  <cp:keywords/>
  <dc:description/>
  <cp:lastModifiedBy>Donji Kukuruzari</cp:lastModifiedBy>
  <cp:revision>6</cp:revision>
  <dcterms:created xsi:type="dcterms:W3CDTF">2023-06-12T08:03:00Z</dcterms:created>
  <dcterms:modified xsi:type="dcterms:W3CDTF">2023-10-10T07:19:00Z</dcterms:modified>
</cp:coreProperties>
</file>